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43" w:rsidRPr="00033FE7" w:rsidRDefault="00AB7343" w:rsidP="00AB7343">
      <w:pPr>
        <w:tabs>
          <w:tab w:val="left" w:pos="540"/>
        </w:tabs>
        <w:ind w:firstLine="720"/>
        <w:jc w:val="both"/>
        <w:rPr>
          <w:bCs/>
          <w:color w:val="000000"/>
        </w:rPr>
      </w:pPr>
      <w:bookmarkStart w:id="0" w:name="_GoBack"/>
      <w:r w:rsidRPr="00033FE7">
        <w:rPr>
          <w:bCs/>
          <w:color w:val="000000"/>
        </w:rPr>
        <w:tab/>
      </w:r>
      <w:r w:rsidRPr="00033FE7">
        <w:rPr>
          <w:bCs/>
          <w:color w:val="000000"/>
        </w:rPr>
        <w:tab/>
      </w:r>
      <w:r w:rsidRPr="00033FE7">
        <w:rPr>
          <w:bCs/>
          <w:color w:val="000000"/>
        </w:rPr>
        <w:tab/>
      </w:r>
      <w:r w:rsidRPr="00033FE7">
        <w:rPr>
          <w:bCs/>
          <w:color w:val="000000"/>
        </w:rPr>
        <w:tab/>
      </w:r>
      <w:r>
        <w:rPr>
          <w:bCs/>
          <w:color w:val="000000"/>
        </w:rPr>
        <w:t>К</w:t>
      </w:r>
      <w:r w:rsidRPr="00033FE7">
        <w:rPr>
          <w:bCs/>
          <w:color w:val="000000"/>
        </w:rPr>
        <w:t>опия</w:t>
      </w:r>
    </w:p>
    <w:p w:rsidR="00AB7343" w:rsidRPr="00033FE7" w:rsidRDefault="00AB7343" w:rsidP="00AB7343">
      <w:pPr>
        <w:tabs>
          <w:tab w:val="left" w:pos="540"/>
        </w:tabs>
        <w:ind w:firstLine="720"/>
        <w:jc w:val="both"/>
        <w:rPr>
          <w:bCs/>
          <w:color w:val="000000"/>
        </w:rPr>
      </w:pPr>
      <w:r w:rsidRPr="00033FE7">
        <w:rPr>
          <w:bCs/>
          <w:color w:val="000000"/>
        </w:rPr>
        <w:t>Дело № 2-</w:t>
      </w:r>
      <w:r>
        <w:rPr>
          <w:bCs/>
          <w:color w:val="000000"/>
        </w:rPr>
        <w:t>12349</w:t>
      </w:r>
      <w:r w:rsidRPr="00033FE7">
        <w:rPr>
          <w:bCs/>
          <w:color w:val="000000"/>
        </w:rPr>
        <w:tab/>
      </w:r>
      <w:r w:rsidRPr="00033FE7">
        <w:rPr>
          <w:bCs/>
          <w:color w:val="000000"/>
        </w:rPr>
        <w:tab/>
      </w:r>
      <w:r w:rsidRPr="00033FE7">
        <w:rPr>
          <w:bCs/>
          <w:color w:val="000000"/>
        </w:rPr>
        <w:tab/>
        <w:t xml:space="preserve"> </w:t>
      </w:r>
    </w:p>
    <w:p w:rsidR="00AB7343" w:rsidRPr="00033FE7" w:rsidRDefault="00AB7343" w:rsidP="00AB7343">
      <w:pPr>
        <w:jc w:val="center"/>
      </w:pPr>
      <w:r w:rsidRPr="00033FE7">
        <w:t>РЕШЕНИЕ</w:t>
      </w:r>
    </w:p>
    <w:p w:rsidR="00AB7343" w:rsidRPr="00033FE7" w:rsidRDefault="00AB7343" w:rsidP="00AB7343">
      <w:pPr>
        <w:jc w:val="center"/>
      </w:pPr>
      <w:r w:rsidRPr="00033FE7">
        <w:t>ИМЕНЕМ РЕСПУБЛИКИ КАЗАХСТАН</w:t>
      </w:r>
    </w:p>
    <w:p w:rsidR="00AB7343" w:rsidRDefault="00AB7343" w:rsidP="00AB7343">
      <w:pPr>
        <w:ind w:firstLine="708"/>
        <w:jc w:val="both"/>
        <w:rPr>
          <w:color w:val="000000"/>
        </w:rPr>
      </w:pPr>
    </w:p>
    <w:p w:rsidR="00AB7343" w:rsidRPr="00033FE7" w:rsidRDefault="00AB7343" w:rsidP="00AB7343">
      <w:pPr>
        <w:ind w:firstLine="708"/>
        <w:jc w:val="both"/>
        <w:rPr>
          <w:color w:val="000000"/>
        </w:rPr>
      </w:pPr>
      <w:r>
        <w:rPr>
          <w:color w:val="000000"/>
        </w:rPr>
        <w:t>29 сентября 2015 года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г.</w:t>
      </w:r>
      <w:r w:rsidRPr="00033FE7">
        <w:rPr>
          <w:color w:val="000000"/>
        </w:rPr>
        <w:t xml:space="preserve"> Павлодар</w:t>
      </w:r>
    </w:p>
    <w:p w:rsidR="00AB7343" w:rsidRPr="00033FE7" w:rsidRDefault="00AB7343" w:rsidP="00AB7343">
      <w:pPr>
        <w:jc w:val="both"/>
        <w:rPr>
          <w:color w:val="000000"/>
        </w:rPr>
      </w:pPr>
    </w:p>
    <w:p w:rsidR="00AB7343" w:rsidRPr="00033FE7" w:rsidRDefault="00AB7343" w:rsidP="00AB7343">
      <w:pPr>
        <w:ind w:firstLine="708"/>
        <w:jc w:val="both"/>
        <w:rPr>
          <w:color w:val="000000"/>
        </w:rPr>
      </w:pPr>
      <w:r w:rsidRPr="00033FE7">
        <w:rPr>
          <w:color w:val="000000"/>
        </w:rPr>
        <w:t xml:space="preserve">Павлодарский городской суд в составе председательствующего судьи Шакарова К.К., при секретаре судебного заседания </w:t>
      </w:r>
      <w:r>
        <w:rPr>
          <w:color w:val="000000"/>
        </w:rPr>
        <w:t>Матаеве К</w:t>
      </w:r>
      <w:r w:rsidRPr="00033FE7">
        <w:rPr>
          <w:color w:val="000000"/>
        </w:rPr>
        <w:t xml:space="preserve">., с участием </w:t>
      </w:r>
      <w:r>
        <w:rPr>
          <w:color w:val="000000"/>
        </w:rPr>
        <w:t xml:space="preserve">представителя </w:t>
      </w:r>
      <w:r w:rsidRPr="00033FE7">
        <w:rPr>
          <w:color w:val="000000"/>
        </w:rPr>
        <w:t>истца</w:t>
      </w:r>
      <w:r>
        <w:rPr>
          <w:color w:val="000000"/>
        </w:rPr>
        <w:t xml:space="preserve"> адвоката Баймулдинова К.Б., действующего на основании ордера № 4582 от 03 августа 2015 года</w:t>
      </w:r>
      <w:r w:rsidRPr="00033FE7">
        <w:rPr>
          <w:color w:val="000000"/>
        </w:rPr>
        <w:t>,</w:t>
      </w:r>
      <w:r>
        <w:rPr>
          <w:color w:val="000000"/>
        </w:rPr>
        <w:t xml:space="preserve"> ответчика Кельдибекова С.Д.,</w:t>
      </w:r>
      <w:r w:rsidRPr="00033FE7">
        <w:rPr>
          <w:color w:val="000000"/>
        </w:rPr>
        <w:t xml:space="preserve"> рассмотрев в открытом судебном заседании гражданское дело по иску </w:t>
      </w:r>
      <w:r>
        <w:rPr>
          <w:color w:val="000000"/>
        </w:rPr>
        <w:t>Захарченко Марины Богдановны к Кельдибекову Сарсену Дюсеновичу о возмещении ущерба</w:t>
      </w:r>
      <w:r w:rsidRPr="00033FE7">
        <w:rPr>
          <w:color w:val="000000"/>
        </w:rPr>
        <w:t>,</w:t>
      </w:r>
    </w:p>
    <w:p w:rsidR="00AB7343" w:rsidRPr="00033FE7" w:rsidRDefault="00AB7343" w:rsidP="00AB7343">
      <w:pPr>
        <w:jc w:val="center"/>
        <w:rPr>
          <w:color w:val="000000"/>
        </w:rPr>
      </w:pPr>
      <w:r w:rsidRPr="00033FE7">
        <w:rPr>
          <w:color w:val="000000"/>
        </w:rPr>
        <w:t>УСТАНОВИЛ:</w:t>
      </w:r>
    </w:p>
    <w:p w:rsidR="00AB7343" w:rsidRPr="00033FE7" w:rsidRDefault="00AB7343" w:rsidP="00AB7343">
      <w:pPr>
        <w:jc w:val="center"/>
        <w:rPr>
          <w:color w:val="000000"/>
        </w:rPr>
      </w:pPr>
    </w:p>
    <w:p w:rsidR="00AB7343" w:rsidRPr="00033FE7" w:rsidRDefault="00AB7343" w:rsidP="00AB734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Захарченко М.Б., обратилась в суд с указанным иском к Кельдибекову С.Д., о возмещении ущерба, мотивируя требование тем, что в результате дорожно-транспортного происшествия автомашине истца причинен материальный ущерб, в возмещение которого просит взыскать 736 518 тенге, а также расходы связанные с производством оценки стоимости восстановительного ремонта транспортного средства в сумме 20 000 тенге, а также судебные расходы. </w:t>
      </w:r>
      <w:r w:rsidRPr="00033FE7">
        <w:rPr>
          <w:color w:val="000000"/>
        </w:rPr>
        <w:t xml:space="preserve"> </w:t>
      </w:r>
    </w:p>
    <w:p w:rsidR="00AB7343" w:rsidRPr="00033FE7" w:rsidRDefault="00AB7343" w:rsidP="00AB7343">
      <w:pPr>
        <w:ind w:firstLine="708"/>
        <w:jc w:val="both"/>
        <w:rPr>
          <w:color w:val="000000"/>
        </w:rPr>
      </w:pPr>
      <w:r w:rsidRPr="00033FE7">
        <w:rPr>
          <w:color w:val="000000"/>
        </w:rPr>
        <w:t xml:space="preserve">В судебном заседании </w:t>
      </w:r>
      <w:r>
        <w:rPr>
          <w:color w:val="000000"/>
        </w:rPr>
        <w:t xml:space="preserve">представитель </w:t>
      </w:r>
      <w:r w:rsidRPr="00033FE7">
        <w:rPr>
          <w:color w:val="000000"/>
        </w:rPr>
        <w:t>истц</w:t>
      </w:r>
      <w:r>
        <w:rPr>
          <w:color w:val="000000"/>
        </w:rPr>
        <w:t>а</w:t>
      </w:r>
      <w:r w:rsidRPr="00033FE7">
        <w:rPr>
          <w:color w:val="000000"/>
        </w:rPr>
        <w:t xml:space="preserve"> </w:t>
      </w:r>
      <w:r>
        <w:rPr>
          <w:color w:val="000000"/>
        </w:rPr>
        <w:t>на иске настаивал, просил удовлетворить в полном объеме</w:t>
      </w:r>
      <w:r w:rsidRPr="00033FE7">
        <w:rPr>
          <w:color w:val="000000"/>
        </w:rPr>
        <w:t>.</w:t>
      </w:r>
    </w:p>
    <w:p w:rsidR="00AB7343" w:rsidRDefault="00AB7343" w:rsidP="00AB7343">
      <w:pPr>
        <w:ind w:firstLine="708"/>
        <w:jc w:val="both"/>
      </w:pPr>
      <w:r w:rsidRPr="00033FE7">
        <w:t>Ответчик в судебно</w:t>
      </w:r>
      <w:r>
        <w:t>м</w:t>
      </w:r>
      <w:r w:rsidRPr="00033FE7">
        <w:t xml:space="preserve"> заседани</w:t>
      </w:r>
      <w:r>
        <w:t>и</w:t>
      </w:r>
      <w:r w:rsidRPr="00033FE7">
        <w:t xml:space="preserve"> </w:t>
      </w:r>
      <w:r>
        <w:t>иск признал, о чем обратился в суду с письменным заявлением</w:t>
      </w:r>
      <w:r w:rsidRPr="00033FE7">
        <w:t>.</w:t>
      </w:r>
    </w:p>
    <w:p w:rsidR="00AB7343" w:rsidRDefault="00AB7343" w:rsidP="00AB7343">
      <w:pPr>
        <w:ind w:firstLine="708"/>
        <w:jc w:val="both"/>
      </w:pPr>
      <w:r w:rsidRPr="003D6A21">
        <w:t xml:space="preserve">Заслушав </w:t>
      </w:r>
      <w:r>
        <w:t>объяснения сторон</w:t>
      </w:r>
      <w:r w:rsidRPr="003D6A21">
        <w:t xml:space="preserve">, изучив материалы </w:t>
      </w:r>
      <w:r>
        <w:t xml:space="preserve">гражданского </w:t>
      </w:r>
      <w:r w:rsidRPr="003D6A21">
        <w:t xml:space="preserve">дела, исследовав и оценив представленные доказательства, суд </w:t>
      </w:r>
      <w:r>
        <w:t>приходит к следующему выводу.</w:t>
      </w:r>
    </w:p>
    <w:p w:rsidR="00AB7343" w:rsidRDefault="00AB7343" w:rsidP="00AB7343">
      <w:pPr>
        <w:jc w:val="both"/>
      </w:pPr>
      <w:r>
        <w:tab/>
      </w:r>
      <w:r w:rsidRPr="005D30A4">
        <w:t>В соответствии п. 2 ст. 49 ГПК ответчик вправе признать иск, о чем у него отбирается расписка.</w:t>
      </w:r>
      <w:r>
        <w:t xml:space="preserve"> </w:t>
      </w:r>
    </w:p>
    <w:p w:rsidR="00AB7343" w:rsidRDefault="00AB7343" w:rsidP="00AB7343">
      <w:pPr>
        <w:ind w:firstLine="708"/>
        <w:jc w:val="both"/>
      </w:pPr>
      <w:r w:rsidRPr="005D30A4">
        <w:t xml:space="preserve">Суд принимает признание иска ответчиком, поскольку </w:t>
      </w:r>
      <w:r>
        <w:t>признание иска</w:t>
      </w:r>
      <w:r w:rsidRPr="005D30A4">
        <w:t xml:space="preserve"> не противоречит действующему </w:t>
      </w:r>
      <w:r>
        <w:t>законодательству</w:t>
      </w:r>
      <w:r w:rsidRPr="005D30A4">
        <w:t>, не нарушает чьи</w:t>
      </w:r>
      <w:r>
        <w:t>х</w:t>
      </w:r>
      <w:r w:rsidRPr="005D30A4">
        <w:t xml:space="preserve">-либо прав и не затрагивает охраняемые законом интересы других лиц. </w:t>
      </w:r>
    </w:p>
    <w:p w:rsidR="00AB7343" w:rsidRPr="005D30A4" w:rsidRDefault="00AB7343" w:rsidP="00AB7343">
      <w:pPr>
        <w:ind w:firstLine="708"/>
        <w:jc w:val="both"/>
      </w:pPr>
      <w:r w:rsidRPr="005D30A4">
        <w:t>В силу п.</w:t>
      </w:r>
      <w:r>
        <w:t xml:space="preserve"> </w:t>
      </w:r>
      <w:r w:rsidRPr="005D30A4">
        <w:t>4 ст. 193 ГПК при признании иска ответчиком и принятия его судом исковые требования подлежат удовлетворению в полном объеме</w:t>
      </w:r>
      <w:r>
        <w:t>.</w:t>
      </w:r>
    </w:p>
    <w:p w:rsidR="00AB7343" w:rsidRPr="00AB2A04" w:rsidRDefault="00AB7343" w:rsidP="00AB7343">
      <w:pPr>
        <w:widowControl w:val="0"/>
        <w:ind w:firstLine="709"/>
        <w:jc w:val="both"/>
      </w:pPr>
      <w:r w:rsidRPr="00AB2A04">
        <w:t xml:space="preserve">В соответствии со ст. 110 ГПК с ответчика </w:t>
      </w:r>
      <w:r w:rsidRPr="00AB2A04">
        <w:rPr>
          <w:lang w:val="kk-KZ"/>
        </w:rPr>
        <w:t xml:space="preserve">в пользу истца </w:t>
      </w:r>
      <w:r w:rsidRPr="00AB2A04">
        <w:t xml:space="preserve">подлежат взысканию судебные расходы по оплате </w:t>
      </w:r>
      <w:r>
        <w:t xml:space="preserve">помощи представителя участвовавшего в судебном заседании в сумме 70 000 тенге, по оплате </w:t>
      </w:r>
      <w:r w:rsidRPr="00AB2A04">
        <w:t>гос</w:t>
      </w:r>
      <w:r>
        <w:t xml:space="preserve">ударственной </w:t>
      </w:r>
      <w:r w:rsidRPr="00AB2A04">
        <w:t xml:space="preserve">пошлины в размере </w:t>
      </w:r>
      <w:r>
        <w:t>7 366</w:t>
      </w:r>
      <w:r w:rsidRPr="00AB2A04">
        <w:t xml:space="preserve"> тенге.</w:t>
      </w:r>
    </w:p>
    <w:p w:rsidR="00AB7343" w:rsidRDefault="00AB7343" w:rsidP="00AB7343">
      <w:pPr>
        <w:pStyle w:val="a3"/>
        <w:tabs>
          <w:tab w:val="left" w:pos="8978"/>
        </w:tabs>
        <w:spacing w:after="0" w:line="240" w:lineRule="atLeast"/>
        <w:ind w:firstLine="708"/>
      </w:pPr>
      <w:r w:rsidRPr="00AB2A04">
        <w:t xml:space="preserve">На основании </w:t>
      </w:r>
      <w:r>
        <w:t>выше</w:t>
      </w:r>
      <w:r w:rsidRPr="00AB2A04">
        <w:t xml:space="preserve">изложенного, руководствуясь ст.ст. 110, </w:t>
      </w:r>
      <w:r>
        <w:t>217-221</w:t>
      </w:r>
      <w:r w:rsidRPr="00AB2A04">
        <w:t xml:space="preserve"> ГПК РК суд, </w:t>
      </w:r>
      <w:r>
        <w:tab/>
      </w:r>
    </w:p>
    <w:p w:rsidR="00AB7343" w:rsidRPr="00033FE7" w:rsidRDefault="00AB7343" w:rsidP="00AB7343">
      <w:pPr>
        <w:jc w:val="both"/>
        <w:rPr>
          <w:color w:val="000000"/>
        </w:rPr>
      </w:pPr>
    </w:p>
    <w:p w:rsidR="00AB7343" w:rsidRPr="00033FE7" w:rsidRDefault="00AB7343" w:rsidP="00AB7343">
      <w:pPr>
        <w:jc w:val="center"/>
        <w:rPr>
          <w:color w:val="000000"/>
        </w:rPr>
      </w:pPr>
      <w:r w:rsidRPr="00033FE7">
        <w:rPr>
          <w:color w:val="000000"/>
        </w:rPr>
        <w:t>РЕШИЛ:</w:t>
      </w:r>
    </w:p>
    <w:p w:rsidR="00AB7343" w:rsidRPr="00033FE7" w:rsidRDefault="00AB7343" w:rsidP="00AB7343">
      <w:pPr>
        <w:jc w:val="center"/>
        <w:rPr>
          <w:color w:val="000000"/>
        </w:rPr>
      </w:pPr>
    </w:p>
    <w:p w:rsidR="00AB7343" w:rsidRPr="00033FE7" w:rsidRDefault="00AB7343" w:rsidP="00AB7343">
      <w:pPr>
        <w:ind w:firstLine="708"/>
        <w:jc w:val="both"/>
        <w:rPr>
          <w:color w:val="000000"/>
        </w:rPr>
      </w:pPr>
      <w:r w:rsidRPr="00033FE7">
        <w:rPr>
          <w:color w:val="000000"/>
        </w:rPr>
        <w:t>Исков</w:t>
      </w:r>
      <w:r>
        <w:rPr>
          <w:color w:val="000000"/>
        </w:rPr>
        <w:t>ое</w:t>
      </w:r>
      <w:r w:rsidRPr="00033FE7">
        <w:rPr>
          <w:color w:val="000000"/>
        </w:rPr>
        <w:t xml:space="preserve"> </w:t>
      </w:r>
      <w:r>
        <w:rPr>
          <w:color w:val="000000"/>
        </w:rPr>
        <w:t>заявление</w:t>
      </w:r>
      <w:r w:rsidRPr="00033FE7">
        <w:rPr>
          <w:color w:val="000000"/>
        </w:rPr>
        <w:t xml:space="preserve"> </w:t>
      </w:r>
      <w:r>
        <w:rPr>
          <w:color w:val="000000"/>
        </w:rPr>
        <w:t>Захарченко Марины Богдановны к Кельдибекову Сарсену Дюсеновичу о возмещении ущерба</w:t>
      </w:r>
      <w:r w:rsidRPr="00033FE7">
        <w:rPr>
          <w:color w:val="000000"/>
        </w:rPr>
        <w:t xml:space="preserve"> </w:t>
      </w:r>
      <w:r>
        <w:rPr>
          <w:color w:val="000000"/>
        </w:rPr>
        <w:t>–</w:t>
      </w:r>
      <w:r w:rsidRPr="00033FE7">
        <w:rPr>
          <w:color w:val="000000"/>
        </w:rPr>
        <w:t xml:space="preserve"> удовлетворить.</w:t>
      </w:r>
    </w:p>
    <w:p w:rsidR="00AB7343" w:rsidRPr="00033FE7" w:rsidRDefault="00AB7343" w:rsidP="00AB7343">
      <w:pPr>
        <w:ind w:firstLine="540"/>
        <w:jc w:val="both"/>
        <w:rPr>
          <w:rStyle w:val="s0"/>
        </w:rPr>
      </w:pPr>
      <w:r w:rsidRPr="00033FE7">
        <w:rPr>
          <w:color w:val="000000"/>
        </w:rPr>
        <w:tab/>
        <w:t xml:space="preserve">Взыскать с </w:t>
      </w:r>
      <w:r>
        <w:rPr>
          <w:color w:val="000000"/>
        </w:rPr>
        <w:t>Кельдибекова Сарсена Дюсеновича</w:t>
      </w:r>
      <w:r w:rsidRPr="00033FE7">
        <w:rPr>
          <w:color w:val="000000"/>
        </w:rPr>
        <w:t xml:space="preserve"> в пользу </w:t>
      </w:r>
      <w:r>
        <w:rPr>
          <w:color w:val="000000"/>
        </w:rPr>
        <w:t xml:space="preserve">Захарченко Марины Богдановны </w:t>
      </w:r>
      <w:r>
        <w:t>в возмещение причиненного ущерба 736 518 тенге</w:t>
      </w:r>
      <w:r w:rsidRPr="00033FE7">
        <w:rPr>
          <w:rStyle w:val="s0"/>
        </w:rPr>
        <w:t xml:space="preserve">, </w:t>
      </w:r>
      <w:r>
        <w:rPr>
          <w:color w:val="000000"/>
        </w:rPr>
        <w:t xml:space="preserve">расходы связанные с производством оценки стоимости восстановительного ремонта транспортного средства в сумме 20 000 тенге, </w:t>
      </w:r>
      <w:r>
        <w:rPr>
          <w:rStyle w:val="s0"/>
        </w:rPr>
        <w:t xml:space="preserve">а также </w:t>
      </w:r>
      <w:r w:rsidRPr="00033FE7">
        <w:rPr>
          <w:rStyle w:val="s0"/>
        </w:rPr>
        <w:t xml:space="preserve">судебные расходы </w:t>
      </w:r>
      <w:r w:rsidRPr="00AB2A04">
        <w:t xml:space="preserve">по оплате </w:t>
      </w:r>
      <w:r>
        <w:t xml:space="preserve">помощи представителя участвовавшего в судебном заседании в сумме 70 000 тенге, по оплате </w:t>
      </w:r>
      <w:r w:rsidRPr="00AB2A04">
        <w:t>гос</w:t>
      </w:r>
      <w:r>
        <w:t xml:space="preserve">ударственной </w:t>
      </w:r>
      <w:r w:rsidRPr="00AB2A04">
        <w:t xml:space="preserve">пошлины в размере </w:t>
      </w:r>
      <w:r>
        <w:t>7 366</w:t>
      </w:r>
      <w:r w:rsidRPr="00AB2A04">
        <w:t xml:space="preserve"> тенге</w:t>
      </w:r>
      <w:r>
        <w:rPr>
          <w:rStyle w:val="s0"/>
        </w:rPr>
        <w:t xml:space="preserve">, </w:t>
      </w:r>
      <w:r w:rsidRPr="00033FE7">
        <w:rPr>
          <w:rStyle w:val="s0"/>
        </w:rPr>
        <w:t xml:space="preserve">всего </w:t>
      </w:r>
      <w:r>
        <w:rPr>
          <w:rStyle w:val="s0"/>
        </w:rPr>
        <w:t>833 884</w:t>
      </w:r>
      <w:r w:rsidRPr="00033FE7">
        <w:rPr>
          <w:rStyle w:val="s0"/>
        </w:rPr>
        <w:t xml:space="preserve"> (</w:t>
      </w:r>
      <w:r>
        <w:rPr>
          <w:rStyle w:val="s0"/>
        </w:rPr>
        <w:t xml:space="preserve">восемьсот тридцать три </w:t>
      </w:r>
      <w:r w:rsidRPr="00033FE7">
        <w:rPr>
          <w:rStyle w:val="s0"/>
        </w:rPr>
        <w:t>тысяч</w:t>
      </w:r>
      <w:r>
        <w:rPr>
          <w:rStyle w:val="s0"/>
        </w:rPr>
        <w:t>и</w:t>
      </w:r>
      <w:r w:rsidRPr="00033FE7">
        <w:rPr>
          <w:rStyle w:val="s0"/>
        </w:rPr>
        <w:t xml:space="preserve"> </w:t>
      </w:r>
      <w:r>
        <w:rPr>
          <w:rStyle w:val="s0"/>
        </w:rPr>
        <w:t>восемьсот восемьдесят четыре</w:t>
      </w:r>
      <w:r w:rsidRPr="00033FE7">
        <w:rPr>
          <w:rStyle w:val="s0"/>
        </w:rPr>
        <w:t>) тенге.</w:t>
      </w:r>
    </w:p>
    <w:p w:rsidR="00AB7343" w:rsidRPr="00DA0CD8" w:rsidRDefault="00AB7343" w:rsidP="00AB7343">
      <w:pPr>
        <w:ind w:firstLine="708"/>
        <w:jc w:val="both"/>
      </w:pPr>
      <w:r w:rsidRPr="00DA0CD8">
        <w:lastRenderedPageBreak/>
        <w:t>Решение может быть обжаловано, опротестовано в Павлодарский областной суд через Павлодарский городской суд в течение 15 дней со дня вручения копии решения.</w:t>
      </w:r>
    </w:p>
    <w:p w:rsidR="00AB7343" w:rsidRPr="00A028BC" w:rsidRDefault="00AB7343" w:rsidP="00AB7343">
      <w:pPr>
        <w:rPr>
          <w:sz w:val="28"/>
          <w:szCs w:val="28"/>
        </w:rPr>
      </w:pPr>
    </w:p>
    <w:p w:rsidR="00AB7343" w:rsidRPr="00DA0CD8" w:rsidRDefault="00AB7343" w:rsidP="00AB7343">
      <w:pPr>
        <w:ind w:firstLine="720"/>
        <w:jc w:val="both"/>
      </w:pPr>
      <w:r w:rsidRPr="00DA0CD8">
        <w:t xml:space="preserve">Судья                                                                                  </w:t>
      </w:r>
      <w:r>
        <w:tab/>
      </w:r>
      <w:r>
        <w:tab/>
      </w:r>
      <w:r w:rsidRPr="00DA0CD8">
        <w:t>Шакаров К.К.</w:t>
      </w:r>
    </w:p>
    <w:p w:rsidR="00AB7343" w:rsidRPr="00C31733" w:rsidRDefault="00AB7343" w:rsidP="00AB7343">
      <w:pPr>
        <w:ind w:firstLine="708"/>
        <w:jc w:val="both"/>
      </w:pPr>
      <w:r w:rsidRPr="00C31733">
        <w:t>Копия верна:</w:t>
      </w:r>
    </w:p>
    <w:p w:rsidR="00AB7343" w:rsidRDefault="00AB7343" w:rsidP="00AB7343">
      <w:pPr>
        <w:ind w:firstLine="720"/>
        <w:jc w:val="both"/>
      </w:pPr>
      <w:r w:rsidRPr="00C31733">
        <w:t xml:space="preserve">Судья                                                                                    </w:t>
      </w:r>
      <w:r w:rsidRPr="00C31733">
        <w:tab/>
        <w:t>Шакаров К.К.</w:t>
      </w:r>
    </w:p>
    <w:p w:rsidR="00AB7343" w:rsidRPr="00C31733" w:rsidRDefault="00AB7343" w:rsidP="00AB7343">
      <w:pPr>
        <w:ind w:firstLine="708"/>
        <w:jc w:val="both"/>
      </w:pPr>
      <w:r w:rsidRPr="00C31733">
        <w:t>Справка: решение не вступило в законную силу</w:t>
      </w:r>
      <w:r>
        <w:t>.</w:t>
      </w:r>
      <w:r w:rsidRPr="00C31733">
        <w:t xml:space="preserve"> </w:t>
      </w:r>
    </w:p>
    <w:p w:rsidR="00AB7343" w:rsidRDefault="00AB7343" w:rsidP="00AB7343">
      <w:pPr>
        <w:ind w:firstLine="720"/>
        <w:jc w:val="both"/>
      </w:pPr>
      <w:r w:rsidRPr="00C31733">
        <w:t xml:space="preserve">Судья                                                                                    </w:t>
      </w:r>
      <w:r w:rsidRPr="00C31733">
        <w:tab/>
        <w:t>Шакаров К.К.</w:t>
      </w:r>
    </w:p>
    <w:p w:rsidR="00AB7343" w:rsidRDefault="00AB7343" w:rsidP="00AB7343">
      <w:pPr>
        <w:ind w:firstLine="720"/>
        <w:jc w:val="both"/>
      </w:pPr>
    </w:p>
    <w:p w:rsidR="00AB7343" w:rsidRDefault="00AB7343" w:rsidP="00AB7343">
      <w:pPr>
        <w:ind w:firstLine="708"/>
        <w:jc w:val="both"/>
      </w:pPr>
      <w:r w:rsidRPr="00C31733">
        <w:t>Справка: решение вступило в законную силу  «__</w:t>
      </w:r>
      <w:r>
        <w:t>__</w:t>
      </w:r>
      <w:r w:rsidRPr="00C31733">
        <w:t>»</w:t>
      </w:r>
      <w:r>
        <w:t>_______</w:t>
      </w:r>
      <w:r w:rsidRPr="00C31733">
        <w:t>____</w:t>
      </w:r>
      <w:r>
        <w:t>__</w:t>
      </w:r>
      <w:r w:rsidRPr="00C31733">
        <w:t>____</w:t>
      </w:r>
      <w:r>
        <w:t>_</w:t>
      </w:r>
      <w:r w:rsidRPr="00C31733">
        <w:t>201</w:t>
      </w:r>
      <w:r>
        <w:t>5</w:t>
      </w:r>
      <w:r w:rsidRPr="00C31733">
        <w:t xml:space="preserve"> года</w:t>
      </w:r>
    </w:p>
    <w:p w:rsidR="00AB7343" w:rsidRDefault="00AB7343" w:rsidP="00AB7343">
      <w:pPr>
        <w:ind w:firstLine="708"/>
        <w:jc w:val="both"/>
      </w:pPr>
    </w:p>
    <w:p w:rsidR="00AB7343" w:rsidRDefault="00AB7343" w:rsidP="00AB7343">
      <w:r w:rsidRPr="00C31733">
        <w:tab/>
        <w:t xml:space="preserve">Судья                                                                                    </w:t>
      </w:r>
      <w:r w:rsidRPr="00C31733">
        <w:tab/>
      </w:r>
      <w:r w:rsidRPr="00C31733">
        <w:tab/>
        <w:t>Шакаров К.К.</w:t>
      </w:r>
    </w:p>
    <w:bookmarkEnd w:id="0"/>
    <w:p w:rsidR="00AD4F4D" w:rsidRDefault="00AD4F4D"/>
    <w:sectPr w:rsidR="00AD4F4D" w:rsidSect="00AB7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8C" w:rsidRDefault="005B388C" w:rsidP="005B388C">
      <w:r>
        <w:separator/>
      </w:r>
    </w:p>
  </w:endnote>
  <w:endnote w:type="continuationSeparator" w:id="0">
    <w:p w:rsidR="005B388C" w:rsidRDefault="005B388C" w:rsidP="005B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C" w:rsidRDefault="005B38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C" w:rsidRDefault="005B38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C" w:rsidRDefault="005B38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8C" w:rsidRDefault="005B388C" w:rsidP="005B388C">
      <w:r>
        <w:separator/>
      </w:r>
    </w:p>
  </w:footnote>
  <w:footnote w:type="continuationSeparator" w:id="0">
    <w:p w:rsidR="005B388C" w:rsidRDefault="005B388C" w:rsidP="005B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C" w:rsidRDefault="005B38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C" w:rsidRDefault="005B38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388C" w:rsidRPr="005B388C" w:rsidRDefault="005B388C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Шакаров К. К. Павлодарский городской суд Судья 30.09.2015 15:10:20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55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C/lMkb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5B388C" w:rsidRPr="005B388C" w:rsidRDefault="005B388C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Шакаров К. К. Павлодарский городской суд Судья 30.09.2015 15:10:20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513097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C" w:rsidRDefault="005B38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comments" w:enforcement="1" w:cryptProviderType="rsaFull" w:cryptAlgorithmClass="hash" w:cryptAlgorithmType="typeAny" w:cryptAlgorithmSid="4" w:cryptSpinCount="100000" w:hash="z6muPNnr+0joc9uEy0U077R+2RI=" w:salt="jV/bzOTGBCdCldYH3ilT/w==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43"/>
    <w:rsid w:val="00232CEA"/>
    <w:rsid w:val="005B388C"/>
    <w:rsid w:val="00AB7343"/>
    <w:rsid w:val="00AD4F4D"/>
    <w:rsid w:val="00D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AB73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Body Text"/>
    <w:basedOn w:val="a"/>
    <w:link w:val="a4"/>
    <w:rsid w:val="00AB7343"/>
    <w:pPr>
      <w:spacing w:after="120"/>
    </w:pPr>
  </w:style>
  <w:style w:type="character" w:customStyle="1" w:styleId="a4">
    <w:name w:val="Основной текст Знак"/>
    <w:basedOn w:val="a0"/>
    <w:link w:val="a3"/>
    <w:rsid w:val="00AB7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38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3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38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3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AB73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Body Text"/>
    <w:basedOn w:val="a"/>
    <w:link w:val="a4"/>
    <w:rsid w:val="00AB7343"/>
    <w:pPr>
      <w:spacing w:after="120"/>
    </w:pPr>
  </w:style>
  <w:style w:type="character" w:customStyle="1" w:styleId="a4">
    <w:name w:val="Основной текст Знак"/>
    <w:basedOn w:val="a0"/>
    <w:link w:val="a3"/>
    <w:rsid w:val="00AB7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38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3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38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3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ШАКАРОВ КАНАТ КАЛИАСКАРОВИЧ</dc:creator>
  <cp:lastModifiedBy>ШАКАРОВ КАНАТ КАЛИАСКАРОВИЧ</cp:lastModifiedBy>
  <cp:revision>2</cp:revision>
  <dcterms:created xsi:type="dcterms:W3CDTF">2015-09-30T09:09:00Z</dcterms:created>
  <dcterms:modified xsi:type="dcterms:W3CDTF">2015-09-30T09:10:00Z</dcterms:modified>
</cp:coreProperties>
</file>