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30BE4" w14:textId="3828ECAE" w:rsidR="006116CF" w:rsidRDefault="007C4E40" w:rsidP="007C4E40">
      <w:pPr>
        <w:pStyle w:val="a9"/>
        <w:jc w:val="center"/>
        <w:rPr>
          <w:b/>
          <w:bCs/>
          <w:lang w:val="kk-KZ"/>
        </w:rPr>
      </w:pPr>
      <w:r>
        <w:rPr>
          <w:b/>
          <w:bCs/>
        </w:rPr>
        <w:t>И</w:t>
      </w:r>
      <w:r w:rsidR="001809C4" w:rsidRPr="001809C4">
        <w:rPr>
          <w:b/>
          <w:bCs/>
        </w:rPr>
        <w:t>сполнение договорных обязательств с недропользованием</w:t>
      </w:r>
    </w:p>
    <w:p w14:paraId="08F7630A" w14:textId="77777777" w:rsidR="00607590" w:rsidRDefault="001809C4" w:rsidP="00A37F77">
      <w:pPr>
        <w:pStyle w:val="a9"/>
        <w:jc w:val="both"/>
      </w:pPr>
      <w:r>
        <w:rPr>
          <w:b/>
          <w:bCs/>
          <w:lang w:val="kk-KZ"/>
        </w:rPr>
        <w:tab/>
      </w:r>
      <w:r w:rsidR="00607590">
        <w:t xml:space="preserve">Согласно положению Правил предоставления права недропользования, утвержденное постановлением Правительства Республики Казахстан №1456 от 30 декабря 2010 года, предоставление права недропользования на разведку, добычу, совмещенную разведку и добычу полезных ископаемых, за исключением общераспространенных, осуществляется компетентным органом. </w:t>
      </w:r>
    </w:p>
    <w:p w14:paraId="17B4939D" w14:textId="77777777" w:rsidR="00607590" w:rsidRDefault="00607590" w:rsidP="00607590">
      <w:pPr>
        <w:pStyle w:val="a9"/>
        <w:ind w:firstLine="720"/>
        <w:jc w:val="both"/>
      </w:pPr>
      <w:r>
        <w:t xml:space="preserve">Компетентными органами по предоставлению права недропользования являются: </w:t>
      </w:r>
    </w:p>
    <w:p w14:paraId="714B1ABC" w14:textId="77777777" w:rsidR="00607590" w:rsidRDefault="00607590" w:rsidP="00607590">
      <w:pPr>
        <w:pStyle w:val="a9"/>
        <w:ind w:firstLine="720"/>
        <w:jc w:val="both"/>
      </w:pPr>
      <w:r>
        <w:t xml:space="preserve">1) на разведку, добычу, совмещенную разведку и добычу углеводородного сырья, урана и угля, – Министерство энергетики Республики Казахстан; </w:t>
      </w:r>
    </w:p>
    <w:p w14:paraId="5FFD5ABC" w14:textId="77777777" w:rsidR="00607590" w:rsidRDefault="00607590" w:rsidP="00607590">
      <w:pPr>
        <w:pStyle w:val="a9"/>
        <w:ind w:firstLine="720"/>
        <w:jc w:val="both"/>
      </w:pPr>
      <w:r>
        <w:t xml:space="preserve">2) на разведку, добычу, совмещенную разведку и добычу подземных вод, лечебных грязей и твердых полезных ископаемых, за исключением урана и угля, – Министерство по инвестициям и развитию Республики Казахстан. </w:t>
      </w:r>
    </w:p>
    <w:p w14:paraId="1F9F83DD" w14:textId="77777777" w:rsidR="00607590" w:rsidRDefault="00607590" w:rsidP="00607590">
      <w:pPr>
        <w:pStyle w:val="a9"/>
        <w:ind w:firstLine="720"/>
        <w:jc w:val="both"/>
      </w:pPr>
      <w:r>
        <w:t xml:space="preserve">Предоставление права недропользования на разведку или добычу общераспространенных полезных ископаемых осуществляется местными исполнительными органами областей, города республиканского значения, столицы. </w:t>
      </w:r>
    </w:p>
    <w:p w14:paraId="61CB85C7" w14:textId="158EBAC3" w:rsidR="001809C4" w:rsidRDefault="00607590" w:rsidP="00607590">
      <w:pPr>
        <w:pStyle w:val="a9"/>
        <w:ind w:firstLine="720"/>
        <w:jc w:val="both"/>
      </w:pPr>
      <w:r>
        <w:t>Предоставление права недропользования на строительство и (или) эксплуатацию подземных сооружений, не связанных с разведкой или добычей, осуществляется местными исполнительными органами областей, города республиканского значения, столицы.</w:t>
      </w:r>
    </w:p>
    <w:p w14:paraId="1E1A2362" w14:textId="465E52B7" w:rsidR="00607590" w:rsidRPr="00382139" w:rsidRDefault="00382139" w:rsidP="00607590">
      <w:pPr>
        <w:pStyle w:val="a9"/>
        <w:ind w:firstLine="720"/>
        <w:jc w:val="both"/>
        <w:rPr>
          <w:b/>
          <w:bCs/>
          <w:lang w:val="kk-KZ"/>
        </w:rPr>
      </w:pPr>
      <w:r w:rsidRPr="00382139">
        <w:rPr>
          <w:b/>
          <w:bCs/>
        </w:rPr>
        <w:t>Судебная практика</w:t>
      </w:r>
    </w:p>
    <w:p w14:paraId="2B438FC9" w14:textId="77777777" w:rsidR="00382139" w:rsidRDefault="00382139" w:rsidP="00A37F77">
      <w:pPr>
        <w:pStyle w:val="a9"/>
        <w:jc w:val="both"/>
      </w:pPr>
      <w:r>
        <w:rPr>
          <w:b/>
          <w:bCs/>
          <w:lang w:val="kk-KZ"/>
        </w:rPr>
        <w:tab/>
      </w:r>
      <w:r>
        <w:t xml:space="preserve">В пункте 2 статьи 2 Закона «О недрах и недропользовании» регламентировано, что гражданско-правовые отношения, связанные с правом недропользования, регулируются нормами гражданского законодательства Республики Казахстан, если они не урегулированы нормами настоящего Закона. </w:t>
      </w:r>
    </w:p>
    <w:p w14:paraId="792993D9" w14:textId="5A84948B" w:rsidR="001809C4" w:rsidRDefault="00382139" w:rsidP="00382139">
      <w:pPr>
        <w:pStyle w:val="a9"/>
        <w:ind w:firstLine="720"/>
        <w:jc w:val="both"/>
      </w:pPr>
      <w:r>
        <w:t>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14:paraId="14A09910" w14:textId="77777777" w:rsidR="009A3B87" w:rsidRDefault="009A3B87" w:rsidP="00382139">
      <w:pPr>
        <w:pStyle w:val="a9"/>
        <w:ind w:firstLine="720"/>
        <w:jc w:val="both"/>
      </w:pPr>
      <w:r>
        <w:t>Так, определением специализированного межрайонного экономического суда Алматинской области от 30 марта 2015 года исковое заявление Управления индустриально-инновационного развития Алматинской области к АО «НК «СПК «</w:t>
      </w:r>
      <w:proofErr w:type="spellStart"/>
      <w:r>
        <w:t>Жетысу</w:t>
      </w:r>
      <w:proofErr w:type="spellEnd"/>
      <w:r>
        <w:t xml:space="preserve">» о расторжении контракта на недропользование было возвращено на основании пункта 1 части 1 статьи 154 Гражданского процессуального кодекса Республики Казахстан (далее – ГПК), со всеми приложенными документами в связи с несоблюдением истцом досудебного порядка разрешения спора. </w:t>
      </w:r>
    </w:p>
    <w:p w14:paraId="4D8FA274" w14:textId="61DA73FD" w:rsidR="009A3B87" w:rsidRDefault="009A3B87" w:rsidP="00382139">
      <w:pPr>
        <w:pStyle w:val="a9"/>
        <w:ind w:firstLine="720"/>
        <w:jc w:val="both"/>
      </w:pPr>
      <w:r>
        <w:t xml:space="preserve">При этом свои выводы суд мотивировал нормами статьи 402 Гражданского кодекса Республики Казахстан (далее – ГК), в соответствии с которой требование об изменении или расторжении договора может быть заявлено стороной в суд только после получения отказа от другой стороны на предложение изменить или расторгнуть договор либо неполучения ответа в срок, указанный в предложении или установленный законодательством либо договором, а при его отсутствии – в тридцатидневный срок. </w:t>
      </w:r>
    </w:p>
    <w:p w14:paraId="4363AC6C" w14:textId="77777777" w:rsidR="009A3B87" w:rsidRDefault="009A3B87" w:rsidP="00382139">
      <w:pPr>
        <w:pStyle w:val="a9"/>
        <w:ind w:firstLine="720"/>
        <w:jc w:val="both"/>
      </w:pPr>
      <w:r>
        <w:t xml:space="preserve">Полагаем, что возвращение искового заявления по такому основанию является неверным, поскольку порядок заключения, изменения, расторжения контрактов регламентированы в специальном Законе «О недрах и недропользования» от 24 июня 2010 года №291-IV (далее – Закон). </w:t>
      </w:r>
    </w:p>
    <w:p w14:paraId="62E7D7B9" w14:textId="1A582A83" w:rsidR="00382139" w:rsidRDefault="009A3B87" w:rsidP="00382139">
      <w:pPr>
        <w:pStyle w:val="a9"/>
        <w:ind w:firstLine="720"/>
        <w:jc w:val="both"/>
      </w:pPr>
      <w:r>
        <w:t>В силу статьи 128 Закона, споры, связанные с исполнением, изменением или прекращением контракта, решаются путем переговоров. Если споры, связанные с исполнением, изменением или прекращением контракта, не могут быть разрешены в соответствии с пунктом 1 названной статьи, то стороны вправе разрешать споры в соответствии с законами Республики Казахстан и международными договорами, ратифицированными Республикой Казахстан.</w:t>
      </w:r>
    </w:p>
    <w:p w14:paraId="74D47274" w14:textId="77777777" w:rsidR="00A34191" w:rsidRDefault="00A34191" w:rsidP="00382139">
      <w:pPr>
        <w:pStyle w:val="a9"/>
        <w:ind w:firstLine="720"/>
        <w:jc w:val="both"/>
      </w:pPr>
      <w:r>
        <w:t xml:space="preserve">Согласно пункту 2 и подпункту 1) пункта 3, пункту 6 статьи 72 Закона РК «О недрах и недропользовании», досрочное прекращение действия контракта допускается по соглашению сторон, а также в случаях, предусмотренных настоящим Законом, по требованию одной из сторон. Компетентный орган вправе в одностороннем порядке досрочно прекратить действие контракта в следующих случаях: </w:t>
      </w:r>
    </w:p>
    <w:p w14:paraId="5976D18F" w14:textId="77777777" w:rsidR="00A34191" w:rsidRDefault="00A34191" w:rsidP="00382139">
      <w:pPr>
        <w:pStyle w:val="a9"/>
        <w:ind w:firstLine="720"/>
        <w:jc w:val="both"/>
      </w:pPr>
      <w:r>
        <w:t xml:space="preserve">1) при неустранении недропользователем в указанный в уведомлении компетентного органа срок более двух нарушений обязательств, установленных контрактом на недропользование либо проектными документами; Нарушение условий контракта, полностью устраненное недропользователем в срок, установленный в уведомлении компетентного органа, не является основанием для досрочного прекращения действия контракта в одностороннем порядке. </w:t>
      </w:r>
    </w:p>
    <w:p w14:paraId="7B7D5A66" w14:textId="77777777" w:rsidR="00A34191" w:rsidRDefault="00A34191" w:rsidP="00382139">
      <w:pPr>
        <w:pStyle w:val="a9"/>
        <w:ind w:firstLine="720"/>
        <w:jc w:val="both"/>
      </w:pPr>
      <w:r>
        <w:lastRenderedPageBreak/>
        <w:t xml:space="preserve">Местный исполнительный орган области, города республиканского значения, столицы вправе в одностороннем порядке досрочно прекратить действие контракта на разведку или добычу общераспространенных полезных ископаемых при неустранении недропользователем в указанный в уведомлении компетентного органа срок более двух нарушений обязательств, установленных контрактом на недропользование либо проектными документами. </w:t>
      </w:r>
    </w:p>
    <w:p w14:paraId="4E308360" w14:textId="77777777" w:rsidR="00A34191" w:rsidRDefault="00A34191" w:rsidP="00382139">
      <w:pPr>
        <w:pStyle w:val="a9"/>
        <w:ind w:firstLine="720"/>
        <w:jc w:val="both"/>
      </w:pPr>
      <w:r>
        <w:t xml:space="preserve">Нарушение условий контракта, полностью устраненное недропользователем в срок, установленный в уведомлении местного исполнительного органа области, города республиканского значения, столицы, не является основанием для досрочного прекращения действия контракта в одностороннем порядке. </w:t>
      </w:r>
    </w:p>
    <w:p w14:paraId="71BCF9E6" w14:textId="77777777" w:rsidR="00A34191" w:rsidRDefault="00A34191" w:rsidP="00382139">
      <w:pPr>
        <w:pStyle w:val="a9"/>
        <w:ind w:firstLine="720"/>
        <w:jc w:val="both"/>
      </w:pPr>
      <w:r>
        <w:t xml:space="preserve">Из данной нормы Закона следует, что при неисполнении условий контракта либо нарушений его условий Компетентный орган вправе прекратить его действие в одностороннем порядке. </w:t>
      </w:r>
    </w:p>
    <w:p w14:paraId="6BF358AA" w14:textId="362CDA3C" w:rsidR="0041736E" w:rsidRDefault="00A34191" w:rsidP="00382139">
      <w:pPr>
        <w:pStyle w:val="a9"/>
        <w:ind w:firstLine="720"/>
        <w:jc w:val="both"/>
      </w:pPr>
      <w:r>
        <w:t>Таким образом, при выявленных нарушениях, Компетентный орган, без обращения в суд с иском о расторжении контракта, вправе досрочно прекратить действие контракта в одностороннем порядке.</w:t>
      </w:r>
    </w:p>
    <w:p w14:paraId="3D87E1A3" w14:textId="77777777" w:rsidR="00EF4EA6" w:rsidRDefault="00EF4EA6" w:rsidP="00382139">
      <w:pPr>
        <w:pStyle w:val="a9"/>
        <w:ind w:firstLine="720"/>
        <w:jc w:val="both"/>
      </w:pPr>
      <w:r>
        <w:t xml:space="preserve">В статье 72 Закона регламентирован порядок прекращения действия контракта на недропользования по инициативе компетентного органа и недропользователя. Обращение компетентным органом в суд с иском о расторжении контракта не предусмотрено данным Законом. </w:t>
      </w:r>
    </w:p>
    <w:p w14:paraId="20C26C9F" w14:textId="5DCDDC43" w:rsidR="00EF4EA6" w:rsidRDefault="00EF4EA6" w:rsidP="00382139">
      <w:pPr>
        <w:pStyle w:val="a9"/>
        <w:ind w:firstLine="720"/>
        <w:jc w:val="both"/>
      </w:pPr>
      <w:r>
        <w:t xml:space="preserve">Отсюда следует, что иски Компетентных органов о расторжении контракта не подлежат рассмотрению в порядке гражданского судопроизводства, поскольку данный вопрос не относится к компетенции суда. </w:t>
      </w:r>
    </w:p>
    <w:p w14:paraId="1D3897D1" w14:textId="15F630FF" w:rsidR="00A34191" w:rsidRDefault="00EF4EA6" w:rsidP="00382139">
      <w:pPr>
        <w:pStyle w:val="a9"/>
        <w:ind w:firstLine="720"/>
        <w:jc w:val="both"/>
      </w:pPr>
      <w:r>
        <w:t>Вместе с тем, в соответствии с нормой пункта 8 статьи 72 Закона, в судебном порядке подлежат рассмотрению требования недропользователя о досрочном расторжении контракта, либо недропользователь вправе в одностороннем порядке отказаться от исполнения контракта по основаниям, установленным контрактом.</w:t>
      </w:r>
    </w:p>
    <w:p w14:paraId="00915785" w14:textId="78AAF877" w:rsidR="00EF4EA6" w:rsidRDefault="00064518" w:rsidP="00382139">
      <w:pPr>
        <w:pStyle w:val="a9"/>
        <w:ind w:firstLine="720"/>
        <w:jc w:val="both"/>
      </w:pPr>
      <w:r>
        <w:t>Закон Российской Федерации «О недрах» (далее – Закон РФ). В статьях 20, 21 данного Закона регламентированы основания и порядок прекращения контрактов на недропользования. Из указанных норм следует (пункты 2,3 и 5 части 2 статьи 20), что решение о прекращении права пользования недрами компетентным органом может быть принято по истечении трех месяцев со дня получения пользователем недр письменного уведомления о допущенных им нарушениях при условии, если в указанный срок пользователь не устранил эти нарушения; систематического нарушения пользователем недр установленных правил недропользования; при нарушении существенных условии лицензий и не приступил к пользованию недрами в предусмотренных объемах.</w:t>
      </w:r>
    </w:p>
    <w:p w14:paraId="646C88B1" w14:textId="77777777" w:rsidR="00064518" w:rsidRDefault="00064518" w:rsidP="00382139">
      <w:pPr>
        <w:pStyle w:val="a9"/>
        <w:ind w:firstLine="720"/>
        <w:jc w:val="both"/>
      </w:pPr>
      <w:r>
        <w:t xml:space="preserve">Пользование недрами прекращается непосредственно после принятия компетентным органом решения об этом с письменным уведомлением пользователя недр. В статье 50 указанного Закона предусмотрено право недропользователя обжаловать в судебном порядке решение компетентного органа о прекращении права недропользования. </w:t>
      </w:r>
    </w:p>
    <w:p w14:paraId="4721467E" w14:textId="77777777" w:rsidR="00064518" w:rsidRDefault="00064518" w:rsidP="00382139">
      <w:pPr>
        <w:pStyle w:val="a9"/>
        <w:ind w:firstLine="720"/>
        <w:jc w:val="both"/>
      </w:pPr>
      <w:r>
        <w:t xml:space="preserve">Таким образом, и в российском законодательстве не предусмотрена норма о расторжении контракта в судебном порядке по инициативе компетентного органа. </w:t>
      </w:r>
    </w:p>
    <w:p w14:paraId="220B9429" w14:textId="32C4E8BC" w:rsidR="00064518" w:rsidRDefault="00064518" w:rsidP="00382139">
      <w:pPr>
        <w:pStyle w:val="a9"/>
        <w:ind w:firstLine="720"/>
        <w:jc w:val="both"/>
      </w:pPr>
      <w:r>
        <w:t>Вместе с тем, данный вопрос подлежит обсуждению и требует разъяснения, поскольку по указанным категориям дел отсутствует судебная практика Верховного Суда Республики Казахстан.</w:t>
      </w:r>
    </w:p>
    <w:p w14:paraId="50B98C82" w14:textId="09687374" w:rsidR="00064518" w:rsidRDefault="008E6777" w:rsidP="00382139">
      <w:pPr>
        <w:pStyle w:val="a9"/>
        <w:ind w:firstLine="720"/>
        <w:jc w:val="both"/>
      </w:pPr>
      <w:r>
        <w:t>В соответствии с пунктом 5 статьи 68 Закона Республики Казахстан «О недрах и недропользовании» заключение контракта является основанием для оформления земельного участка местным исполнительным органом области, города республиканского значения, столицы в течение тридцати рабочих дней с даты обращения недропользователя , за исключением случаев принудительного изъятия земельного участка (права землепользования) для государственных нужд в соответствии с земельным законодательством Республики Казахстан.</w:t>
      </w:r>
    </w:p>
    <w:p w14:paraId="7883910B" w14:textId="666F5686" w:rsidR="00231508" w:rsidRDefault="00231508" w:rsidP="00382139">
      <w:pPr>
        <w:pStyle w:val="a9"/>
        <w:ind w:firstLine="720"/>
        <w:jc w:val="both"/>
      </w:pPr>
      <w:r>
        <w:t xml:space="preserve">Из анализа данной нормы закона следует, что в течение тридцати рабочих дней с даты обращения недропользователя местный исполнительный орган должен представить право землепользования при наличии соблюдения </w:t>
      </w:r>
      <w:proofErr w:type="gramStart"/>
      <w:r>
        <w:t>требований</w:t>
      </w:r>
      <w:proofErr w:type="gramEnd"/>
      <w:r>
        <w:t xml:space="preserve"> предусмотренных статьей 43 Земельного кодекса (в редакции, действовавшей на момент возникновения спорных правоотношений).</w:t>
      </w:r>
    </w:p>
    <w:p w14:paraId="31ABF0FD" w14:textId="77777777" w:rsidR="00237808" w:rsidRDefault="00237808" w:rsidP="00382139">
      <w:pPr>
        <w:pStyle w:val="a9"/>
        <w:ind w:firstLine="720"/>
        <w:jc w:val="both"/>
      </w:pPr>
      <w:r>
        <w:t xml:space="preserve">Государственное учреждение (далее - ГУ) «Управление предпринимательства и промышленности Акмолинской области» обратилось в суд с иском к Товариществу с ограниченной ответственностью (далее - ТОО) «Карьер-Кум» о возложении обязанности исполнить обязательства, </w:t>
      </w:r>
      <w:r>
        <w:lastRenderedPageBreak/>
        <w:t xml:space="preserve">мотивируя тем, что ответчиком нарушены требования контракта на проведение работ по совмещенной разведке и добыче строительного песка на участке «Романовский» Целиноградского района </w:t>
      </w:r>
    </w:p>
    <w:p w14:paraId="06823581" w14:textId="77777777" w:rsidR="00237808" w:rsidRDefault="00237808" w:rsidP="00382139">
      <w:pPr>
        <w:pStyle w:val="a9"/>
        <w:ind w:firstLine="720"/>
        <w:jc w:val="both"/>
      </w:pPr>
      <w:r>
        <w:t xml:space="preserve">Акмолинской области от 19.08.2005 года № 50 и законодательства о недрах и недропользовании. Действие контракта прекращено приказом от 14.10.2014 года № 69. Решением специализированного межрайонного экономического суда Акмолинской области от 28 апреля 2015 года иск удовлетворен. </w:t>
      </w:r>
    </w:p>
    <w:p w14:paraId="3B92E2F8" w14:textId="2C48F8EC" w:rsidR="00231508" w:rsidRDefault="00237808" w:rsidP="00382139">
      <w:pPr>
        <w:pStyle w:val="a9"/>
        <w:ind w:firstLine="720"/>
        <w:jc w:val="both"/>
      </w:pPr>
      <w:r>
        <w:t>Судом постановлено: обязать ТОО «Карьер-Кум» исполнить обязательства по восстановлению контрактной территории «Романовский» Целиноградского района Акмолинской области Республики Казахстан до безопасного для здоровья и жизни населения и окружающей среды состояния и провести мероприятия по ликвидации последствий своей деятельности, связанной с проведением операций по недропользованию по контракту № 50 от 19.08.2005 года, в течение шести месяцев со дня вступления решения в законную силу. Указанное решение суда не было обжаловано и вступило в законную силу 15 июня 2015 года.</w:t>
      </w:r>
    </w:p>
    <w:p w14:paraId="37925C3D" w14:textId="77777777" w:rsidR="00172AF6" w:rsidRDefault="00172AF6" w:rsidP="00382139">
      <w:pPr>
        <w:pStyle w:val="a9"/>
        <w:ind w:firstLine="720"/>
        <w:jc w:val="both"/>
      </w:pPr>
      <w:r>
        <w:t xml:space="preserve">Выводы суда основаны на следующих нормах закона и условиях контракта. Согласно п.7.2.19 Контракта подрядчик обязан восстановить участки земли и другие природные объекты, состояние которых было нарушено деятельностью Подрядчика по Контракту, до состояния, пригодного для дальнейшего использования в соответствии с требованиями законодательства Государства. </w:t>
      </w:r>
    </w:p>
    <w:p w14:paraId="1502DC34" w14:textId="77777777" w:rsidR="00172AF6" w:rsidRDefault="00172AF6" w:rsidP="00382139">
      <w:pPr>
        <w:pStyle w:val="a9"/>
        <w:ind w:firstLine="720"/>
        <w:jc w:val="both"/>
      </w:pPr>
      <w:r>
        <w:t xml:space="preserve">В соответствии с пунктом 9 статьи 72 Закона прекращение действия контракта не освобождает недропользователя от исполнения обязательств по возврату государству контрактной территории и ликвидации последствий операций по недропользованию в соответствии с требованиями законодательства Республики Казахстан. </w:t>
      </w:r>
    </w:p>
    <w:p w14:paraId="0A634A5D" w14:textId="1E288F01" w:rsidR="00172AF6" w:rsidRDefault="00172AF6" w:rsidP="00382139">
      <w:pPr>
        <w:pStyle w:val="a9"/>
        <w:ind w:firstLine="720"/>
        <w:jc w:val="both"/>
      </w:pPr>
      <w:r>
        <w:t xml:space="preserve">Согласно пп.25) п.1 статьи 76 Закона недропользователь обязан восстанавливать участки земли и другие природные объекты, нарушенные вследствие проведения операций по недропользованию, до состояния, пригодного для дальнейшего использования, в соответствии с законодательством Республики Казахстан. </w:t>
      </w:r>
    </w:p>
    <w:p w14:paraId="7CD99C56" w14:textId="04E96F66" w:rsidR="00237808" w:rsidRDefault="00172AF6" w:rsidP="00382139">
      <w:pPr>
        <w:pStyle w:val="a9"/>
        <w:ind w:firstLine="720"/>
        <w:jc w:val="both"/>
      </w:pPr>
      <w:r>
        <w:t>Пунктом 1 статьи 80 Закона установлено, при прекращении операций по недропользованию все производственные объекты недропользователя и земельные участки должны быть приведены в состояние, обеспечивающее безопасность жизни, здоровья населения и охрану окружающей среды, а последствия деятельности недропользователей должны быть ликвидированы в порядке, установленном законодательством Республики Казахстан.</w:t>
      </w:r>
    </w:p>
    <w:p w14:paraId="57DC056B" w14:textId="77777777" w:rsidR="006F2061" w:rsidRDefault="006F2061" w:rsidP="00A37F77">
      <w:pPr>
        <w:pStyle w:val="a9"/>
        <w:jc w:val="both"/>
        <w:rPr>
          <w:b/>
          <w:bCs/>
          <w:lang w:val="kk-KZ"/>
        </w:rPr>
      </w:pPr>
    </w:p>
    <w:p w14:paraId="66B9C6BB" w14:textId="472CCEC3" w:rsidR="006F2061" w:rsidRPr="006F2061" w:rsidRDefault="006F2061" w:rsidP="00A37F77">
      <w:pPr>
        <w:pStyle w:val="a9"/>
        <w:jc w:val="both"/>
        <w:rPr>
          <w:rFonts w:ascii="Helvetica" w:hAnsi="Helvetica" w:cs="Helvetica"/>
          <w:b/>
          <w:bCs/>
          <w:shd w:val="clear" w:color="auto" w:fill="FFFFFF"/>
          <w:lang w:val="kk-KZ"/>
        </w:rPr>
      </w:pPr>
      <w:r w:rsidRPr="006F2061">
        <w:rPr>
          <w:b/>
          <w:bCs/>
        </w:rPr>
        <w:t>Законодательная база</w:t>
      </w:r>
    </w:p>
    <w:p w14:paraId="0BA39121" w14:textId="77777777" w:rsidR="006116CF" w:rsidRDefault="006116CF" w:rsidP="00A37F77">
      <w:pPr>
        <w:pStyle w:val="a9"/>
        <w:jc w:val="both"/>
        <w:rPr>
          <w:rFonts w:ascii="Helvetica" w:hAnsi="Helvetica" w:cs="Helvetica"/>
          <w:shd w:val="clear" w:color="auto" w:fill="FFFFFF"/>
        </w:rPr>
      </w:pPr>
    </w:p>
    <w:p w14:paraId="07A7A1BA" w14:textId="77777777" w:rsidR="009328C2" w:rsidRDefault="009328C2" w:rsidP="009328C2">
      <w:pPr>
        <w:pStyle w:val="a9"/>
        <w:ind w:firstLine="720"/>
        <w:jc w:val="both"/>
      </w:pPr>
      <w:r>
        <w:t xml:space="preserve">Основными нормативными правовыми актами, регулирующими споры по вопросам заключения, изменения, расторжения договоров по недропользованию являются: </w:t>
      </w:r>
    </w:p>
    <w:p w14:paraId="6493B173" w14:textId="77777777" w:rsidR="009328C2" w:rsidRDefault="009328C2" w:rsidP="009328C2">
      <w:pPr>
        <w:pStyle w:val="a9"/>
        <w:ind w:firstLine="720"/>
        <w:jc w:val="both"/>
      </w:pPr>
      <w:r>
        <w:t xml:space="preserve">Конституция Республики Казахстан, </w:t>
      </w:r>
    </w:p>
    <w:p w14:paraId="7E4028A4" w14:textId="77777777" w:rsidR="009328C2" w:rsidRDefault="009328C2" w:rsidP="009328C2">
      <w:pPr>
        <w:pStyle w:val="a9"/>
        <w:ind w:firstLine="720"/>
        <w:jc w:val="both"/>
      </w:pPr>
      <w:r>
        <w:t xml:space="preserve">Закон Республики Казахстан «О недрах и недропользовании» от 24 июня 2010 года, </w:t>
      </w:r>
    </w:p>
    <w:p w14:paraId="63876270" w14:textId="77777777" w:rsidR="009328C2" w:rsidRDefault="009328C2" w:rsidP="009328C2">
      <w:pPr>
        <w:pStyle w:val="a9"/>
        <w:ind w:firstLine="720"/>
        <w:jc w:val="both"/>
      </w:pPr>
      <w:r>
        <w:t xml:space="preserve">Экологический кодекс Республики Казахстан, </w:t>
      </w:r>
    </w:p>
    <w:p w14:paraId="11745A45" w14:textId="77777777" w:rsidR="009328C2" w:rsidRDefault="009328C2" w:rsidP="009328C2">
      <w:pPr>
        <w:pStyle w:val="a9"/>
        <w:ind w:firstLine="720"/>
        <w:jc w:val="both"/>
      </w:pPr>
      <w:r>
        <w:t xml:space="preserve">Гражданский кодекс Республики Казахстан, </w:t>
      </w:r>
    </w:p>
    <w:p w14:paraId="490DF17C" w14:textId="77777777" w:rsidR="009328C2" w:rsidRDefault="009328C2" w:rsidP="009328C2">
      <w:pPr>
        <w:pStyle w:val="a9"/>
        <w:ind w:firstLine="720"/>
        <w:jc w:val="both"/>
      </w:pPr>
      <w:r>
        <w:t xml:space="preserve">Земельный кодекс Республики Казахстан, </w:t>
      </w:r>
    </w:p>
    <w:p w14:paraId="16489F94" w14:textId="77777777" w:rsidR="009328C2" w:rsidRDefault="009328C2" w:rsidP="009328C2">
      <w:pPr>
        <w:pStyle w:val="a9"/>
        <w:ind w:firstLine="720"/>
        <w:jc w:val="both"/>
      </w:pPr>
      <w:r>
        <w:t xml:space="preserve">Гражданский процессуальный кодекс Республики Казахстан, </w:t>
      </w:r>
    </w:p>
    <w:p w14:paraId="63AEF7C0" w14:textId="77777777" w:rsidR="009328C2" w:rsidRDefault="009328C2" w:rsidP="009328C2">
      <w:pPr>
        <w:pStyle w:val="a9"/>
        <w:ind w:firstLine="720"/>
        <w:jc w:val="both"/>
      </w:pPr>
      <w:r>
        <w:t xml:space="preserve">Правила предоставления права недропользования, утвержденная постановлением Правительства Республики Казахстан №1456 от 30 декабря 2010 года и др. </w:t>
      </w:r>
    </w:p>
    <w:p w14:paraId="1A612435" w14:textId="7B1EB266" w:rsidR="009328C2" w:rsidRDefault="009328C2" w:rsidP="009328C2">
      <w:pPr>
        <w:pStyle w:val="a9"/>
        <w:ind w:firstLine="720"/>
        <w:jc w:val="both"/>
        <w:rPr>
          <w:rFonts w:ascii="Helvetica" w:hAnsi="Helvetica" w:cs="Helvetica"/>
          <w:shd w:val="clear" w:color="auto" w:fill="FFFFFF"/>
        </w:rPr>
      </w:pPr>
      <w:r>
        <w:t>Закон Республики Казахстан «О недрах и недропользовании» является базовым законодательным актом, который регулирует отношения, возникающие при осуществлении операций по недропользованию.</w:t>
      </w:r>
    </w:p>
    <w:p w14:paraId="0635B2F6" w14:textId="77777777" w:rsidR="006116CF" w:rsidRDefault="006116CF" w:rsidP="00A37F77">
      <w:pPr>
        <w:pStyle w:val="a9"/>
        <w:jc w:val="both"/>
      </w:pPr>
    </w:p>
    <w:p w14:paraId="2ADC19BC" w14:textId="77777777" w:rsidR="006116CF" w:rsidRDefault="006116CF" w:rsidP="00A37F77">
      <w:pPr>
        <w:pStyle w:val="a9"/>
        <w:jc w:val="both"/>
      </w:pPr>
    </w:p>
    <w:p w14:paraId="2EFF6C9C" w14:textId="77777777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1764B73" w14:textId="77777777" w:rsidR="00E7512A" w:rsidRDefault="00E7512A" w:rsidP="00E7512A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 Алматы Юрист Юридическая услуга </w:t>
      </w:r>
      <w:hyperlink r:id="rId8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консультация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Гражданские Уголовные Административные </w:t>
      </w:r>
      <w:hyperlink r:id="rId9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дела споры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Защита Арбитражные </w:t>
      </w:r>
      <w:hyperlink r:id="rId10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Адвокатская контора Судебные дела </w:t>
      </w:r>
    </w:p>
    <w:p w14:paraId="16B26DD7" w14:textId="77777777" w:rsidR="00183105" w:rsidRPr="00243B27" w:rsidRDefault="00183105" w:rsidP="00183105">
      <w:pPr>
        <w:ind w:firstLine="360"/>
      </w:pPr>
    </w:p>
    <w:p w14:paraId="7276CEAA" w14:textId="277647EE" w:rsidR="00070D3A" w:rsidRPr="00900205" w:rsidRDefault="00900205" w:rsidP="00A37F77">
      <w:pPr>
        <w:pStyle w:val="a9"/>
        <w:jc w:val="both"/>
        <w:rPr>
          <w:b/>
          <w:bCs/>
          <w:lang w:val="kk-KZ"/>
        </w:rPr>
      </w:pPr>
      <w:proofErr w:type="spellStart"/>
      <w:r w:rsidRPr="00900205">
        <w:rPr>
          <w:b/>
          <w:bCs/>
        </w:rPr>
        <w:t>Жер</w:t>
      </w:r>
      <w:proofErr w:type="spellEnd"/>
      <w:r w:rsidRPr="00900205">
        <w:rPr>
          <w:b/>
          <w:bCs/>
        </w:rPr>
        <w:t xml:space="preserve"> </w:t>
      </w:r>
      <w:proofErr w:type="spellStart"/>
      <w:r w:rsidRPr="00900205">
        <w:rPr>
          <w:b/>
          <w:bCs/>
        </w:rPr>
        <w:t>қойнауын</w:t>
      </w:r>
      <w:proofErr w:type="spellEnd"/>
      <w:r w:rsidRPr="00900205">
        <w:rPr>
          <w:b/>
          <w:bCs/>
        </w:rPr>
        <w:t xml:space="preserve"> </w:t>
      </w:r>
      <w:proofErr w:type="spellStart"/>
      <w:r w:rsidRPr="00900205">
        <w:rPr>
          <w:b/>
          <w:bCs/>
        </w:rPr>
        <w:t>пайдалануға</w:t>
      </w:r>
      <w:proofErr w:type="spellEnd"/>
      <w:r w:rsidRPr="00900205">
        <w:rPr>
          <w:b/>
          <w:bCs/>
        </w:rPr>
        <w:t xml:space="preserve"> </w:t>
      </w:r>
      <w:proofErr w:type="spellStart"/>
      <w:r w:rsidRPr="00900205">
        <w:rPr>
          <w:b/>
          <w:bCs/>
        </w:rPr>
        <w:t>қатысты</w:t>
      </w:r>
      <w:proofErr w:type="spellEnd"/>
      <w:r w:rsidRPr="00900205">
        <w:rPr>
          <w:b/>
          <w:bCs/>
        </w:rPr>
        <w:t xml:space="preserve"> </w:t>
      </w:r>
      <w:proofErr w:type="spellStart"/>
      <w:r w:rsidRPr="00900205">
        <w:rPr>
          <w:b/>
          <w:bCs/>
        </w:rPr>
        <w:t>шарт</w:t>
      </w:r>
      <w:proofErr w:type="spellEnd"/>
      <w:r w:rsidRPr="00900205">
        <w:rPr>
          <w:b/>
          <w:bCs/>
        </w:rPr>
        <w:t xml:space="preserve"> </w:t>
      </w:r>
      <w:proofErr w:type="spellStart"/>
      <w:r w:rsidRPr="00900205">
        <w:rPr>
          <w:b/>
          <w:bCs/>
        </w:rPr>
        <w:t>міндеттемелерін</w:t>
      </w:r>
      <w:proofErr w:type="spellEnd"/>
      <w:r w:rsidRPr="00900205">
        <w:rPr>
          <w:b/>
          <w:bCs/>
        </w:rPr>
        <w:t xml:space="preserve"> </w:t>
      </w:r>
      <w:proofErr w:type="spellStart"/>
      <w:r w:rsidRPr="00900205">
        <w:rPr>
          <w:b/>
          <w:bCs/>
        </w:rPr>
        <w:t>орындау</w:t>
      </w:r>
      <w:r w:rsidR="007C4E40">
        <w:rPr>
          <w:b/>
          <w:bCs/>
        </w:rPr>
        <w:t>мен</w:t>
      </w:r>
      <w:proofErr w:type="spellEnd"/>
      <w:r w:rsidRPr="00900205">
        <w:rPr>
          <w:b/>
          <w:bCs/>
        </w:rPr>
        <w:t xml:space="preserve"> </w:t>
      </w:r>
      <w:proofErr w:type="spellStart"/>
      <w:r w:rsidRPr="00900205">
        <w:rPr>
          <w:b/>
          <w:bCs/>
        </w:rPr>
        <w:t>байланысты</w:t>
      </w:r>
      <w:proofErr w:type="spellEnd"/>
      <w:r w:rsidRPr="00900205">
        <w:rPr>
          <w:b/>
          <w:bCs/>
        </w:rPr>
        <w:t xml:space="preserve"> </w:t>
      </w:r>
      <w:proofErr w:type="spellStart"/>
      <w:r w:rsidRPr="00900205">
        <w:rPr>
          <w:b/>
          <w:bCs/>
        </w:rPr>
        <w:t>даулар</w:t>
      </w:r>
      <w:proofErr w:type="spellEnd"/>
      <w:r w:rsidRPr="00900205">
        <w:rPr>
          <w:b/>
          <w:bCs/>
        </w:rPr>
        <w:t xml:space="preserve"> </w:t>
      </w:r>
      <w:r w:rsidRPr="00900205">
        <w:rPr>
          <w:b/>
          <w:bCs/>
          <w:lang w:val="kk-KZ"/>
        </w:rPr>
        <w:t xml:space="preserve"> </w:t>
      </w:r>
    </w:p>
    <w:p w14:paraId="72989671" w14:textId="305C69AF" w:rsidR="00A20E07" w:rsidRDefault="00900205" w:rsidP="00A37F77">
      <w:pPr>
        <w:pStyle w:val="a9"/>
        <w:jc w:val="both"/>
      </w:pPr>
      <w:r>
        <w:tab/>
      </w:r>
    </w:p>
    <w:p w14:paraId="10B27E42" w14:textId="77777777" w:rsidR="00D96C37" w:rsidRDefault="00D96C37" w:rsidP="00D96C37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Үкіметінің</w:t>
      </w:r>
      <w:proofErr w:type="spellEnd"/>
      <w:r>
        <w:t xml:space="preserve"> 2010 </w:t>
      </w:r>
      <w:proofErr w:type="spellStart"/>
      <w:r>
        <w:t>жылғы</w:t>
      </w:r>
      <w:proofErr w:type="spellEnd"/>
      <w:r>
        <w:t xml:space="preserve"> 30 </w:t>
      </w:r>
      <w:proofErr w:type="spellStart"/>
      <w:r>
        <w:t>желтоқсандағы</w:t>
      </w:r>
      <w:proofErr w:type="spellEnd"/>
      <w:r>
        <w:t xml:space="preserve"> № 1456 </w:t>
      </w:r>
      <w:proofErr w:type="spellStart"/>
      <w:r>
        <w:t>Қаулысымен</w:t>
      </w:r>
      <w:proofErr w:type="spellEnd"/>
      <w:r>
        <w:t xml:space="preserve"> </w:t>
      </w:r>
      <w:proofErr w:type="spellStart"/>
      <w:r>
        <w:t>бекітілген</w:t>
      </w:r>
      <w:proofErr w:type="spellEnd"/>
      <w:r>
        <w:t xml:space="preserve"> «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беру </w:t>
      </w:r>
      <w:proofErr w:type="spellStart"/>
      <w:r>
        <w:t>қағидасын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Ережесінің</w:t>
      </w:r>
      <w:proofErr w:type="spellEnd"/>
      <w:r>
        <w:t xml:space="preserve"> </w:t>
      </w:r>
      <w:proofErr w:type="spellStart"/>
      <w:r>
        <w:t>талаптарына</w:t>
      </w:r>
      <w:proofErr w:type="spellEnd"/>
      <w:r>
        <w:t xml:space="preserve"> сай, </w:t>
      </w:r>
      <w:proofErr w:type="spellStart"/>
      <w:r>
        <w:t>Кең</w:t>
      </w:r>
      <w:proofErr w:type="spellEnd"/>
      <w:r>
        <w:t xml:space="preserve"> </w:t>
      </w:r>
      <w:proofErr w:type="spellStart"/>
      <w:r>
        <w:t>таралғандарды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, </w:t>
      </w:r>
      <w:proofErr w:type="spellStart"/>
      <w:r>
        <w:t>пайдалы</w:t>
      </w:r>
      <w:proofErr w:type="spellEnd"/>
      <w:r>
        <w:t xml:space="preserve"> </w:t>
      </w:r>
      <w:proofErr w:type="spellStart"/>
      <w:r>
        <w:t>қазбаларды</w:t>
      </w:r>
      <w:proofErr w:type="spellEnd"/>
      <w:r>
        <w:t xml:space="preserve"> </w:t>
      </w:r>
      <w:proofErr w:type="spellStart"/>
      <w:r>
        <w:t>барлауға</w:t>
      </w:r>
      <w:proofErr w:type="spellEnd"/>
      <w:r>
        <w:t xml:space="preserve">, </w:t>
      </w:r>
      <w:proofErr w:type="spellStart"/>
      <w:r>
        <w:t>өндіруге</w:t>
      </w:r>
      <w:proofErr w:type="spellEnd"/>
      <w:r>
        <w:t xml:space="preserve">, </w:t>
      </w:r>
      <w:proofErr w:type="spellStart"/>
      <w:r>
        <w:t>бірлескен</w:t>
      </w:r>
      <w:proofErr w:type="spellEnd"/>
      <w:r>
        <w:t xml:space="preserve"> </w:t>
      </w:r>
      <w:proofErr w:type="spellStart"/>
      <w:r>
        <w:t>барлау</w:t>
      </w:r>
      <w:proofErr w:type="spellEnd"/>
      <w:r>
        <w:t xml:space="preserve"> мен </w:t>
      </w:r>
      <w:proofErr w:type="spellStart"/>
      <w:r>
        <w:t>өндіруге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беруді</w:t>
      </w:r>
      <w:proofErr w:type="spellEnd"/>
      <w:r>
        <w:t xml:space="preserve"> </w:t>
      </w:r>
      <w:proofErr w:type="spellStart"/>
      <w:r>
        <w:t>құзыретті</w:t>
      </w:r>
      <w:proofErr w:type="spellEnd"/>
      <w:r>
        <w:t xml:space="preserve"> орган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. </w:t>
      </w:r>
    </w:p>
    <w:p w14:paraId="49EFB2DA" w14:textId="0BAD4165" w:rsidR="00D96C37" w:rsidRDefault="00D96C37" w:rsidP="00D96C37">
      <w:pPr>
        <w:pStyle w:val="a9"/>
        <w:ind w:firstLine="720"/>
        <w:jc w:val="both"/>
      </w:pPr>
      <w:proofErr w:type="spellStart"/>
      <w:r>
        <w:t>Мыналар</w:t>
      </w:r>
      <w:proofErr w:type="spellEnd"/>
      <w:r>
        <w:t xml:space="preserve">: </w:t>
      </w:r>
    </w:p>
    <w:p w14:paraId="35C1F074" w14:textId="77777777" w:rsidR="00D96C37" w:rsidRDefault="00D96C37" w:rsidP="00D96C37">
      <w:pPr>
        <w:pStyle w:val="a9"/>
        <w:ind w:firstLine="720"/>
        <w:jc w:val="both"/>
      </w:pPr>
      <w:r>
        <w:t xml:space="preserve">1) </w:t>
      </w:r>
      <w:proofErr w:type="spellStart"/>
      <w:r>
        <w:t>көмірсутек</w:t>
      </w:r>
      <w:proofErr w:type="spellEnd"/>
      <w:r>
        <w:t xml:space="preserve"> </w:t>
      </w:r>
      <w:proofErr w:type="spellStart"/>
      <w:r>
        <w:t>шикізатты</w:t>
      </w:r>
      <w:proofErr w:type="spellEnd"/>
      <w:r>
        <w:t xml:space="preserve">, </w:t>
      </w:r>
      <w:proofErr w:type="spellStart"/>
      <w:r>
        <w:t>уранды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көмірді</w:t>
      </w:r>
      <w:proofErr w:type="spellEnd"/>
      <w:r>
        <w:t xml:space="preserve"> </w:t>
      </w:r>
      <w:proofErr w:type="spellStart"/>
      <w:r>
        <w:t>барлауға</w:t>
      </w:r>
      <w:proofErr w:type="spellEnd"/>
      <w:r>
        <w:t xml:space="preserve">, </w:t>
      </w:r>
      <w:proofErr w:type="spellStart"/>
      <w:r>
        <w:t>өндіруге</w:t>
      </w:r>
      <w:proofErr w:type="spellEnd"/>
      <w:r>
        <w:t xml:space="preserve">, </w:t>
      </w:r>
      <w:proofErr w:type="spellStart"/>
      <w:r>
        <w:t>бірлескен</w:t>
      </w:r>
      <w:proofErr w:type="spellEnd"/>
      <w:r>
        <w:t xml:space="preserve"> </w:t>
      </w:r>
      <w:proofErr w:type="spellStart"/>
      <w:r>
        <w:t>барлау</w:t>
      </w:r>
      <w:proofErr w:type="spellEnd"/>
      <w:r>
        <w:t xml:space="preserve"> мен </w:t>
      </w:r>
      <w:proofErr w:type="spellStart"/>
      <w:r>
        <w:t>өндіруге</w:t>
      </w:r>
      <w:proofErr w:type="spellEnd"/>
      <w:r>
        <w:t xml:space="preserve"> -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Энергетика </w:t>
      </w:r>
      <w:proofErr w:type="spellStart"/>
      <w:r>
        <w:t>министрлігі</w:t>
      </w:r>
      <w:proofErr w:type="spellEnd"/>
      <w:r>
        <w:t xml:space="preserve">; </w:t>
      </w:r>
    </w:p>
    <w:p w14:paraId="75B3ED26" w14:textId="77777777" w:rsidR="00292AB6" w:rsidRDefault="00D96C37" w:rsidP="00D96C37">
      <w:pPr>
        <w:pStyle w:val="a9"/>
        <w:ind w:firstLine="720"/>
        <w:jc w:val="both"/>
      </w:pPr>
      <w:r>
        <w:t xml:space="preserve">2) уран мен </w:t>
      </w:r>
      <w:proofErr w:type="spellStart"/>
      <w:r>
        <w:t>көмірді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, </w:t>
      </w:r>
      <w:proofErr w:type="spellStart"/>
      <w:r>
        <w:t>жерасты</w:t>
      </w:r>
      <w:proofErr w:type="spellEnd"/>
      <w:r>
        <w:t xml:space="preserve"> </w:t>
      </w:r>
      <w:proofErr w:type="spellStart"/>
      <w:r>
        <w:t>суларын</w:t>
      </w:r>
      <w:proofErr w:type="spellEnd"/>
      <w:r>
        <w:t xml:space="preserve">, </w:t>
      </w:r>
      <w:proofErr w:type="spellStart"/>
      <w:r>
        <w:t>емдік</w:t>
      </w:r>
      <w:proofErr w:type="spellEnd"/>
      <w:r>
        <w:t xml:space="preserve"> </w:t>
      </w:r>
      <w:proofErr w:type="spellStart"/>
      <w:r>
        <w:t>балшықтарды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қатты</w:t>
      </w:r>
      <w:proofErr w:type="spellEnd"/>
      <w:r>
        <w:t xml:space="preserve"> </w:t>
      </w:r>
      <w:proofErr w:type="spellStart"/>
      <w:r>
        <w:t>пайдалы</w:t>
      </w:r>
      <w:proofErr w:type="spellEnd"/>
      <w:r>
        <w:t xml:space="preserve"> </w:t>
      </w:r>
      <w:proofErr w:type="spellStart"/>
      <w:r>
        <w:t>қазбаларды</w:t>
      </w:r>
      <w:proofErr w:type="spellEnd"/>
      <w:r>
        <w:t xml:space="preserve"> </w:t>
      </w:r>
      <w:proofErr w:type="spellStart"/>
      <w:r>
        <w:t>барлауға</w:t>
      </w:r>
      <w:proofErr w:type="spellEnd"/>
      <w:r>
        <w:t xml:space="preserve">, </w:t>
      </w:r>
      <w:proofErr w:type="spellStart"/>
      <w:r>
        <w:t>өндіруге</w:t>
      </w:r>
      <w:proofErr w:type="spellEnd"/>
      <w:r>
        <w:t xml:space="preserve">, </w:t>
      </w:r>
      <w:proofErr w:type="spellStart"/>
      <w:r>
        <w:t>бірлескен</w:t>
      </w:r>
      <w:proofErr w:type="spellEnd"/>
      <w:r>
        <w:t xml:space="preserve"> </w:t>
      </w:r>
      <w:proofErr w:type="spellStart"/>
      <w:r>
        <w:t>барлау</w:t>
      </w:r>
      <w:proofErr w:type="spellEnd"/>
      <w:r>
        <w:t xml:space="preserve"> мен </w:t>
      </w:r>
      <w:proofErr w:type="spellStart"/>
      <w:r>
        <w:t>өндіруге</w:t>
      </w:r>
      <w:proofErr w:type="spellEnd"/>
      <w:r>
        <w:t xml:space="preserve"> -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Инвестициялар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даму </w:t>
      </w:r>
      <w:proofErr w:type="spellStart"/>
      <w:r>
        <w:t>министрлігі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беру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құзыретті</w:t>
      </w:r>
      <w:proofErr w:type="spellEnd"/>
      <w:r>
        <w:t xml:space="preserve"> </w:t>
      </w:r>
      <w:proofErr w:type="spellStart"/>
      <w:r>
        <w:t>органдар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1CD175DD" w14:textId="5372C9C8" w:rsidR="00DD4CA0" w:rsidRDefault="00D96C37" w:rsidP="00D96C37">
      <w:pPr>
        <w:pStyle w:val="a9"/>
        <w:ind w:firstLine="720"/>
        <w:jc w:val="both"/>
      </w:pPr>
      <w:proofErr w:type="spellStart"/>
      <w:r>
        <w:t>Кең</w:t>
      </w:r>
      <w:proofErr w:type="spellEnd"/>
      <w:r>
        <w:t xml:space="preserve"> </w:t>
      </w:r>
      <w:proofErr w:type="spellStart"/>
      <w:r>
        <w:t>таралған</w:t>
      </w:r>
      <w:proofErr w:type="spellEnd"/>
      <w:r>
        <w:t xml:space="preserve"> </w:t>
      </w:r>
      <w:proofErr w:type="spellStart"/>
      <w:r>
        <w:t>пайдалы</w:t>
      </w:r>
      <w:proofErr w:type="spellEnd"/>
      <w:r>
        <w:t xml:space="preserve"> </w:t>
      </w:r>
      <w:proofErr w:type="spellStart"/>
      <w:r>
        <w:t>қазбаларды</w:t>
      </w:r>
      <w:proofErr w:type="spellEnd"/>
      <w:r>
        <w:t xml:space="preserve"> </w:t>
      </w:r>
      <w:proofErr w:type="spellStart"/>
      <w:r>
        <w:t>барлауға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өндіруге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беруді</w:t>
      </w:r>
      <w:proofErr w:type="spellEnd"/>
      <w:r>
        <w:t xml:space="preserve"> </w:t>
      </w:r>
      <w:proofErr w:type="spellStart"/>
      <w:r>
        <w:t>облыстардың</w:t>
      </w:r>
      <w:proofErr w:type="spellEnd"/>
      <w:r>
        <w:t xml:space="preserve">,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қаланың</w:t>
      </w:r>
      <w:proofErr w:type="spellEnd"/>
      <w:r>
        <w:t xml:space="preserve">, </w:t>
      </w:r>
      <w:proofErr w:type="spellStart"/>
      <w:r>
        <w:t>астананың</w:t>
      </w:r>
      <w:proofErr w:type="spellEnd"/>
      <w:r>
        <w:t xml:space="preserve">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. </w:t>
      </w:r>
      <w:proofErr w:type="spellStart"/>
      <w:r>
        <w:t>Барлаумен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өндірумен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жерасты</w:t>
      </w:r>
      <w:proofErr w:type="spellEnd"/>
      <w:r>
        <w:t xml:space="preserve"> </w:t>
      </w:r>
      <w:proofErr w:type="spellStart"/>
      <w:r>
        <w:t>құрылыстарын</w:t>
      </w:r>
      <w:proofErr w:type="spellEnd"/>
      <w:r>
        <w:t xml:space="preserve"> </w:t>
      </w:r>
      <w:proofErr w:type="spellStart"/>
      <w:r>
        <w:t>салуға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беруді</w:t>
      </w:r>
      <w:proofErr w:type="spellEnd"/>
      <w:r>
        <w:t xml:space="preserve"> </w:t>
      </w:r>
      <w:proofErr w:type="spellStart"/>
      <w:r>
        <w:t>облыстардың</w:t>
      </w:r>
      <w:proofErr w:type="spellEnd"/>
      <w:r>
        <w:t xml:space="preserve">,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бар </w:t>
      </w:r>
      <w:proofErr w:type="spellStart"/>
      <w:r>
        <w:t>қаланың</w:t>
      </w:r>
      <w:proofErr w:type="spellEnd"/>
      <w:r>
        <w:t xml:space="preserve">, </w:t>
      </w:r>
      <w:proofErr w:type="spellStart"/>
      <w:r>
        <w:t>астананың</w:t>
      </w:r>
      <w:proofErr w:type="spellEnd"/>
      <w:r>
        <w:t xml:space="preserve">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</w:t>
      </w:r>
      <w:proofErr w:type="spellStart"/>
      <w:r>
        <w:t>органдары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>.</w:t>
      </w:r>
    </w:p>
    <w:p w14:paraId="46600D11" w14:textId="77777777" w:rsidR="00292AB6" w:rsidRDefault="00292AB6" w:rsidP="00D96C37">
      <w:pPr>
        <w:pStyle w:val="a9"/>
        <w:ind w:firstLine="720"/>
        <w:jc w:val="both"/>
      </w:pPr>
    </w:p>
    <w:p w14:paraId="6ADE7981" w14:textId="77777777" w:rsidR="00E632D9" w:rsidRDefault="00E632D9" w:rsidP="00D96C37">
      <w:pPr>
        <w:pStyle w:val="a9"/>
        <w:ind w:firstLine="720"/>
        <w:jc w:val="both"/>
      </w:pPr>
      <w:r>
        <w:t>«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Заңының</w:t>
      </w:r>
      <w:proofErr w:type="spellEnd"/>
      <w:r>
        <w:t xml:space="preserve"> 2- </w:t>
      </w:r>
      <w:proofErr w:type="spellStart"/>
      <w:r>
        <w:t>бабының</w:t>
      </w:r>
      <w:proofErr w:type="spellEnd"/>
      <w:r>
        <w:t xml:space="preserve"> 2- </w:t>
      </w:r>
      <w:proofErr w:type="spellStart"/>
      <w:r>
        <w:t>тармағында</w:t>
      </w:r>
      <w:proofErr w:type="spellEnd"/>
      <w:r>
        <w:t xml:space="preserve"> </w:t>
      </w:r>
      <w:proofErr w:type="spellStart"/>
      <w:r>
        <w:t>көзделгендей</w:t>
      </w:r>
      <w:proofErr w:type="spellEnd"/>
      <w:r>
        <w:t xml:space="preserve">,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құқығымен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азаматтық-құқықтық</w:t>
      </w:r>
      <w:proofErr w:type="spellEnd"/>
      <w:r>
        <w:t xml:space="preserve"> </w:t>
      </w:r>
      <w:proofErr w:type="spellStart"/>
      <w:r>
        <w:t>қатынастар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олар</w:t>
      </w:r>
      <w:proofErr w:type="spellEnd"/>
      <w:r>
        <w:t xml:space="preserve"> осы </w:t>
      </w:r>
      <w:proofErr w:type="spellStart"/>
      <w:r>
        <w:t>Заңның</w:t>
      </w:r>
      <w:proofErr w:type="spellEnd"/>
      <w:r>
        <w:t xml:space="preserve"> </w:t>
      </w:r>
      <w:proofErr w:type="spellStart"/>
      <w:r>
        <w:t>нормаларымен</w:t>
      </w:r>
      <w:proofErr w:type="spellEnd"/>
      <w:r>
        <w:t xml:space="preserve"> </w:t>
      </w:r>
      <w:proofErr w:type="spellStart"/>
      <w:r>
        <w:t>реттелмесе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заңнамасы</w:t>
      </w:r>
      <w:proofErr w:type="spellEnd"/>
      <w:r>
        <w:t xml:space="preserve"> </w:t>
      </w:r>
      <w:proofErr w:type="spellStart"/>
      <w:r>
        <w:t>нормаларымен</w:t>
      </w:r>
      <w:proofErr w:type="spellEnd"/>
      <w:r>
        <w:t xml:space="preserve"> </w:t>
      </w:r>
      <w:proofErr w:type="spellStart"/>
      <w:r>
        <w:t>реттеледі</w:t>
      </w:r>
      <w:proofErr w:type="spellEnd"/>
      <w:r>
        <w:t xml:space="preserve">. </w:t>
      </w:r>
    </w:p>
    <w:p w14:paraId="229A18C6" w14:textId="0A83519C" w:rsidR="00292AB6" w:rsidRDefault="00E632D9" w:rsidP="00D96C37">
      <w:pPr>
        <w:pStyle w:val="a9"/>
        <w:ind w:firstLine="720"/>
        <w:jc w:val="both"/>
      </w:pPr>
      <w:proofErr w:type="spellStart"/>
      <w:r>
        <w:t>Егер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ратификациялаған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шартта</w:t>
      </w:r>
      <w:proofErr w:type="spellEnd"/>
      <w:r>
        <w:t xml:space="preserve"> осы </w:t>
      </w:r>
      <w:proofErr w:type="spellStart"/>
      <w:r>
        <w:t>Заңдағыдан</w:t>
      </w:r>
      <w:proofErr w:type="spellEnd"/>
      <w:r>
        <w:t xml:space="preserve"> </w:t>
      </w:r>
      <w:proofErr w:type="spellStart"/>
      <w:r>
        <w:t>өзгеше</w:t>
      </w:r>
      <w:proofErr w:type="spellEnd"/>
      <w:r>
        <w:t xml:space="preserve"> </w:t>
      </w:r>
      <w:proofErr w:type="spellStart"/>
      <w:r>
        <w:t>ережелер</w:t>
      </w:r>
      <w:proofErr w:type="spellEnd"/>
      <w:r>
        <w:t xml:space="preserve"> </w:t>
      </w:r>
      <w:proofErr w:type="spellStart"/>
      <w:r>
        <w:t>белгіленсе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шарттың</w:t>
      </w:r>
      <w:proofErr w:type="spellEnd"/>
      <w:r>
        <w:t xml:space="preserve"> </w:t>
      </w:r>
      <w:proofErr w:type="spellStart"/>
      <w:r>
        <w:t>ережелері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>.</w:t>
      </w:r>
    </w:p>
    <w:p w14:paraId="273A3A07" w14:textId="77777777" w:rsidR="0065195E" w:rsidRDefault="0065195E" w:rsidP="00D96C37">
      <w:pPr>
        <w:pStyle w:val="a9"/>
        <w:ind w:firstLine="720"/>
        <w:jc w:val="both"/>
      </w:pPr>
      <w:proofErr w:type="spellStart"/>
      <w:r>
        <w:t>Заңның</w:t>
      </w:r>
      <w:proofErr w:type="spellEnd"/>
      <w:r>
        <w:t xml:space="preserve"> 72-бабында </w:t>
      </w:r>
      <w:proofErr w:type="spellStart"/>
      <w:r>
        <w:t>құзыретті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пайдаланушының</w:t>
      </w:r>
      <w:proofErr w:type="spellEnd"/>
      <w:r>
        <w:t xml:space="preserve"> </w:t>
      </w:r>
      <w:proofErr w:type="spellStart"/>
      <w:r>
        <w:t>бастамасы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келісімшарттың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тәртібі</w:t>
      </w:r>
      <w:proofErr w:type="spellEnd"/>
      <w:r>
        <w:t xml:space="preserve"> </w:t>
      </w:r>
      <w:proofErr w:type="spellStart"/>
      <w:r>
        <w:t>айқындалған</w:t>
      </w:r>
      <w:proofErr w:type="spellEnd"/>
      <w:r>
        <w:t xml:space="preserve">. </w:t>
      </w:r>
    </w:p>
    <w:p w14:paraId="0C1838D5" w14:textId="77777777" w:rsidR="0065195E" w:rsidRDefault="0065195E" w:rsidP="00D96C37">
      <w:pPr>
        <w:pStyle w:val="a9"/>
        <w:ind w:firstLine="720"/>
        <w:jc w:val="both"/>
      </w:pPr>
      <w:proofErr w:type="spellStart"/>
      <w:r>
        <w:t>Құзыретті</w:t>
      </w:r>
      <w:proofErr w:type="spellEnd"/>
      <w:r>
        <w:t xml:space="preserve"> </w:t>
      </w:r>
      <w:proofErr w:type="spellStart"/>
      <w:r>
        <w:t>органмен</w:t>
      </w:r>
      <w:proofErr w:type="spellEnd"/>
      <w:r>
        <w:t xml:space="preserve"> </w:t>
      </w:r>
      <w:proofErr w:type="spellStart"/>
      <w:r>
        <w:t>келісімшартты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талаппен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жүгіну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заңмен</w:t>
      </w:r>
      <w:proofErr w:type="spellEnd"/>
      <w:r>
        <w:t xml:space="preserve"> </w:t>
      </w:r>
      <w:proofErr w:type="spellStart"/>
      <w:r>
        <w:t>қарастырылмаған</w:t>
      </w:r>
      <w:proofErr w:type="spellEnd"/>
      <w:r>
        <w:t xml:space="preserve">. </w:t>
      </w:r>
    </w:p>
    <w:p w14:paraId="21089D54" w14:textId="7FD0E619" w:rsidR="0065195E" w:rsidRDefault="0065195E" w:rsidP="00D96C37">
      <w:pPr>
        <w:pStyle w:val="a9"/>
        <w:ind w:firstLine="720"/>
        <w:jc w:val="both"/>
      </w:pPr>
      <w:proofErr w:type="spellStart"/>
      <w:r>
        <w:t>Осыған</w:t>
      </w:r>
      <w:proofErr w:type="spellEnd"/>
      <w:r>
        <w:t xml:space="preserve"> </w:t>
      </w:r>
      <w:proofErr w:type="spellStart"/>
      <w:r>
        <w:t>орай</w:t>
      </w:r>
      <w:proofErr w:type="spellEnd"/>
      <w:r>
        <w:t xml:space="preserve">, </w:t>
      </w:r>
      <w:proofErr w:type="spellStart"/>
      <w:r>
        <w:t>құзыретті</w:t>
      </w:r>
      <w:proofErr w:type="spellEnd"/>
      <w:r>
        <w:t xml:space="preserve"> </w:t>
      </w:r>
      <w:proofErr w:type="spellStart"/>
      <w:r>
        <w:t>органдардың</w:t>
      </w:r>
      <w:proofErr w:type="spellEnd"/>
      <w:r>
        <w:t xml:space="preserve"> </w:t>
      </w:r>
      <w:proofErr w:type="spellStart"/>
      <w:r>
        <w:t>келісімшартты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талаптары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сот </w:t>
      </w:r>
      <w:proofErr w:type="spellStart"/>
      <w:r>
        <w:t>ісін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қаралуға</w:t>
      </w:r>
      <w:proofErr w:type="spellEnd"/>
      <w:r>
        <w:t xml:space="preserve"> </w:t>
      </w:r>
      <w:proofErr w:type="spellStart"/>
      <w:r>
        <w:t>жатпайды</w:t>
      </w:r>
      <w:proofErr w:type="spellEnd"/>
      <w:r>
        <w:t xml:space="preserve">, </w:t>
      </w:r>
      <w:proofErr w:type="spellStart"/>
      <w:r>
        <w:t>өйткені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мәселе</w:t>
      </w:r>
      <w:proofErr w:type="spellEnd"/>
      <w:r>
        <w:t xml:space="preserve"> сот </w:t>
      </w:r>
      <w:proofErr w:type="spellStart"/>
      <w:r>
        <w:t>құзыретіне</w:t>
      </w:r>
      <w:proofErr w:type="spellEnd"/>
      <w:r>
        <w:t xml:space="preserve"> </w:t>
      </w:r>
      <w:proofErr w:type="spellStart"/>
      <w:r>
        <w:t>жатпайды</w:t>
      </w:r>
      <w:proofErr w:type="spellEnd"/>
      <w:r>
        <w:t xml:space="preserve">. </w:t>
      </w:r>
    </w:p>
    <w:p w14:paraId="435DF3C8" w14:textId="77777777" w:rsidR="0065195E" w:rsidRDefault="0065195E" w:rsidP="00D96C37">
      <w:pPr>
        <w:pStyle w:val="a9"/>
        <w:ind w:firstLine="720"/>
        <w:jc w:val="both"/>
      </w:pP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Заңның</w:t>
      </w:r>
      <w:proofErr w:type="spellEnd"/>
      <w:r>
        <w:t xml:space="preserve"> 72-бабының 8-тармағына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келісімшартты</w:t>
      </w:r>
      <w:proofErr w:type="spellEnd"/>
      <w:r>
        <w:t xml:space="preserve"> </w:t>
      </w:r>
      <w:proofErr w:type="spellStart"/>
      <w:r>
        <w:t>мерзімінен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пайдаланушының</w:t>
      </w:r>
      <w:proofErr w:type="spellEnd"/>
      <w:r>
        <w:t xml:space="preserve"> </w:t>
      </w:r>
      <w:proofErr w:type="spellStart"/>
      <w:r>
        <w:t>талабы</w:t>
      </w:r>
      <w:proofErr w:type="spellEnd"/>
      <w:r>
        <w:t xml:space="preserve"> сот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қаралуға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,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пайдаланушы</w:t>
      </w:r>
      <w:proofErr w:type="spellEnd"/>
      <w:r>
        <w:t xml:space="preserve"> </w:t>
      </w:r>
      <w:proofErr w:type="spellStart"/>
      <w:r>
        <w:t>біржақты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келісімшартта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негіздер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келісімшартты</w:t>
      </w:r>
      <w:proofErr w:type="spellEnd"/>
      <w:r>
        <w:t xml:space="preserve"> </w:t>
      </w:r>
      <w:proofErr w:type="spellStart"/>
      <w:r>
        <w:t>орындаудан</w:t>
      </w:r>
      <w:proofErr w:type="spellEnd"/>
      <w:r>
        <w:t xml:space="preserve"> бас </w:t>
      </w:r>
      <w:proofErr w:type="spellStart"/>
      <w:r>
        <w:t>тартуға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. </w:t>
      </w:r>
    </w:p>
    <w:p w14:paraId="2D2CD0DD" w14:textId="1848FEA6" w:rsidR="00E632D9" w:rsidRDefault="0065195E" w:rsidP="00D96C37">
      <w:pPr>
        <w:pStyle w:val="a9"/>
        <w:ind w:firstLine="720"/>
        <w:jc w:val="both"/>
      </w:pPr>
      <w:proofErr w:type="spellStart"/>
      <w:r>
        <w:t>Салыстырмалы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«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Ресей</w:t>
      </w:r>
      <w:proofErr w:type="spellEnd"/>
      <w:r>
        <w:t xml:space="preserve"> </w:t>
      </w:r>
      <w:proofErr w:type="spellStart"/>
      <w:r>
        <w:t>Федерациясының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 xml:space="preserve"> (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РФ </w:t>
      </w:r>
      <w:proofErr w:type="spellStart"/>
      <w:r>
        <w:t>Заңы</w:t>
      </w:r>
      <w:proofErr w:type="spellEnd"/>
      <w:r>
        <w:t xml:space="preserve">) </w:t>
      </w:r>
      <w:proofErr w:type="spellStart"/>
      <w:r>
        <w:t>зерделенді</w:t>
      </w:r>
      <w:proofErr w:type="spellEnd"/>
      <w:r>
        <w:t xml:space="preserve">. Осы </w:t>
      </w:r>
      <w:proofErr w:type="spellStart"/>
      <w:r>
        <w:t>заңның</w:t>
      </w:r>
      <w:proofErr w:type="spellEnd"/>
      <w:r>
        <w:t xml:space="preserve"> 20, 21 </w:t>
      </w:r>
      <w:proofErr w:type="spellStart"/>
      <w:r>
        <w:t>баптарында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келісімшарттардың</w:t>
      </w:r>
      <w:proofErr w:type="spellEnd"/>
      <w:r>
        <w:t xml:space="preserve"> </w:t>
      </w:r>
      <w:proofErr w:type="spellStart"/>
      <w:r>
        <w:t>тоқтатудың</w:t>
      </w:r>
      <w:proofErr w:type="spellEnd"/>
      <w:r>
        <w:t xml:space="preserve"> </w:t>
      </w:r>
      <w:proofErr w:type="spellStart"/>
      <w:r>
        <w:t>негізі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тәртібі</w:t>
      </w:r>
      <w:proofErr w:type="spellEnd"/>
      <w:r>
        <w:t xml:space="preserve"> </w:t>
      </w:r>
      <w:proofErr w:type="spellStart"/>
      <w:r>
        <w:t>айқындалған</w:t>
      </w:r>
      <w:proofErr w:type="spellEnd"/>
      <w:r>
        <w:t xml:space="preserve">.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нормалардан</w:t>
      </w:r>
      <w:proofErr w:type="spellEnd"/>
      <w:r>
        <w:t xml:space="preserve"> </w:t>
      </w:r>
      <w:proofErr w:type="spellStart"/>
      <w:r>
        <w:t>көзделгендей</w:t>
      </w:r>
      <w:proofErr w:type="spellEnd"/>
      <w:r>
        <w:t xml:space="preserve"> (20 </w:t>
      </w:r>
      <w:proofErr w:type="spellStart"/>
      <w:r>
        <w:t>бап</w:t>
      </w:r>
      <w:proofErr w:type="spellEnd"/>
      <w:r>
        <w:t xml:space="preserve"> 2 </w:t>
      </w:r>
      <w:proofErr w:type="spellStart"/>
      <w:r>
        <w:t>бөлігі</w:t>
      </w:r>
      <w:proofErr w:type="spellEnd"/>
      <w:r>
        <w:t xml:space="preserve"> 2,3 8 </w:t>
      </w:r>
      <w:proofErr w:type="spellStart"/>
      <w:r>
        <w:t>және</w:t>
      </w:r>
      <w:proofErr w:type="spellEnd"/>
      <w:r>
        <w:t xml:space="preserve"> 5 </w:t>
      </w:r>
      <w:proofErr w:type="spellStart"/>
      <w:r>
        <w:t>тармағы</w:t>
      </w:r>
      <w:proofErr w:type="spellEnd"/>
      <w:r>
        <w:t xml:space="preserve">), </w:t>
      </w:r>
      <w:proofErr w:type="spellStart"/>
      <w:r>
        <w:t>құзыретті</w:t>
      </w:r>
      <w:proofErr w:type="spellEnd"/>
      <w:r>
        <w:t xml:space="preserve"> </w:t>
      </w:r>
      <w:proofErr w:type="spellStart"/>
      <w:r>
        <w:t>органмен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пайдаланушымен</w:t>
      </w:r>
      <w:proofErr w:type="spellEnd"/>
      <w:r>
        <w:t xml:space="preserve"> </w:t>
      </w:r>
      <w:proofErr w:type="spellStart"/>
      <w:r>
        <w:t>бұзушылықтарға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бергендігі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хабарламаны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ай </w:t>
      </w:r>
      <w:proofErr w:type="spellStart"/>
      <w:r>
        <w:t>өткен</w:t>
      </w:r>
      <w:proofErr w:type="spellEnd"/>
      <w:r>
        <w:t xml:space="preserve"> </w:t>
      </w:r>
      <w:proofErr w:type="spellStart"/>
      <w:r>
        <w:t>соң</w:t>
      </w:r>
      <w:proofErr w:type="spellEnd"/>
      <w:r>
        <w:t xml:space="preserve"> </w:t>
      </w:r>
      <w:proofErr w:type="spellStart"/>
      <w:r>
        <w:t>қабылдануы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,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мерзімде</w:t>
      </w:r>
      <w:proofErr w:type="spellEnd"/>
      <w:r>
        <w:t xml:space="preserve"> </w:t>
      </w:r>
      <w:proofErr w:type="spellStart"/>
      <w:r>
        <w:t>пайдаланушы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бұзушылықтарды</w:t>
      </w:r>
      <w:proofErr w:type="spellEnd"/>
      <w:r>
        <w:t xml:space="preserve"> </w:t>
      </w:r>
      <w:proofErr w:type="spellStart"/>
      <w:r>
        <w:t>жоймаса</w:t>
      </w:r>
      <w:proofErr w:type="spellEnd"/>
      <w:r>
        <w:t xml:space="preserve">,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пайдаланушымен</w:t>
      </w:r>
      <w:proofErr w:type="spellEnd"/>
      <w:r>
        <w:t xml:space="preserve"> </w:t>
      </w:r>
      <w:proofErr w:type="spellStart"/>
      <w:r>
        <w:t>бекітілген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ережесінің</w:t>
      </w:r>
      <w:proofErr w:type="spellEnd"/>
      <w:r>
        <w:t xml:space="preserve"> </w:t>
      </w:r>
      <w:proofErr w:type="spellStart"/>
      <w:r>
        <w:t>қайталап</w:t>
      </w:r>
      <w:proofErr w:type="spellEnd"/>
      <w:r>
        <w:t xml:space="preserve"> </w:t>
      </w:r>
      <w:proofErr w:type="spellStart"/>
      <w:r>
        <w:t>бұзғанда</w:t>
      </w:r>
      <w:proofErr w:type="spellEnd"/>
      <w:r>
        <w:t xml:space="preserve">,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мөлшерде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кіріспегенде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лицензия </w:t>
      </w:r>
      <w:proofErr w:type="spellStart"/>
      <w:r>
        <w:t>шарттарын</w:t>
      </w:r>
      <w:proofErr w:type="spellEnd"/>
      <w:r>
        <w:t xml:space="preserve"> </w:t>
      </w:r>
      <w:proofErr w:type="spellStart"/>
      <w:r>
        <w:t>елеулі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бұзғанда</w:t>
      </w:r>
      <w:proofErr w:type="spellEnd"/>
      <w:r>
        <w:t xml:space="preserve"> </w:t>
      </w:r>
      <w:proofErr w:type="spellStart"/>
      <w:r>
        <w:t>келісімшарт</w:t>
      </w:r>
      <w:proofErr w:type="spellEnd"/>
      <w:r>
        <w:t xml:space="preserve"> </w:t>
      </w:r>
      <w:proofErr w:type="spellStart"/>
      <w:r>
        <w:t>тоқтатылады</w:t>
      </w:r>
      <w:proofErr w:type="spellEnd"/>
      <w:r>
        <w:t>.</w:t>
      </w:r>
    </w:p>
    <w:p w14:paraId="30F697BE" w14:textId="77777777" w:rsidR="00AC209E" w:rsidRDefault="00AC209E" w:rsidP="00D96C37">
      <w:pPr>
        <w:pStyle w:val="a9"/>
        <w:ind w:firstLine="720"/>
        <w:jc w:val="both"/>
      </w:pP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пайдалануын</w:t>
      </w:r>
      <w:proofErr w:type="spellEnd"/>
      <w:r>
        <w:t xml:space="preserve"> тек </w:t>
      </w:r>
      <w:proofErr w:type="spellStart"/>
      <w:r>
        <w:t>құзыретті</w:t>
      </w:r>
      <w:proofErr w:type="spellEnd"/>
      <w:r>
        <w:t xml:space="preserve"> </w:t>
      </w:r>
      <w:proofErr w:type="spellStart"/>
      <w:r>
        <w:t>органмен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қабылданғаннан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пайдаланушыға</w:t>
      </w:r>
      <w:proofErr w:type="spellEnd"/>
      <w:r>
        <w:t xml:space="preserve">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хабарлама</w:t>
      </w:r>
      <w:proofErr w:type="spellEnd"/>
      <w:r>
        <w:t xml:space="preserve"> </w:t>
      </w:r>
      <w:proofErr w:type="spellStart"/>
      <w:r>
        <w:t>жолданған</w:t>
      </w:r>
      <w:proofErr w:type="spellEnd"/>
      <w:r>
        <w:t xml:space="preserve"> </w:t>
      </w:r>
      <w:proofErr w:type="spellStart"/>
      <w:r>
        <w:t>соң</w:t>
      </w:r>
      <w:proofErr w:type="spellEnd"/>
      <w:r>
        <w:t xml:space="preserve"> </w:t>
      </w:r>
      <w:proofErr w:type="spellStart"/>
      <w:r>
        <w:t>тоқтатылады</w:t>
      </w:r>
      <w:proofErr w:type="spellEnd"/>
      <w:r>
        <w:t xml:space="preserve">. </w:t>
      </w:r>
    </w:p>
    <w:p w14:paraId="439107AA" w14:textId="77777777" w:rsidR="00AC209E" w:rsidRDefault="00AC209E" w:rsidP="00D96C37">
      <w:pPr>
        <w:pStyle w:val="a9"/>
        <w:ind w:firstLine="720"/>
        <w:jc w:val="both"/>
      </w:pPr>
      <w:proofErr w:type="spellStart"/>
      <w:r>
        <w:lastRenderedPageBreak/>
        <w:t>Жоғарыда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Заңның</w:t>
      </w:r>
      <w:proofErr w:type="spellEnd"/>
      <w:r>
        <w:t xml:space="preserve"> 50-бабында,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құзыретті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шешіміне</w:t>
      </w:r>
      <w:proofErr w:type="spellEnd"/>
      <w:r>
        <w:t xml:space="preserve"> сот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шағымдану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пайдаланушының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 </w:t>
      </w:r>
      <w:proofErr w:type="spellStart"/>
      <w:r>
        <w:t>екендігі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. </w:t>
      </w:r>
    </w:p>
    <w:p w14:paraId="61F6BAF7" w14:textId="7F282E9C" w:rsidR="0065195E" w:rsidRDefault="00AC209E" w:rsidP="00D96C37">
      <w:pPr>
        <w:pStyle w:val="a9"/>
        <w:ind w:firstLine="720"/>
        <w:jc w:val="both"/>
      </w:pPr>
      <w:proofErr w:type="spellStart"/>
      <w:r>
        <w:t>Мұндай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Ресей</w:t>
      </w:r>
      <w:proofErr w:type="spellEnd"/>
      <w:r>
        <w:t xml:space="preserve"> </w:t>
      </w:r>
      <w:proofErr w:type="spellStart"/>
      <w:r>
        <w:t>заңнамасында</w:t>
      </w:r>
      <w:proofErr w:type="spellEnd"/>
      <w:r>
        <w:t xml:space="preserve"> да </w:t>
      </w:r>
      <w:proofErr w:type="spellStart"/>
      <w:r>
        <w:t>құзыретті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бастамасы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сот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келісімшартты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нормасы</w:t>
      </w:r>
      <w:proofErr w:type="spellEnd"/>
      <w:r>
        <w:t xml:space="preserve"> </w:t>
      </w:r>
      <w:proofErr w:type="spellStart"/>
      <w:r>
        <w:t>көзделмеген</w:t>
      </w:r>
      <w:proofErr w:type="spellEnd"/>
      <w:r>
        <w:t>.</w:t>
      </w:r>
    </w:p>
    <w:p w14:paraId="68DCD177" w14:textId="77777777" w:rsidR="008B4121" w:rsidRDefault="008B4121" w:rsidP="00D96C37">
      <w:pPr>
        <w:pStyle w:val="a9"/>
        <w:ind w:firstLine="720"/>
        <w:jc w:val="both"/>
      </w:pPr>
      <w:proofErr w:type="spellStart"/>
      <w:r>
        <w:t>Заңның</w:t>
      </w:r>
      <w:proofErr w:type="spellEnd"/>
      <w:r>
        <w:t xml:space="preserve"> 72-бабының 9-тармағына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келісімшарттың</w:t>
      </w:r>
      <w:proofErr w:type="spellEnd"/>
      <w:r>
        <w:t xml:space="preserve"> </w:t>
      </w:r>
      <w:proofErr w:type="spellStart"/>
      <w:r>
        <w:t>қолданысын</w:t>
      </w:r>
      <w:proofErr w:type="spellEnd"/>
      <w:r>
        <w:t xml:space="preserve"> </w:t>
      </w:r>
      <w:proofErr w:type="spellStart"/>
      <w:r>
        <w:t>тоқтату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пайдаланушыны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заңнамасының</w:t>
      </w:r>
      <w:proofErr w:type="spellEnd"/>
      <w:r>
        <w:t xml:space="preserve">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келісімшарттық</w:t>
      </w:r>
      <w:proofErr w:type="spellEnd"/>
      <w:r>
        <w:t xml:space="preserve"> </w:t>
      </w:r>
      <w:proofErr w:type="spellStart"/>
      <w:r>
        <w:t>аумақты</w:t>
      </w:r>
      <w:proofErr w:type="spellEnd"/>
      <w:r>
        <w:t xml:space="preserve"> </w:t>
      </w:r>
      <w:proofErr w:type="spellStart"/>
      <w:r>
        <w:t>мемлекетке</w:t>
      </w:r>
      <w:proofErr w:type="spellEnd"/>
      <w:r>
        <w:t xml:space="preserve"> </w:t>
      </w:r>
      <w:proofErr w:type="spellStart"/>
      <w:r>
        <w:t>қайтару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операциялардың</w:t>
      </w:r>
      <w:proofErr w:type="spellEnd"/>
      <w:r>
        <w:t xml:space="preserve"> </w:t>
      </w:r>
      <w:proofErr w:type="spellStart"/>
      <w:r>
        <w:t>зардаптарын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міндеттемелерді</w:t>
      </w:r>
      <w:proofErr w:type="spellEnd"/>
      <w:r>
        <w:t xml:space="preserve"> </w:t>
      </w:r>
      <w:proofErr w:type="spellStart"/>
      <w:r>
        <w:t>орындаудан</w:t>
      </w:r>
      <w:proofErr w:type="spellEnd"/>
      <w:r>
        <w:t xml:space="preserve"> </w:t>
      </w:r>
      <w:proofErr w:type="spellStart"/>
      <w:r>
        <w:t>босатпайды</w:t>
      </w:r>
      <w:proofErr w:type="spellEnd"/>
      <w:r>
        <w:t xml:space="preserve">. </w:t>
      </w:r>
    </w:p>
    <w:p w14:paraId="5BFF9DA8" w14:textId="77777777" w:rsidR="008B4121" w:rsidRDefault="008B4121" w:rsidP="00D96C37">
      <w:pPr>
        <w:pStyle w:val="a9"/>
        <w:ind w:firstLine="720"/>
        <w:jc w:val="both"/>
      </w:pPr>
      <w:proofErr w:type="spellStart"/>
      <w:r>
        <w:t>Заңның</w:t>
      </w:r>
      <w:proofErr w:type="spellEnd"/>
      <w:r>
        <w:t xml:space="preserve"> 76-бабының 1-тармағының 25-тармағына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пайдаланушы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операцияларды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салдарынан</w:t>
      </w:r>
      <w:proofErr w:type="spellEnd"/>
      <w:r>
        <w:t xml:space="preserve"> </w:t>
      </w:r>
      <w:proofErr w:type="spellStart"/>
      <w:r>
        <w:t>бүлінген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учаскелерін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табиғи</w:t>
      </w:r>
      <w:proofErr w:type="spellEnd"/>
      <w:r>
        <w:t xml:space="preserve"> </w:t>
      </w:r>
      <w:proofErr w:type="spellStart"/>
      <w:r>
        <w:t>объектілерді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заңнамасына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одан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жарамды</w:t>
      </w:r>
      <w:proofErr w:type="spellEnd"/>
      <w:r>
        <w:t xml:space="preserve"> </w:t>
      </w:r>
      <w:proofErr w:type="spellStart"/>
      <w:r>
        <w:t>қалыпқа</w:t>
      </w:r>
      <w:proofErr w:type="spellEnd"/>
      <w:r>
        <w:t xml:space="preserve"> </w:t>
      </w:r>
      <w:proofErr w:type="spellStart"/>
      <w:r>
        <w:t>келтіруге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. </w:t>
      </w:r>
    </w:p>
    <w:p w14:paraId="3E3D070D" w14:textId="77777777" w:rsidR="00A22578" w:rsidRDefault="00A22578" w:rsidP="00D96C37">
      <w:pPr>
        <w:pStyle w:val="a9"/>
        <w:ind w:firstLine="720"/>
        <w:jc w:val="both"/>
      </w:pPr>
    </w:p>
    <w:p w14:paraId="7FECEAF1" w14:textId="2CE73DDD" w:rsidR="00AC209E" w:rsidRDefault="008B4121" w:rsidP="00D96C37">
      <w:pPr>
        <w:pStyle w:val="a9"/>
        <w:ind w:firstLine="720"/>
        <w:jc w:val="both"/>
      </w:pPr>
      <w:r>
        <w:t xml:space="preserve"> </w:t>
      </w:r>
      <w:proofErr w:type="spellStart"/>
      <w:r>
        <w:t>Заңның</w:t>
      </w:r>
      <w:proofErr w:type="spellEnd"/>
      <w:r>
        <w:t xml:space="preserve"> 80-бабының 1-тармағына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операцияларды</w:t>
      </w:r>
      <w:proofErr w:type="spellEnd"/>
      <w:r>
        <w:t xml:space="preserve"> </w:t>
      </w:r>
      <w:proofErr w:type="spellStart"/>
      <w:r>
        <w:t>тоқтатқан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пайдаланушының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өндірістік</w:t>
      </w:r>
      <w:proofErr w:type="spellEnd"/>
      <w:r>
        <w:t xml:space="preserve"> </w:t>
      </w:r>
      <w:proofErr w:type="spellStart"/>
      <w:r>
        <w:t>объектілері</w:t>
      </w:r>
      <w:proofErr w:type="spellEnd"/>
      <w:r>
        <w:t xml:space="preserve"> мен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учаскелері</w:t>
      </w:r>
      <w:proofErr w:type="spellEnd"/>
      <w:r>
        <w:t xml:space="preserve"> </w:t>
      </w:r>
      <w:proofErr w:type="spellStart"/>
      <w:r>
        <w:t>халық</w:t>
      </w:r>
      <w:proofErr w:type="spellEnd"/>
      <w:r>
        <w:t xml:space="preserve"> </w:t>
      </w:r>
      <w:proofErr w:type="spellStart"/>
      <w:r>
        <w:t>өмірінің</w:t>
      </w:r>
      <w:proofErr w:type="spellEnd"/>
      <w:r>
        <w:t xml:space="preserve">, </w:t>
      </w:r>
      <w:proofErr w:type="spellStart"/>
      <w:r>
        <w:t>денсаулығының</w:t>
      </w:r>
      <w:proofErr w:type="spellEnd"/>
      <w:r>
        <w:t xml:space="preserve"> </w:t>
      </w:r>
      <w:proofErr w:type="spellStart"/>
      <w:r>
        <w:t>қауіпсіздігін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қоршаған</w:t>
      </w:r>
      <w:proofErr w:type="spellEnd"/>
      <w:r>
        <w:t xml:space="preserve"> </w:t>
      </w:r>
      <w:proofErr w:type="spellStart"/>
      <w:r>
        <w:t>ортаны</w:t>
      </w:r>
      <w:proofErr w:type="spellEnd"/>
      <w:r>
        <w:t xml:space="preserve"> </w:t>
      </w:r>
      <w:proofErr w:type="spellStart"/>
      <w:r>
        <w:t>қорғауды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</w:t>
      </w:r>
      <w:proofErr w:type="spellStart"/>
      <w:r>
        <w:t>жағдайға</w:t>
      </w:r>
      <w:proofErr w:type="spellEnd"/>
      <w:r>
        <w:t xml:space="preserve"> </w:t>
      </w:r>
      <w:proofErr w:type="spellStart"/>
      <w:r>
        <w:t>келтірілуге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, ал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пайдаланушылар</w:t>
      </w:r>
      <w:proofErr w:type="spellEnd"/>
      <w:r>
        <w:t xml:space="preserve"> </w:t>
      </w:r>
      <w:proofErr w:type="spellStart"/>
      <w:r>
        <w:t>жұмысының</w:t>
      </w:r>
      <w:proofErr w:type="spellEnd"/>
      <w:r>
        <w:t xml:space="preserve"> </w:t>
      </w:r>
      <w:proofErr w:type="spellStart"/>
      <w:r>
        <w:t>зардаптары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заңнамасында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жойылуға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14:paraId="347153BE" w14:textId="77777777" w:rsidR="00AC209E" w:rsidRDefault="00AC209E" w:rsidP="00D96C37">
      <w:pPr>
        <w:pStyle w:val="a9"/>
        <w:ind w:firstLine="720"/>
        <w:jc w:val="both"/>
      </w:pPr>
    </w:p>
    <w:p w14:paraId="22554832" w14:textId="23385731" w:rsidR="00DD4CA0" w:rsidRDefault="00DD4CA0" w:rsidP="00A37F77">
      <w:pPr>
        <w:pStyle w:val="a9"/>
        <w:jc w:val="both"/>
        <w:rPr>
          <w:b/>
          <w:bCs/>
        </w:rPr>
      </w:pPr>
      <w:proofErr w:type="spellStart"/>
      <w:r w:rsidRPr="00DD4CA0">
        <w:rPr>
          <w:b/>
          <w:bCs/>
        </w:rPr>
        <w:t>Заңнамалық</w:t>
      </w:r>
      <w:proofErr w:type="spellEnd"/>
      <w:r w:rsidRPr="00DD4CA0">
        <w:rPr>
          <w:b/>
          <w:bCs/>
        </w:rPr>
        <w:t xml:space="preserve"> </w:t>
      </w:r>
      <w:proofErr w:type="spellStart"/>
      <w:r w:rsidRPr="00DD4CA0">
        <w:rPr>
          <w:b/>
          <w:bCs/>
        </w:rPr>
        <w:t>қоры</w:t>
      </w:r>
      <w:proofErr w:type="spellEnd"/>
      <w:r w:rsidRPr="00DD4CA0">
        <w:rPr>
          <w:b/>
          <w:bCs/>
        </w:rPr>
        <w:t xml:space="preserve"> (база)</w:t>
      </w:r>
    </w:p>
    <w:p w14:paraId="2977BCBE" w14:textId="719080BD" w:rsidR="007D08C3" w:rsidRPr="007D08C3" w:rsidRDefault="00DD4CA0" w:rsidP="00A37F77">
      <w:pPr>
        <w:pStyle w:val="a9"/>
        <w:jc w:val="both"/>
        <w:rPr>
          <w:lang w:val="kk-KZ"/>
        </w:rPr>
      </w:pPr>
      <w:r>
        <w:rPr>
          <w:b/>
          <w:bCs/>
        </w:rPr>
        <w:tab/>
      </w:r>
      <w:proofErr w:type="spellStart"/>
      <w:r w:rsidR="007D08C3">
        <w:t>Жер</w:t>
      </w:r>
      <w:proofErr w:type="spellEnd"/>
      <w:r w:rsidR="007D08C3">
        <w:t xml:space="preserve"> </w:t>
      </w:r>
      <w:proofErr w:type="spellStart"/>
      <w:r w:rsidR="007D08C3">
        <w:t>қойнауын</w:t>
      </w:r>
      <w:proofErr w:type="spellEnd"/>
      <w:r w:rsidR="007D08C3">
        <w:t xml:space="preserve"> </w:t>
      </w:r>
      <w:proofErr w:type="spellStart"/>
      <w:r w:rsidR="007D08C3">
        <w:t>пайдалануы</w:t>
      </w:r>
      <w:proofErr w:type="spellEnd"/>
      <w:r w:rsidR="007D08C3">
        <w:t xml:space="preserve"> </w:t>
      </w:r>
      <w:proofErr w:type="spellStart"/>
      <w:r w:rsidR="007D08C3">
        <w:t>жөнінде</w:t>
      </w:r>
      <w:proofErr w:type="spellEnd"/>
      <w:r w:rsidR="007D08C3">
        <w:t xml:space="preserve"> </w:t>
      </w:r>
      <w:proofErr w:type="spellStart"/>
      <w:r w:rsidR="007D08C3">
        <w:t>келісімшартты</w:t>
      </w:r>
      <w:proofErr w:type="spellEnd"/>
      <w:r w:rsidR="007D08C3">
        <w:t xml:space="preserve"> </w:t>
      </w:r>
      <w:proofErr w:type="spellStart"/>
      <w:r w:rsidR="007D08C3">
        <w:t>жасасу</w:t>
      </w:r>
      <w:proofErr w:type="spellEnd"/>
      <w:r w:rsidR="007D08C3">
        <w:t xml:space="preserve">, </w:t>
      </w:r>
      <w:proofErr w:type="spellStart"/>
      <w:r w:rsidR="007D08C3">
        <w:t>өзгерту</w:t>
      </w:r>
      <w:proofErr w:type="spellEnd"/>
      <w:r w:rsidR="007D08C3">
        <w:t xml:space="preserve">, </w:t>
      </w:r>
      <w:proofErr w:type="spellStart"/>
      <w:r w:rsidR="007D08C3">
        <w:t>бұзу</w:t>
      </w:r>
      <w:proofErr w:type="spellEnd"/>
      <w:r w:rsidR="007D08C3">
        <w:t xml:space="preserve"> </w:t>
      </w:r>
      <w:proofErr w:type="spellStart"/>
      <w:r w:rsidR="007D08C3">
        <w:t>мәселесі</w:t>
      </w:r>
      <w:proofErr w:type="spellEnd"/>
      <w:r w:rsidR="007D08C3">
        <w:t xml:space="preserve"> </w:t>
      </w:r>
      <w:proofErr w:type="spellStart"/>
      <w:r w:rsidR="007D08C3">
        <w:t>бойынша</w:t>
      </w:r>
      <w:proofErr w:type="spellEnd"/>
      <w:r w:rsidR="007D08C3">
        <w:t xml:space="preserve"> </w:t>
      </w:r>
      <w:proofErr w:type="spellStart"/>
      <w:r w:rsidR="007D08C3">
        <w:t>дауларды</w:t>
      </w:r>
      <w:proofErr w:type="spellEnd"/>
      <w:r w:rsidR="007D08C3">
        <w:t xml:space="preserve"> </w:t>
      </w:r>
      <w:proofErr w:type="spellStart"/>
      <w:r w:rsidR="007D08C3">
        <w:t>реттейтін</w:t>
      </w:r>
      <w:proofErr w:type="spellEnd"/>
      <w:r w:rsidR="007D08C3">
        <w:t xml:space="preserve"> </w:t>
      </w:r>
      <w:proofErr w:type="spellStart"/>
      <w:r w:rsidR="007D08C3">
        <w:t>негізгі</w:t>
      </w:r>
      <w:proofErr w:type="spellEnd"/>
      <w:r w:rsidR="007D08C3">
        <w:t xml:space="preserve"> </w:t>
      </w:r>
      <w:proofErr w:type="spellStart"/>
      <w:r w:rsidR="007D08C3">
        <w:t>нормативтік</w:t>
      </w:r>
      <w:proofErr w:type="spellEnd"/>
      <w:r w:rsidR="007D08C3">
        <w:t xml:space="preserve"> </w:t>
      </w:r>
      <w:proofErr w:type="spellStart"/>
      <w:r w:rsidR="007D08C3">
        <w:t>құқықтық</w:t>
      </w:r>
      <w:proofErr w:type="spellEnd"/>
      <w:r w:rsidR="007D08C3">
        <w:t xml:space="preserve"> </w:t>
      </w:r>
      <w:proofErr w:type="spellStart"/>
      <w:r w:rsidR="007D08C3">
        <w:t>актілер</w:t>
      </w:r>
      <w:proofErr w:type="spellEnd"/>
      <w:r w:rsidR="007D08C3">
        <w:t xml:space="preserve">: </w:t>
      </w:r>
      <w:r w:rsidR="007D08C3">
        <w:rPr>
          <w:lang w:val="kk-KZ"/>
        </w:rPr>
        <w:t xml:space="preserve"> </w:t>
      </w:r>
    </w:p>
    <w:p w14:paraId="72FB2958" w14:textId="77777777" w:rsidR="007D08C3" w:rsidRPr="007C4E40" w:rsidRDefault="007D08C3" w:rsidP="007D08C3">
      <w:pPr>
        <w:pStyle w:val="a9"/>
        <w:ind w:firstLine="720"/>
        <w:jc w:val="both"/>
        <w:rPr>
          <w:lang w:val="kk-KZ"/>
        </w:rPr>
      </w:pPr>
      <w:r w:rsidRPr="007C4E40">
        <w:rPr>
          <w:lang w:val="kk-KZ"/>
        </w:rPr>
        <w:t xml:space="preserve">Қазақстан Республикасының Конституциясы, 2010 жыл 24 маусымдағы «Жер қойнауы және жер қойнауын пайдалану туралы» </w:t>
      </w:r>
    </w:p>
    <w:p w14:paraId="20DEB9F0" w14:textId="77777777" w:rsidR="007D08C3" w:rsidRDefault="007D08C3" w:rsidP="007D08C3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 xml:space="preserve">, </w:t>
      </w:r>
    </w:p>
    <w:p w14:paraId="7ECE3183" w14:textId="77777777" w:rsidR="007D08C3" w:rsidRDefault="007D08C3" w:rsidP="007D08C3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Экологиялық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, </w:t>
      </w:r>
    </w:p>
    <w:p w14:paraId="293EF96D" w14:textId="77777777" w:rsidR="007D08C3" w:rsidRDefault="007D08C3" w:rsidP="007D08C3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, </w:t>
      </w:r>
    </w:p>
    <w:p w14:paraId="6D7FF652" w14:textId="77777777" w:rsidR="007D08C3" w:rsidRDefault="007D08C3" w:rsidP="007D08C3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, </w:t>
      </w:r>
    </w:p>
    <w:p w14:paraId="2B9D0314" w14:textId="77777777" w:rsidR="007D08C3" w:rsidRDefault="007D08C3" w:rsidP="007D08C3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Үкіметінің</w:t>
      </w:r>
      <w:proofErr w:type="spellEnd"/>
      <w:r>
        <w:t xml:space="preserve"> 2010 </w:t>
      </w:r>
      <w:proofErr w:type="spellStart"/>
      <w:r>
        <w:t>жылғы</w:t>
      </w:r>
      <w:proofErr w:type="spellEnd"/>
      <w:r>
        <w:t xml:space="preserve"> 30 </w:t>
      </w:r>
      <w:proofErr w:type="spellStart"/>
      <w:r>
        <w:t>желтоқсандағы</w:t>
      </w:r>
      <w:proofErr w:type="spellEnd"/>
      <w:r>
        <w:t xml:space="preserve"> № 1456 </w:t>
      </w:r>
      <w:proofErr w:type="spellStart"/>
      <w:r>
        <w:t>Қаулысымен</w:t>
      </w:r>
      <w:proofErr w:type="spellEnd"/>
      <w:r>
        <w:t xml:space="preserve"> </w:t>
      </w:r>
      <w:proofErr w:type="spellStart"/>
      <w:r>
        <w:t>бекітілген</w:t>
      </w:r>
      <w:proofErr w:type="spellEnd"/>
      <w:r>
        <w:t xml:space="preserve"> «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құқығын</w:t>
      </w:r>
      <w:proofErr w:type="spellEnd"/>
      <w:r>
        <w:t xml:space="preserve"> беру </w:t>
      </w:r>
      <w:proofErr w:type="spellStart"/>
      <w:r>
        <w:t>қағидасын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 </w:t>
      </w:r>
    </w:p>
    <w:p w14:paraId="1378C378" w14:textId="611988AB" w:rsidR="00DD4CA0" w:rsidRPr="00DD4CA0" w:rsidRDefault="007D08C3" w:rsidP="007D08C3">
      <w:pPr>
        <w:pStyle w:val="a9"/>
        <w:ind w:firstLine="720"/>
        <w:jc w:val="both"/>
        <w:rPr>
          <w:b/>
          <w:bCs/>
        </w:rPr>
      </w:pPr>
      <w:r>
        <w:t>«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қойнауын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жөнінде</w:t>
      </w:r>
      <w:proofErr w:type="spellEnd"/>
      <w:r>
        <w:t xml:space="preserve"> </w:t>
      </w:r>
      <w:proofErr w:type="spellStart"/>
      <w:r>
        <w:t>операцияларды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туындайтын</w:t>
      </w:r>
      <w:proofErr w:type="spellEnd"/>
      <w:r>
        <w:t xml:space="preserve"> </w:t>
      </w:r>
      <w:proofErr w:type="spellStart"/>
      <w:r>
        <w:t>қатынастарды</w:t>
      </w:r>
      <w:proofErr w:type="spellEnd"/>
      <w:r>
        <w:t xml:space="preserve"> </w:t>
      </w:r>
      <w:proofErr w:type="spellStart"/>
      <w:r>
        <w:t>реттейтін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заңнамалық</w:t>
      </w:r>
      <w:proofErr w:type="spellEnd"/>
      <w:r>
        <w:t xml:space="preserve"> </w:t>
      </w:r>
      <w:proofErr w:type="spellStart"/>
      <w:r>
        <w:t>акті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</w:p>
    <w:p w14:paraId="74DA1983" w14:textId="77777777" w:rsidR="00070D3A" w:rsidRDefault="00070D3A" w:rsidP="00A37F77">
      <w:pPr>
        <w:pStyle w:val="a9"/>
        <w:jc w:val="both"/>
      </w:pPr>
    </w:p>
    <w:p w14:paraId="7F6A97CD" w14:textId="2C71280A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374EA1FD" w14:textId="40BD62CC" w:rsidR="00A37F77" w:rsidRPr="00A37F77" w:rsidRDefault="00A37F77" w:rsidP="00A37F77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Заң және Құқық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адвокаттық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кеңсесі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1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сіздің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жағдайыңыздың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талаптарына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сәйкес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келмеуі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5EA92CF7" w14:textId="77777777" w:rsidR="00A37F77" w:rsidRPr="00A37F77" w:rsidRDefault="00A37F77" w:rsidP="00EE6670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2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құқықтық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құжатты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әзірлеп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көмектесуге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дайын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1B2EF991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/Адвокат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телефонына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хабарласуы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42C7333E" w14:textId="2FAC9182" w:rsidR="00E7512A" w:rsidRDefault="00E7512A" w:rsidP="00E7512A">
      <w:pPr>
        <w:jc w:val="both"/>
        <w:rPr>
          <w:rStyle w:val="ae"/>
          <w:b w:val="0"/>
          <w:bCs w:val="0"/>
        </w:rPr>
      </w:pPr>
      <w:r>
        <w:rPr>
          <w:rStyle w:val="ae"/>
          <w:b w:val="0"/>
          <w:bCs w:val="0"/>
          <w:sz w:val="28"/>
          <w:szCs w:val="28"/>
        </w:rPr>
        <w:t xml:space="preserve">      </w:t>
      </w:r>
      <w:r>
        <w:rPr>
          <w:rStyle w:val="ae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Адвокат Алматы </w:t>
      </w:r>
      <w:hyperlink r:id="rId13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Заңгер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Қорғаушы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қызметі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Құқықтық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қөмек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Адвокаттық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Қазақстан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Қорғаушы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Заң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компаниясы</w:t>
      </w:r>
      <w:proofErr w:type="spellEnd"/>
    </w:p>
    <w:p w14:paraId="6D4DE388" w14:textId="77777777" w:rsidR="00183105" w:rsidRPr="00243B27" w:rsidRDefault="00183105">
      <w:pPr>
        <w:ind w:firstLine="360"/>
      </w:pPr>
    </w:p>
    <w:sectPr w:rsidR="00183105" w:rsidRPr="00243B27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9AF68" w14:textId="77777777" w:rsidR="00656B8C" w:rsidRDefault="00656B8C" w:rsidP="00702393">
      <w:pPr>
        <w:spacing w:after="0" w:line="240" w:lineRule="auto"/>
      </w:pPr>
      <w:r>
        <w:separator/>
      </w:r>
    </w:p>
  </w:endnote>
  <w:endnote w:type="continuationSeparator" w:id="0">
    <w:p w14:paraId="35FE4CD0" w14:textId="77777777" w:rsidR="00656B8C" w:rsidRDefault="00656B8C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66951" w14:textId="77777777" w:rsidR="00656B8C" w:rsidRDefault="00656B8C" w:rsidP="00702393">
      <w:pPr>
        <w:spacing w:after="0" w:line="240" w:lineRule="auto"/>
      </w:pPr>
      <w:r>
        <w:separator/>
      </w:r>
    </w:p>
  </w:footnote>
  <w:footnote w:type="continuationSeparator" w:id="0">
    <w:p w14:paraId="2BA8EB61" w14:textId="77777777" w:rsidR="00656B8C" w:rsidRDefault="00656B8C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064518"/>
    <w:rsid w:val="00070D3A"/>
    <w:rsid w:val="00092DA9"/>
    <w:rsid w:val="000F24FD"/>
    <w:rsid w:val="000F6B83"/>
    <w:rsid w:val="00152128"/>
    <w:rsid w:val="001539CF"/>
    <w:rsid w:val="00172AF6"/>
    <w:rsid w:val="001809C4"/>
    <w:rsid w:val="00183105"/>
    <w:rsid w:val="00193E1B"/>
    <w:rsid w:val="001A5772"/>
    <w:rsid w:val="001C5801"/>
    <w:rsid w:val="00231508"/>
    <w:rsid w:val="00237808"/>
    <w:rsid w:val="00243B27"/>
    <w:rsid w:val="002570B0"/>
    <w:rsid w:val="002706B8"/>
    <w:rsid w:val="00272A9F"/>
    <w:rsid w:val="00272DAD"/>
    <w:rsid w:val="00292AB6"/>
    <w:rsid w:val="002A1A72"/>
    <w:rsid w:val="002A4CC9"/>
    <w:rsid w:val="002B659E"/>
    <w:rsid w:val="002D5FBE"/>
    <w:rsid w:val="00327D34"/>
    <w:rsid w:val="00327E86"/>
    <w:rsid w:val="00362011"/>
    <w:rsid w:val="00382139"/>
    <w:rsid w:val="00396063"/>
    <w:rsid w:val="003C77EA"/>
    <w:rsid w:val="003E3623"/>
    <w:rsid w:val="0041736E"/>
    <w:rsid w:val="00442855"/>
    <w:rsid w:val="004B2996"/>
    <w:rsid w:val="004D3A2C"/>
    <w:rsid w:val="005449AA"/>
    <w:rsid w:val="005B4DC1"/>
    <w:rsid w:val="00601A8A"/>
    <w:rsid w:val="00607590"/>
    <w:rsid w:val="006116CF"/>
    <w:rsid w:val="0065195E"/>
    <w:rsid w:val="0065251B"/>
    <w:rsid w:val="00656B8C"/>
    <w:rsid w:val="006B0A4D"/>
    <w:rsid w:val="006D1433"/>
    <w:rsid w:val="006E2D0A"/>
    <w:rsid w:val="006E4440"/>
    <w:rsid w:val="006F2061"/>
    <w:rsid w:val="00702393"/>
    <w:rsid w:val="00722D19"/>
    <w:rsid w:val="00730717"/>
    <w:rsid w:val="00731768"/>
    <w:rsid w:val="00773F87"/>
    <w:rsid w:val="007C4E40"/>
    <w:rsid w:val="007D08C3"/>
    <w:rsid w:val="00817F3B"/>
    <w:rsid w:val="00862532"/>
    <w:rsid w:val="00862DFC"/>
    <w:rsid w:val="00863727"/>
    <w:rsid w:val="008639D1"/>
    <w:rsid w:val="008A7236"/>
    <w:rsid w:val="008B4121"/>
    <w:rsid w:val="008E6777"/>
    <w:rsid w:val="008E7DF6"/>
    <w:rsid w:val="008F4E8E"/>
    <w:rsid w:val="00900205"/>
    <w:rsid w:val="0091354D"/>
    <w:rsid w:val="009328C2"/>
    <w:rsid w:val="0094655E"/>
    <w:rsid w:val="009A3109"/>
    <w:rsid w:val="009A3B87"/>
    <w:rsid w:val="009E6904"/>
    <w:rsid w:val="009F0116"/>
    <w:rsid w:val="00A20E07"/>
    <w:rsid w:val="00A22578"/>
    <w:rsid w:val="00A23573"/>
    <w:rsid w:val="00A34191"/>
    <w:rsid w:val="00A37F77"/>
    <w:rsid w:val="00A45B15"/>
    <w:rsid w:val="00AC209E"/>
    <w:rsid w:val="00AE5986"/>
    <w:rsid w:val="00AF17E7"/>
    <w:rsid w:val="00B31BDB"/>
    <w:rsid w:val="00BD7730"/>
    <w:rsid w:val="00C16D9C"/>
    <w:rsid w:val="00C37483"/>
    <w:rsid w:val="00C967EF"/>
    <w:rsid w:val="00CB275A"/>
    <w:rsid w:val="00CF5BD5"/>
    <w:rsid w:val="00D02DFB"/>
    <w:rsid w:val="00D6748B"/>
    <w:rsid w:val="00D96C37"/>
    <w:rsid w:val="00DB660C"/>
    <w:rsid w:val="00DD4CA0"/>
    <w:rsid w:val="00E632D9"/>
    <w:rsid w:val="00E7512A"/>
    <w:rsid w:val="00E95F24"/>
    <w:rsid w:val="00EE6670"/>
    <w:rsid w:val="00EE78AD"/>
    <w:rsid w:val="00EE798D"/>
    <w:rsid w:val="00EF4EA6"/>
    <w:rsid w:val="00F173BA"/>
    <w:rsid w:val="00F211E1"/>
    <w:rsid w:val="00F537E2"/>
    <w:rsid w:val="00F64603"/>
    <w:rsid w:val="00F96E54"/>
    <w:rsid w:val="00FC4F4A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zakonpravo.kz/blanki/" TargetMode="External"/><Relationship Id="rId12" Type="http://schemas.openxmlformats.org/officeDocument/2006/relationships/hyperlink" Target="https://zakonpravo.kz/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youtube.com/@MuffinPro578?si=PV8fwFJMfhcs8yg9" TargetMode="External"/><Relationship Id="rId14" Type="http://schemas.openxmlformats.org/officeDocument/2006/relationships/hyperlink" Target="https://youtube.com/@MuffinPro578?si=PV8fwFJMfhcs8yg9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2866</Words>
  <Characters>16342</Characters>
  <Application>Microsoft Office Word</Application>
  <DocSecurity>0</DocSecurity>
  <Lines>136</Lines>
  <Paragraphs>38</Paragraphs>
  <ScaleCrop>false</ScaleCrop>
  <Company/>
  <LinksUpToDate>false</LinksUpToDate>
  <CharactersWithSpaces>19170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95</cp:revision>
  <cp:lastPrinted>2021-08-17T09:15:00Z</cp:lastPrinted>
  <dcterms:created xsi:type="dcterms:W3CDTF">2021-08-13T09:00:00Z</dcterms:created>
  <dcterms:modified xsi:type="dcterms:W3CDTF">2023-12-28T19:34:00Z</dcterms:modified>
</cp:coreProperties>
</file>