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028" w:rsidRPr="00B22CC4" w:rsidRDefault="004F5C10" w:rsidP="00B22CC4">
      <w:pPr>
        <w:pStyle w:val="ab"/>
        <w:jc w:val="both"/>
        <w:rPr>
          <w:rFonts w:ascii="Times New Roman" w:eastAsia="Times New Roman" w:hAnsi="Times New Roman" w:cs="Times New Roman"/>
          <w:sz w:val="28"/>
          <w:szCs w:val="28"/>
          <w:lang w:val="kk-KZ"/>
        </w:rPr>
      </w:pPr>
      <w:r w:rsidRPr="00B22CC4">
        <w:rPr>
          <w:rFonts w:ascii="Times New Roman" w:eastAsia="Times New Roman" w:hAnsi="Times New Roman" w:cs="Times New Roman"/>
          <w:sz w:val="28"/>
          <w:szCs w:val="28"/>
          <w:lang w:val="kk-KZ"/>
        </w:rPr>
        <w:t>Іс №2-24</w:t>
      </w:r>
      <w:r w:rsidR="00AB2290" w:rsidRPr="00B22CC4">
        <w:rPr>
          <w:rFonts w:ascii="Times New Roman" w:eastAsia="Times New Roman" w:hAnsi="Times New Roman" w:cs="Times New Roman"/>
          <w:sz w:val="28"/>
          <w:szCs w:val="28"/>
          <w:lang w:val="kk-KZ"/>
        </w:rPr>
        <w:t>96</w:t>
      </w:r>
      <w:r w:rsidR="00AC7028" w:rsidRPr="00B22CC4">
        <w:rPr>
          <w:rFonts w:ascii="Times New Roman" w:eastAsia="Times New Roman" w:hAnsi="Times New Roman" w:cs="Times New Roman"/>
          <w:sz w:val="28"/>
          <w:szCs w:val="28"/>
          <w:lang w:val="kk-KZ"/>
        </w:rPr>
        <w:t>/2-2015</w:t>
      </w:r>
    </w:p>
    <w:p w:rsidR="00AC7028" w:rsidRPr="00B22CC4" w:rsidRDefault="00AC7028" w:rsidP="00B22CC4">
      <w:pPr>
        <w:pStyle w:val="ab"/>
        <w:jc w:val="center"/>
        <w:rPr>
          <w:rFonts w:ascii="Times New Roman" w:eastAsia="Times New Roman" w:hAnsi="Times New Roman" w:cs="Times New Roman"/>
          <w:sz w:val="28"/>
          <w:szCs w:val="28"/>
          <w:lang w:val="kk-KZ"/>
        </w:rPr>
      </w:pPr>
      <w:r w:rsidRPr="00B22CC4">
        <w:rPr>
          <w:rFonts w:ascii="Times New Roman" w:eastAsia="Times New Roman" w:hAnsi="Times New Roman" w:cs="Times New Roman"/>
          <w:sz w:val="28"/>
          <w:szCs w:val="28"/>
          <w:lang w:val="kk-KZ"/>
        </w:rPr>
        <w:t>ШЕШІМ</w:t>
      </w:r>
    </w:p>
    <w:p w:rsidR="00AC7028" w:rsidRPr="00B22CC4" w:rsidRDefault="00AC7028" w:rsidP="00B22CC4">
      <w:pPr>
        <w:pStyle w:val="ab"/>
        <w:jc w:val="center"/>
        <w:rPr>
          <w:rFonts w:ascii="Times New Roman" w:eastAsia="Times New Roman" w:hAnsi="Times New Roman" w:cs="Times New Roman"/>
          <w:sz w:val="28"/>
          <w:szCs w:val="28"/>
          <w:lang w:val="kk-KZ"/>
        </w:rPr>
      </w:pPr>
      <w:r w:rsidRPr="00B22CC4">
        <w:rPr>
          <w:rFonts w:ascii="Times New Roman" w:eastAsia="Times New Roman" w:hAnsi="Times New Roman" w:cs="Times New Roman"/>
          <w:sz w:val="28"/>
          <w:szCs w:val="28"/>
          <w:lang w:val="kk-KZ"/>
        </w:rPr>
        <w:t>ҚАЗАҚСТАН  РЕСПУБЛИКАСЫ  АТЫНАН</w:t>
      </w:r>
    </w:p>
    <w:p w:rsidR="00AC7028" w:rsidRPr="00B22CC4" w:rsidRDefault="00AC7028" w:rsidP="00B22CC4">
      <w:pPr>
        <w:pStyle w:val="ab"/>
        <w:jc w:val="both"/>
        <w:rPr>
          <w:rFonts w:ascii="Times New Roman" w:eastAsia="Times New Roman" w:hAnsi="Times New Roman" w:cs="Times New Roman"/>
          <w:sz w:val="28"/>
          <w:szCs w:val="28"/>
          <w:lang w:val="kk-KZ"/>
        </w:rPr>
      </w:pPr>
    </w:p>
    <w:p w:rsidR="00AC7028" w:rsidRPr="00B22CC4" w:rsidRDefault="00AB2290" w:rsidP="00B22CC4">
      <w:pPr>
        <w:pStyle w:val="ab"/>
        <w:jc w:val="both"/>
        <w:rPr>
          <w:rFonts w:ascii="Times New Roman" w:eastAsia="Times New Roman" w:hAnsi="Times New Roman" w:cs="Times New Roman"/>
          <w:sz w:val="28"/>
          <w:szCs w:val="28"/>
          <w:lang w:val="kk-KZ"/>
        </w:rPr>
      </w:pPr>
      <w:r w:rsidRPr="00B22CC4">
        <w:rPr>
          <w:rFonts w:ascii="Times New Roman" w:eastAsia="Times New Roman" w:hAnsi="Times New Roman" w:cs="Times New Roman"/>
          <w:sz w:val="28"/>
          <w:szCs w:val="28"/>
          <w:lang w:val="kk-KZ"/>
        </w:rPr>
        <w:t>2015 жылғы 05</w:t>
      </w:r>
      <w:r w:rsidR="00AC7028" w:rsidRPr="00B22CC4">
        <w:rPr>
          <w:rFonts w:ascii="Times New Roman" w:eastAsia="Times New Roman" w:hAnsi="Times New Roman" w:cs="Times New Roman"/>
          <w:sz w:val="28"/>
          <w:szCs w:val="28"/>
          <w:lang w:val="kk-KZ"/>
        </w:rPr>
        <w:t>-</w:t>
      </w:r>
      <w:r w:rsidR="004F5C10" w:rsidRPr="00B22CC4">
        <w:rPr>
          <w:rFonts w:ascii="Times New Roman" w:eastAsia="Times New Roman" w:hAnsi="Times New Roman" w:cs="Times New Roman"/>
          <w:sz w:val="28"/>
          <w:szCs w:val="28"/>
          <w:lang w:val="kk-KZ"/>
        </w:rPr>
        <w:t>қазан</w:t>
      </w:r>
      <w:r w:rsidR="00AC7028" w:rsidRPr="00B22CC4">
        <w:rPr>
          <w:rFonts w:ascii="Times New Roman" w:eastAsia="Times New Roman" w:hAnsi="Times New Roman" w:cs="Times New Roman"/>
          <w:sz w:val="28"/>
          <w:szCs w:val="28"/>
          <w:lang w:val="kk-KZ"/>
        </w:rPr>
        <w:tab/>
      </w:r>
      <w:r w:rsidR="00AC7028" w:rsidRPr="00B22CC4">
        <w:rPr>
          <w:rFonts w:ascii="Times New Roman" w:eastAsia="Times New Roman" w:hAnsi="Times New Roman" w:cs="Times New Roman"/>
          <w:sz w:val="28"/>
          <w:szCs w:val="28"/>
          <w:lang w:val="kk-KZ"/>
        </w:rPr>
        <w:tab/>
      </w:r>
      <w:r w:rsidR="00AC7028" w:rsidRPr="00B22CC4">
        <w:rPr>
          <w:rFonts w:ascii="Times New Roman" w:eastAsia="Times New Roman" w:hAnsi="Times New Roman" w:cs="Times New Roman"/>
          <w:sz w:val="28"/>
          <w:szCs w:val="28"/>
          <w:lang w:val="kk-KZ"/>
        </w:rPr>
        <w:tab/>
      </w:r>
      <w:r w:rsidR="00AC7028" w:rsidRPr="00B22CC4">
        <w:rPr>
          <w:rFonts w:ascii="Times New Roman" w:eastAsia="Times New Roman" w:hAnsi="Times New Roman" w:cs="Times New Roman"/>
          <w:sz w:val="28"/>
          <w:szCs w:val="28"/>
          <w:lang w:val="kk-KZ"/>
        </w:rPr>
        <w:tab/>
      </w:r>
      <w:r w:rsidR="00AC7028" w:rsidRPr="00B22CC4">
        <w:rPr>
          <w:rFonts w:ascii="Times New Roman" w:eastAsia="Times New Roman" w:hAnsi="Times New Roman" w:cs="Times New Roman"/>
          <w:sz w:val="28"/>
          <w:szCs w:val="28"/>
          <w:lang w:val="kk-KZ"/>
        </w:rPr>
        <w:tab/>
      </w:r>
      <w:r w:rsidR="00AC7028" w:rsidRPr="00B22CC4">
        <w:rPr>
          <w:rFonts w:ascii="Times New Roman" w:eastAsia="Times New Roman" w:hAnsi="Times New Roman" w:cs="Times New Roman"/>
          <w:sz w:val="28"/>
          <w:szCs w:val="28"/>
          <w:lang w:val="kk-KZ"/>
        </w:rPr>
        <w:tab/>
      </w:r>
      <w:r w:rsidR="00AC7028" w:rsidRPr="00B22CC4">
        <w:rPr>
          <w:rFonts w:ascii="Times New Roman" w:eastAsia="Times New Roman" w:hAnsi="Times New Roman" w:cs="Times New Roman"/>
          <w:sz w:val="28"/>
          <w:szCs w:val="28"/>
          <w:lang w:val="kk-KZ"/>
        </w:rPr>
        <w:tab/>
      </w:r>
      <w:r w:rsidR="00AC7028" w:rsidRPr="00B22CC4">
        <w:rPr>
          <w:rFonts w:ascii="Times New Roman" w:eastAsia="Times New Roman" w:hAnsi="Times New Roman" w:cs="Times New Roman"/>
          <w:sz w:val="28"/>
          <w:szCs w:val="28"/>
          <w:lang w:val="kk-KZ"/>
        </w:rPr>
        <w:tab/>
        <w:t xml:space="preserve">     Ақтау қаласы</w:t>
      </w:r>
    </w:p>
    <w:p w:rsidR="00AC7028" w:rsidRPr="00B22CC4" w:rsidRDefault="00AC7028" w:rsidP="00B22CC4">
      <w:pPr>
        <w:pStyle w:val="ab"/>
        <w:jc w:val="both"/>
        <w:rPr>
          <w:rFonts w:ascii="Times New Roman" w:eastAsia="Times New Roman" w:hAnsi="Times New Roman" w:cs="Times New Roman"/>
          <w:sz w:val="28"/>
          <w:szCs w:val="28"/>
          <w:lang w:val="kk-KZ"/>
        </w:rPr>
      </w:pPr>
    </w:p>
    <w:p w:rsidR="004F5C10" w:rsidRPr="00B22CC4" w:rsidRDefault="00AC7028" w:rsidP="00B22CC4">
      <w:pPr>
        <w:pStyle w:val="ab"/>
        <w:ind w:firstLine="708"/>
        <w:jc w:val="both"/>
        <w:rPr>
          <w:rFonts w:ascii="Times New Roman" w:eastAsia="Times New Roman" w:hAnsi="Times New Roman" w:cs="Times New Roman"/>
          <w:sz w:val="28"/>
          <w:szCs w:val="28"/>
          <w:lang w:val="kk-KZ"/>
        </w:rPr>
      </w:pPr>
      <w:r w:rsidRPr="00B22CC4">
        <w:rPr>
          <w:rFonts w:ascii="Times New Roman" w:eastAsia="Times New Roman" w:hAnsi="Times New Roman" w:cs="Times New Roman"/>
          <w:sz w:val="28"/>
          <w:szCs w:val="28"/>
          <w:lang w:val="kk-KZ"/>
        </w:rPr>
        <w:t xml:space="preserve">Маңғыстау облысының мамандандырылған ауданаралық экономикалық соты құрамында төрағалық етуші судья Р.С.Бейсенов, талапкер </w:t>
      </w:r>
      <w:r w:rsidR="004F5C10" w:rsidRPr="00B22CC4">
        <w:rPr>
          <w:rFonts w:ascii="Times New Roman" w:hAnsi="Times New Roman" w:cs="Times New Roman"/>
          <w:sz w:val="28"/>
          <w:szCs w:val="28"/>
          <w:lang w:val="kk-KZ"/>
        </w:rPr>
        <w:t>«Маңғыстауагросервис» жауапкершілігі шект</w:t>
      </w:r>
      <w:r w:rsidR="00AB2290" w:rsidRPr="00B22CC4">
        <w:rPr>
          <w:rFonts w:ascii="Times New Roman" w:hAnsi="Times New Roman" w:cs="Times New Roman"/>
          <w:sz w:val="28"/>
          <w:szCs w:val="28"/>
          <w:lang w:val="kk-KZ"/>
        </w:rPr>
        <w:t>еулі серіктестігінің жауапкер «Бір-Нұр</w:t>
      </w:r>
      <w:r w:rsidR="004F5C10" w:rsidRPr="00B22CC4">
        <w:rPr>
          <w:rFonts w:ascii="Times New Roman" w:hAnsi="Times New Roman" w:cs="Times New Roman"/>
          <w:sz w:val="28"/>
          <w:szCs w:val="28"/>
          <w:lang w:val="kk-KZ"/>
        </w:rPr>
        <w:t>» шаруа қожалығынан негізгі қарызды және тұрақсыздық айыппұлды өндіру туралы</w:t>
      </w:r>
      <w:r w:rsidR="004F5C10" w:rsidRPr="00B22CC4">
        <w:rPr>
          <w:rFonts w:ascii="Times New Roman" w:eastAsia="Times New Roman" w:hAnsi="Times New Roman" w:cs="Times New Roman"/>
          <w:sz w:val="28"/>
          <w:szCs w:val="28"/>
          <w:lang w:val="kk-KZ" w:eastAsia="ko-KR"/>
        </w:rPr>
        <w:t xml:space="preserve"> </w:t>
      </w:r>
      <w:r w:rsidRPr="00B22CC4">
        <w:rPr>
          <w:rFonts w:ascii="Times New Roman" w:eastAsia="Times New Roman" w:hAnsi="Times New Roman" w:cs="Times New Roman"/>
          <w:sz w:val="28"/>
          <w:szCs w:val="28"/>
          <w:lang w:val="kk-KZ" w:eastAsia="ko-KR"/>
        </w:rPr>
        <w:t xml:space="preserve">туралы </w:t>
      </w:r>
      <w:r w:rsidRPr="00B22CC4">
        <w:rPr>
          <w:rFonts w:ascii="Times New Roman" w:eastAsia="Times New Roman" w:hAnsi="Times New Roman" w:cs="Times New Roman"/>
          <w:sz w:val="28"/>
          <w:szCs w:val="28"/>
          <w:lang w:val="kk-KZ"/>
        </w:rPr>
        <w:t xml:space="preserve">азаматтық ісін қарап, </w:t>
      </w:r>
    </w:p>
    <w:p w:rsidR="00B22CC4" w:rsidRDefault="00B22CC4" w:rsidP="00B22CC4">
      <w:pPr>
        <w:pStyle w:val="ab"/>
        <w:jc w:val="both"/>
        <w:rPr>
          <w:rFonts w:ascii="Times New Roman" w:eastAsia="Times New Roman" w:hAnsi="Times New Roman" w:cs="Times New Roman"/>
          <w:sz w:val="28"/>
          <w:szCs w:val="28"/>
          <w:lang w:val="kk-KZ"/>
        </w:rPr>
      </w:pPr>
    </w:p>
    <w:p w:rsidR="004F5C10" w:rsidRDefault="00AC7028" w:rsidP="00B22CC4">
      <w:pPr>
        <w:pStyle w:val="ab"/>
        <w:jc w:val="center"/>
        <w:rPr>
          <w:rFonts w:ascii="Times New Roman" w:eastAsia="Times New Roman" w:hAnsi="Times New Roman" w:cs="Times New Roman"/>
          <w:sz w:val="28"/>
          <w:szCs w:val="28"/>
          <w:lang w:val="kk-KZ"/>
        </w:rPr>
      </w:pPr>
      <w:r w:rsidRPr="00B22CC4">
        <w:rPr>
          <w:rFonts w:ascii="Times New Roman" w:eastAsia="Times New Roman" w:hAnsi="Times New Roman" w:cs="Times New Roman"/>
          <w:sz w:val="28"/>
          <w:szCs w:val="28"/>
          <w:lang w:val="kk-KZ"/>
        </w:rPr>
        <w:t>АНЫҚТАҒАНЫ:</w:t>
      </w:r>
    </w:p>
    <w:p w:rsidR="00B22CC4" w:rsidRPr="00B22CC4" w:rsidRDefault="00B22CC4" w:rsidP="00B22CC4">
      <w:pPr>
        <w:pStyle w:val="ab"/>
        <w:jc w:val="center"/>
        <w:rPr>
          <w:rFonts w:ascii="Times New Roman" w:eastAsia="Times New Roman" w:hAnsi="Times New Roman" w:cs="Times New Roman"/>
          <w:sz w:val="28"/>
          <w:szCs w:val="28"/>
          <w:lang w:val="kk-KZ"/>
        </w:rPr>
      </w:pPr>
    </w:p>
    <w:p w:rsidR="004F5C10" w:rsidRPr="00B22CC4" w:rsidRDefault="00AC7028" w:rsidP="00B22CC4">
      <w:pPr>
        <w:pStyle w:val="ab"/>
        <w:ind w:firstLine="708"/>
        <w:jc w:val="both"/>
        <w:rPr>
          <w:rFonts w:ascii="Times New Roman" w:eastAsia="Times New Roman" w:hAnsi="Times New Roman" w:cs="Times New Roman"/>
          <w:sz w:val="28"/>
          <w:szCs w:val="28"/>
          <w:lang w:val="kk-KZ"/>
        </w:rPr>
      </w:pPr>
      <w:r w:rsidRPr="00B22CC4">
        <w:rPr>
          <w:rFonts w:ascii="Times New Roman" w:eastAsia="Times New Roman" w:hAnsi="Times New Roman" w:cs="Times New Roman"/>
          <w:sz w:val="28"/>
          <w:szCs w:val="28"/>
          <w:lang w:val="kk-KZ"/>
        </w:rPr>
        <w:t xml:space="preserve">Талапкер </w:t>
      </w:r>
      <w:r w:rsidR="004F5C10" w:rsidRPr="00B22CC4">
        <w:rPr>
          <w:rFonts w:ascii="Times New Roman" w:hAnsi="Times New Roman" w:cs="Times New Roman"/>
          <w:sz w:val="28"/>
          <w:szCs w:val="28"/>
          <w:lang w:val="kk-KZ"/>
        </w:rPr>
        <w:t>«Маңғыстауагросервис» жауапкершілігі шектеулі серіктестігі</w:t>
      </w:r>
      <w:r w:rsidR="004F5C10" w:rsidRPr="00B22CC4">
        <w:rPr>
          <w:rFonts w:ascii="Times New Roman" w:eastAsia="Times New Roman" w:hAnsi="Times New Roman" w:cs="Times New Roman"/>
          <w:sz w:val="28"/>
          <w:szCs w:val="28"/>
          <w:lang w:val="kk-KZ"/>
        </w:rPr>
        <w:t xml:space="preserve"> </w:t>
      </w:r>
      <w:r w:rsidRPr="00B22CC4">
        <w:rPr>
          <w:rFonts w:ascii="Times New Roman" w:eastAsia="Times New Roman" w:hAnsi="Times New Roman" w:cs="Times New Roman"/>
          <w:sz w:val="28"/>
          <w:szCs w:val="28"/>
          <w:lang w:val="kk-KZ"/>
        </w:rPr>
        <w:t xml:space="preserve">талабында </w:t>
      </w:r>
      <w:r w:rsidR="004F5C10" w:rsidRPr="00B22CC4">
        <w:rPr>
          <w:rFonts w:ascii="Times New Roman" w:eastAsia="Times New Roman" w:hAnsi="Times New Roman" w:cs="Times New Roman"/>
          <w:sz w:val="28"/>
          <w:szCs w:val="28"/>
          <w:lang w:val="kk-KZ"/>
        </w:rPr>
        <w:t>жауапкерге 2</w:t>
      </w:r>
      <w:r w:rsidR="00AB2290" w:rsidRPr="00B22CC4">
        <w:rPr>
          <w:rFonts w:ascii="Times New Roman" w:eastAsia="Times New Roman" w:hAnsi="Times New Roman" w:cs="Times New Roman"/>
          <w:sz w:val="28"/>
          <w:szCs w:val="28"/>
          <w:lang w:val="kk-KZ"/>
        </w:rPr>
        <w:t>2.11</w:t>
      </w:r>
      <w:r w:rsidR="004F5C10" w:rsidRPr="00B22CC4">
        <w:rPr>
          <w:rFonts w:ascii="Times New Roman" w:eastAsia="Times New Roman" w:hAnsi="Times New Roman" w:cs="Times New Roman"/>
          <w:sz w:val="28"/>
          <w:szCs w:val="28"/>
          <w:lang w:val="kk-KZ"/>
        </w:rPr>
        <w:t>.201</w:t>
      </w:r>
      <w:r w:rsidR="00AB2290" w:rsidRPr="00B22CC4">
        <w:rPr>
          <w:rFonts w:ascii="Times New Roman" w:eastAsia="Times New Roman" w:hAnsi="Times New Roman" w:cs="Times New Roman"/>
          <w:sz w:val="28"/>
          <w:szCs w:val="28"/>
          <w:lang w:val="kk-KZ"/>
        </w:rPr>
        <w:t>1 жылғы жалға беру келісім шарты бойынша жалпы құны 2 500 000</w:t>
      </w:r>
      <w:r w:rsidR="004F5C10" w:rsidRPr="00B22CC4">
        <w:rPr>
          <w:rFonts w:ascii="Times New Roman" w:eastAsia="Times New Roman" w:hAnsi="Times New Roman" w:cs="Times New Roman"/>
          <w:sz w:val="28"/>
          <w:szCs w:val="28"/>
          <w:lang w:val="kk-KZ"/>
        </w:rPr>
        <w:t xml:space="preserve"> теңге тұратын </w:t>
      </w:r>
      <w:r w:rsidR="00AB2290" w:rsidRPr="00B22CC4">
        <w:rPr>
          <w:rFonts w:ascii="Times New Roman" w:eastAsia="Times New Roman" w:hAnsi="Times New Roman" w:cs="Times New Roman"/>
          <w:sz w:val="28"/>
          <w:szCs w:val="28"/>
          <w:lang w:val="kk-KZ"/>
        </w:rPr>
        <w:t>100 (жүз) бас аналық асыл тұқым қаракөл қойын 4</w:t>
      </w:r>
      <w:r w:rsidR="000602FE">
        <w:rPr>
          <w:rFonts w:ascii="Times New Roman" w:eastAsia="Times New Roman" w:hAnsi="Times New Roman" w:cs="Times New Roman"/>
          <w:sz w:val="28"/>
          <w:szCs w:val="28"/>
          <w:lang w:val="kk-KZ"/>
        </w:rPr>
        <w:t xml:space="preserve"> (төрт) жыл мерзімге өсіру үшін </w:t>
      </w:r>
      <w:r w:rsidR="004F5C10" w:rsidRPr="00B22CC4">
        <w:rPr>
          <w:rFonts w:ascii="Times New Roman" w:eastAsia="Times New Roman" w:hAnsi="Times New Roman" w:cs="Times New Roman"/>
          <w:sz w:val="28"/>
          <w:szCs w:val="28"/>
          <w:lang w:val="kk-KZ"/>
        </w:rPr>
        <w:t xml:space="preserve">жылдық </w:t>
      </w:r>
      <w:r w:rsidR="00AB2290" w:rsidRPr="00B22CC4">
        <w:rPr>
          <w:rFonts w:ascii="Times New Roman" w:eastAsia="Times New Roman" w:hAnsi="Times New Roman" w:cs="Times New Roman"/>
          <w:sz w:val="28"/>
          <w:szCs w:val="28"/>
          <w:lang w:val="kk-KZ"/>
        </w:rPr>
        <w:t>7</w:t>
      </w:r>
      <w:r w:rsidR="004F5C10" w:rsidRPr="00B22CC4">
        <w:rPr>
          <w:rFonts w:ascii="Times New Roman" w:eastAsia="Times New Roman" w:hAnsi="Times New Roman" w:cs="Times New Roman"/>
          <w:sz w:val="28"/>
          <w:szCs w:val="28"/>
          <w:lang w:val="kk-KZ"/>
        </w:rPr>
        <w:t xml:space="preserve">.5 % пайыз көлемінде сыйақымен бергендерін, бірақ жауапкердің шарт талаптарын бұзып тиісті төлемдерді төлемей отырғанын, бүгінгі күні көрсетілген </w:t>
      </w:r>
      <w:r w:rsidR="00AB2290" w:rsidRPr="00B22CC4">
        <w:rPr>
          <w:rFonts w:ascii="Times New Roman" w:eastAsia="Times New Roman" w:hAnsi="Times New Roman" w:cs="Times New Roman"/>
          <w:sz w:val="28"/>
          <w:szCs w:val="28"/>
          <w:lang w:val="kk-KZ"/>
        </w:rPr>
        <w:t>келісім шарт</w:t>
      </w:r>
      <w:r w:rsidR="004F5C10" w:rsidRPr="00B22CC4">
        <w:rPr>
          <w:rFonts w:ascii="Times New Roman" w:eastAsia="Times New Roman" w:hAnsi="Times New Roman" w:cs="Times New Roman"/>
          <w:sz w:val="28"/>
          <w:szCs w:val="28"/>
          <w:lang w:val="kk-KZ"/>
        </w:rPr>
        <w:t xml:space="preserve"> бойынша жауапкердің талапкерге барлығы </w:t>
      </w:r>
      <w:r w:rsidR="00AB2290" w:rsidRPr="00B22CC4">
        <w:rPr>
          <w:rFonts w:ascii="Times New Roman" w:eastAsia="Times New Roman" w:hAnsi="Times New Roman" w:cs="Times New Roman"/>
          <w:sz w:val="28"/>
          <w:szCs w:val="28"/>
          <w:lang w:val="kk-KZ"/>
        </w:rPr>
        <w:t>1 329 300</w:t>
      </w:r>
      <w:r w:rsidR="004F5C10" w:rsidRPr="00B22CC4">
        <w:rPr>
          <w:rFonts w:ascii="Times New Roman" w:eastAsia="Times New Roman" w:hAnsi="Times New Roman" w:cs="Times New Roman"/>
          <w:sz w:val="28"/>
          <w:szCs w:val="28"/>
          <w:lang w:val="kk-KZ"/>
        </w:rPr>
        <w:t xml:space="preserve"> теңге көлемінде негізгі бережағы және </w:t>
      </w:r>
      <w:r w:rsidR="00AB2290" w:rsidRPr="00B22CC4">
        <w:rPr>
          <w:rFonts w:ascii="Times New Roman" w:eastAsia="Times New Roman" w:hAnsi="Times New Roman" w:cs="Times New Roman"/>
          <w:sz w:val="28"/>
          <w:szCs w:val="28"/>
          <w:lang w:val="kk-KZ"/>
        </w:rPr>
        <w:t>681 305</w:t>
      </w:r>
      <w:r w:rsidR="004F5C10" w:rsidRPr="00B22CC4">
        <w:rPr>
          <w:rFonts w:ascii="Times New Roman" w:eastAsia="Times New Roman" w:hAnsi="Times New Roman" w:cs="Times New Roman"/>
          <w:sz w:val="28"/>
          <w:szCs w:val="28"/>
          <w:lang w:val="kk-KZ"/>
        </w:rPr>
        <w:t xml:space="preserve"> теңге тұрақсыздық айыпұлы барлығын көрсетіп, Маңғыстау облысының</w:t>
      </w:r>
      <w:r w:rsidR="000602FE">
        <w:rPr>
          <w:rFonts w:ascii="Times New Roman" w:eastAsia="Times New Roman" w:hAnsi="Times New Roman" w:cs="Times New Roman"/>
          <w:sz w:val="28"/>
          <w:szCs w:val="28"/>
          <w:lang w:val="kk-KZ"/>
        </w:rPr>
        <w:t xml:space="preserve"> </w:t>
      </w:r>
      <w:r w:rsidR="004F5C10" w:rsidRPr="00B22CC4">
        <w:rPr>
          <w:rFonts w:ascii="Times New Roman" w:eastAsia="Times New Roman" w:hAnsi="Times New Roman" w:cs="Times New Roman"/>
          <w:sz w:val="28"/>
          <w:szCs w:val="28"/>
          <w:lang w:val="kk-KZ"/>
        </w:rPr>
        <w:t>әк</w:t>
      </w:r>
      <w:r w:rsidR="000602FE">
        <w:rPr>
          <w:rFonts w:ascii="Times New Roman" w:eastAsia="Times New Roman" w:hAnsi="Times New Roman" w:cs="Times New Roman"/>
          <w:sz w:val="28"/>
          <w:szCs w:val="28"/>
          <w:lang w:val="kk-KZ"/>
        </w:rPr>
        <w:t xml:space="preserve">імдігінің 08.02.2013 жылғы </w:t>
      </w:r>
      <w:r w:rsidR="004F5C10" w:rsidRPr="00B22CC4">
        <w:rPr>
          <w:rFonts w:ascii="Times New Roman" w:eastAsia="Times New Roman" w:hAnsi="Times New Roman" w:cs="Times New Roman"/>
          <w:sz w:val="28"/>
          <w:szCs w:val="28"/>
          <w:lang w:val="kk-KZ"/>
        </w:rPr>
        <w:t xml:space="preserve">28 санды қаулысымен «Маңғыстауагросервис» мемлекеттік коммуналдық кәсіпорны қайта құрылу жолымен таратылғанын және оның мирасқоры болып талапкер «Маңғыстауагросервис» жауапкершілігі шектеулі серіктестігі табылатынын көрсетіп, </w:t>
      </w:r>
      <w:r w:rsidR="00AB2290" w:rsidRPr="00B22CC4">
        <w:rPr>
          <w:rFonts w:ascii="Times New Roman" w:eastAsia="Times New Roman" w:hAnsi="Times New Roman" w:cs="Times New Roman"/>
          <w:sz w:val="28"/>
          <w:szCs w:val="28"/>
          <w:lang w:val="kk-KZ"/>
        </w:rPr>
        <w:t xml:space="preserve">келісім </w:t>
      </w:r>
      <w:r w:rsidR="004F5C10" w:rsidRPr="00B22CC4">
        <w:rPr>
          <w:rFonts w:ascii="Times New Roman" w:eastAsia="Times New Roman" w:hAnsi="Times New Roman" w:cs="Times New Roman"/>
          <w:sz w:val="28"/>
          <w:szCs w:val="28"/>
          <w:lang w:val="kk-KZ"/>
        </w:rPr>
        <w:t xml:space="preserve">шарт талаптарына сай, жауапкерден барлығы </w:t>
      </w:r>
      <w:r w:rsidR="00AB2290" w:rsidRPr="00B22CC4">
        <w:rPr>
          <w:rFonts w:ascii="Times New Roman" w:eastAsia="Times New Roman" w:hAnsi="Times New Roman" w:cs="Times New Roman"/>
          <w:sz w:val="28"/>
          <w:szCs w:val="28"/>
          <w:lang w:val="kk-KZ"/>
        </w:rPr>
        <w:t>2 010 605</w:t>
      </w:r>
      <w:r w:rsidR="004F5C10" w:rsidRPr="00B22CC4">
        <w:rPr>
          <w:rFonts w:ascii="Times New Roman" w:eastAsia="Times New Roman" w:hAnsi="Times New Roman" w:cs="Times New Roman"/>
          <w:sz w:val="28"/>
          <w:szCs w:val="28"/>
          <w:lang w:val="kk-KZ"/>
        </w:rPr>
        <w:t xml:space="preserve"> теңгені өндіруді сұраған.</w:t>
      </w:r>
    </w:p>
    <w:p w:rsidR="006A757C" w:rsidRPr="00B22CC4" w:rsidRDefault="00AC7028" w:rsidP="00B22CC4">
      <w:pPr>
        <w:pStyle w:val="ab"/>
        <w:ind w:firstLine="708"/>
        <w:jc w:val="both"/>
        <w:rPr>
          <w:rFonts w:ascii="Times New Roman" w:eastAsia="Times New Roman" w:hAnsi="Times New Roman" w:cs="Times New Roman"/>
          <w:color w:val="000000"/>
          <w:spacing w:val="2"/>
          <w:sz w:val="28"/>
          <w:szCs w:val="28"/>
          <w:shd w:val="clear" w:color="auto" w:fill="FFFFFF"/>
          <w:lang w:val="kk-KZ"/>
        </w:rPr>
      </w:pPr>
      <w:r w:rsidRPr="00B22CC4">
        <w:rPr>
          <w:rFonts w:ascii="Times New Roman" w:eastAsia="Times New Roman" w:hAnsi="Times New Roman" w:cs="Times New Roman"/>
          <w:sz w:val="28"/>
          <w:szCs w:val="28"/>
          <w:lang w:val="kk-KZ"/>
        </w:rPr>
        <w:t>Қазақстан Республикасы Азаматтық іс жүргізу кодексінің 149-2-бабына сай бұл іс ж</w:t>
      </w:r>
      <w:r w:rsidRPr="00B22CC4">
        <w:rPr>
          <w:rFonts w:ascii="Times New Roman" w:eastAsia="Times New Roman" w:hAnsi="Times New Roman" w:cs="Times New Roman"/>
          <w:color w:val="000000"/>
          <w:spacing w:val="2"/>
          <w:sz w:val="28"/>
          <w:szCs w:val="28"/>
          <w:shd w:val="clear" w:color="auto" w:fill="FFFFFF"/>
          <w:lang w:val="kk-KZ"/>
        </w:rPr>
        <w:t>еңілдетілген</w:t>
      </w:r>
      <w:r w:rsidR="006A757C" w:rsidRPr="00B22CC4">
        <w:rPr>
          <w:rFonts w:ascii="Times New Roman" w:eastAsia="Times New Roman" w:hAnsi="Times New Roman" w:cs="Times New Roman"/>
          <w:color w:val="000000"/>
          <w:spacing w:val="2"/>
          <w:sz w:val="28"/>
          <w:szCs w:val="28"/>
          <w:shd w:val="clear" w:color="auto" w:fill="FFFFFF"/>
          <w:lang w:val="kk-KZ"/>
        </w:rPr>
        <w:t xml:space="preserve"> іс жүргізу тәртібімен қаралды.</w:t>
      </w:r>
    </w:p>
    <w:p w:rsidR="006A757C" w:rsidRPr="00B22CC4" w:rsidRDefault="00AC7028" w:rsidP="00B22CC4">
      <w:pPr>
        <w:pStyle w:val="ab"/>
        <w:ind w:firstLine="708"/>
        <w:jc w:val="both"/>
        <w:rPr>
          <w:rFonts w:ascii="Times New Roman" w:eastAsia="Times New Roman" w:hAnsi="Times New Roman" w:cs="Times New Roman"/>
          <w:sz w:val="28"/>
          <w:szCs w:val="28"/>
          <w:lang w:val="kk-KZ"/>
        </w:rPr>
      </w:pPr>
      <w:r w:rsidRPr="00B22CC4">
        <w:rPr>
          <w:rFonts w:ascii="Times New Roman" w:eastAsia="Times New Roman" w:hAnsi="Times New Roman" w:cs="Times New Roman"/>
          <w:sz w:val="28"/>
          <w:szCs w:val="28"/>
          <w:lang w:val="kk-KZ"/>
        </w:rPr>
        <w:t xml:space="preserve">Тараптар арасында </w:t>
      </w:r>
      <w:r w:rsidR="00AB2290" w:rsidRPr="00B22CC4">
        <w:rPr>
          <w:rFonts w:ascii="Times New Roman" w:eastAsia="Times New Roman" w:hAnsi="Times New Roman" w:cs="Times New Roman"/>
          <w:sz w:val="28"/>
          <w:szCs w:val="28"/>
          <w:lang w:val="kk-KZ"/>
        </w:rPr>
        <w:t xml:space="preserve">22.11.2011 </w:t>
      </w:r>
      <w:r w:rsidR="004F5C10" w:rsidRPr="00B22CC4">
        <w:rPr>
          <w:rFonts w:ascii="Times New Roman" w:eastAsia="Times New Roman" w:hAnsi="Times New Roman" w:cs="Times New Roman"/>
          <w:sz w:val="28"/>
          <w:szCs w:val="28"/>
          <w:lang w:val="kk-KZ"/>
        </w:rPr>
        <w:t xml:space="preserve">жылғы </w:t>
      </w:r>
      <w:r w:rsidR="00AB2290" w:rsidRPr="00B22CC4">
        <w:rPr>
          <w:rFonts w:ascii="Times New Roman" w:eastAsia="Times New Roman" w:hAnsi="Times New Roman" w:cs="Times New Roman"/>
          <w:sz w:val="28"/>
          <w:szCs w:val="28"/>
          <w:lang w:val="kk-KZ"/>
        </w:rPr>
        <w:t xml:space="preserve">жалға беру келісім шарты </w:t>
      </w:r>
      <w:r w:rsidR="004F5C10" w:rsidRPr="00B22CC4">
        <w:rPr>
          <w:rFonts w:ascii="Times New Roman" w:eastAsia="Times New Roman" w:hAnsi="Times New Roman" w:cs="Times New Roman"/>
          <w:sz w:val="28"/>
          <w:szCs w:val="28"/>
          <w:lang w:val="kk-KZ"/>
        </w:rPr>
        <w:t xml:space="preserve">бойынша жалпы құны </w:t>
      </w:r>
      <w:r w:rsidR="00AB2290" w:rsidRPr="00B22CC4">
        <w:rPr>
          <w:rFonts w:ascii="Times New Roman" w:eastAsia="Times New Roman" w:hAnsi="Times New Roman" w:cs="Times New Roman"/>
          <w:sz w:val="28"/>
          <w:szCs w:val="28"/>
          <w:lang w:val="kk-KZ"/>
        </w:rPr>
        <w:t>2 500 000</w:t>
      </w:r>
      <w:r w:rsidR="004F5C10" w:rsidRPr="00B22CC4">
        <w:rPr>
          <w:rFonts w:ascii="Times New Roman" w:eastAsia="Times New Roman" w:hAnsi="Times New Roman" w:cs="Times New Roman"/>
          <w:sz w:val="28"/>
          <w:szCs w:val="28"/>
          <w:lang w:val="kk-KZ"/>
        </w:rPr>
        <w:t xml:space="preserve"> теңге тұратын </w:t>
      </w:r>
      <w:r w:rsidR="00AB2290" w:rsidRPr="00B22CC4">
        <w:rPr>
          <w:rFonts w:ascii="Times New Roman" w:eastAsia="Times New Roman" w:hAnsi="Times New Roman" w:cs="Times New Roman"/>
          <w:sz w:val="28"/>
          <w:szCs w:val="28"/>
          <w:lang w:val="kk-KZ"/>
        </w:rPr>
        <w:t>100 (жүз) бас аналық асыл тұқым қаракөл қойын 4 (төрт) жыл мерзімге өсіру үшін</w:t>
      </w:r>
      <w:r w:rsidR="004F5C10" w:rsidRPr="00B22CC4">
        <w:rPr>
          <w:rFonts w:ascii="Times New Roman" w:eastAsia="Times New Roman" w:hAnsi="Times New Roman" w:cs="Times New Roman"/>
          <w:sz w:val="28"/>
          <w:szCs w:val="28"/>
          <w:lang w:val="kk-KZ"/>
        </w:rPr>
        <w:t xml:space="preserve">  алғаны көрсетілген шарттардың талаптарына сәйкес, талапкердің жауапкерге шартпен көзделген </w:t>
      </w:r>
      <w:r w:rsidR="00AB2290" w:rsidRPr="00B22CC4">
        <w:rPr>
          <w:rFonts w:ascii="Times New Roman" w:eastAsia="Times New Roman" w:hAnsi="Times New Roman" w:cs="Times New Roman"/>
          <w:sz w:val="28"/>
          <w:szCs w:val="28"/>
          <w:lang w:val="kk-KZ"/>
        </w:rPr>
        <w:t xml:space="preserve"> сома</w:t>
      </w:r>
      <w:r w:rsidR="004F5C10" w:rsidRPr="00B22CC4">
        <w:rPr>
          <w:rFonts w:ascii="Times New Roman" w:eastAsia="Times New Roman" w:hAnsi="Times New Roman" w:cs="Times New Roman"/>
          <w:sz w:val="28"/>
          <w:szCs w:val="28"/>
          <w:lang w:val="kk-KZ"/>
        </w:rPr>
        <w:t>н</w:t>
      </w:r>
      <w:r w:rsidR="00AB2290" w:rsidRPr="00B22CC4">
        <w:rPr>
          <w:rFonts w:ascii="Times New Roman" w:eastAsia="Times New Roman" w:hAnsi="Times New Roman" w:cs="Times New Roman"/>
          <w:sz w:val="28"/>
          <w:szCs w:val="28"/>
          <w:lang w:val="kk-KZ"/>
        </w:rPr>
        <w:t>ы</w:t>
      </w:r>
      <w:r w:rsidR="004F5C10" w:rsidRPr="00B22CC4">
        <w:rPr>
          <w:rFonts w:ascii="Times New Roman" w:eastAsia="Times New Roman" w:hAnsi="Times New Roman" w:cs="Times New Roman"/>
          <w:sz w:val="28"/>
          <w:szCs w:val="28"/>
          <w:lang w:val="kk-KZ"/>
        </w:rPr>
        <w:t xml:space="preserve"> төлеуге міндеттенгені анықталды. </w:t>
      </w:r>
      <w:r w:rsidRPr="00B22CC4">
        <w:rPr>
          <w:rFonts w:ascii="Times New Roman" w:eastAsia="Times New Roman" w:hAnsi="Times New Roman" w:cs="Times New Roman"/>
          <w:sz w:val="28"/>
          <w:szCs w:val="28"/>
          <w:lang w:val="kk-KZ"/>
        </w:rPr>
        <w:t xml:space="preserve">Жауапкер міндеттемелерін орындамауына байланысты талапкер алдында </w:t>
      </w:r>
      <w:r w:rsidR="00AB2290" w:rsidRPr="00B22CC4">
        <w:rPr>
          <w:rFonts w:ascii="Times New Roman" w:eastAsia="Times New Roman" w:hAnsi="Times New Roman" w:cs="Times New Roman"/>
          <w:sz w:val="28"/>
          <w:szCs w:val="28"/>
          <w:lang w:val="kk-KZ"/>
        </w:rPr>
        <w:t>1 329 300</w:t>
      </w:r>
      <w:r w:rsidR="004F5C10" w:rsidRPr="00B22CC4">
        <w:rPr>
          <w:rFonts w:ascii="Times New Roman" w:eastAsia="Times New Roman" w:hAnsi="Times New Roman" w:cs="Times New Roman"/>
          <w:sz w:val="28"/>
          <w:szCs w:val="28"/>
          <w:lang w:val="kk-KZ"/>
        </w:rPr>
        <w:t xml:space="preserve">  теңге </w:t>
      </w:r>
      <w:r w:rsidR="000602FE">
        <w:rPr>
          <w:rFonts w:ascii="Times New Roman" w:eastAsia="Times New Roman" w:hAnsi="Times New Roman" w:cs="Times New Roman"/>
          <w:sz w:val="28"/>
          <w:szCs w:val="28"/>
          <w:lang w:val="kk-KZ"/>
        </w:rPr>
        <w:t xml:space="preserve">көлемінде негізгі бережағы және </w:t>
      </w:r>
      <w:r w:rsidR="00AB2290" w:rsidRPr="00B22CC4">
        <w:rPr>
          <w:rFonts w:ascii="Times New Roman" w:eastAsia="Times New Roman" w:hAnsi="Times New Roman" w:cs="Times New Roman"/>
          <w:sz w:val="28"/>
          <w:szCs w:val="28"/>
          <w:lang w:val="kk-KZ"/>
        </w:rPr>
        <w:t>681 305</w:t>
      </w:r>
      <w:r w:rsidR="004F5C10" w:rsidRPr="00B22CC4">
        <w:rPr>
          <w:rFonts w:ascii="Times New Roman" w:eastAsia="Times New Roman" w:hAnsi="Times New Roman" w:cs="Times New Roman"/>
          <w:sz w:val="28"/>
          <w:szCs w:val="28"/>
          <w:lang w:val="kk-KZ"/>
        </w:rPr>
        <w:t xml:space="preserve"> теңге тұрақсыздық айыпұлын құрайтын</w:t>
      </w:r>
      <w:r w:rsidRPr="00B22CC4">
        <w:rPr>
          <w:rFonts w:ascii="Times New Roman" w:eastAsia="Times New Roman" w:hAnsi="Times New Roman" w:cs="Times New Roman"/>
          <w:sz w:val="28"/>
          <w:szCs w:val="28"/>
          <w:lang w:val="kk-KZ"/>
        </w:rPr>
        <w:t xml:space="preserve"> борышы бар екені тараптар арасында жасақталған </w:t>
      </w:r>
      <w:r w:rsidR="006A757C" w:rsidRPr="00B22CC4">
        <w:rPr>
          <w:rFonts w:ascii="Times New Roman" w:eastAsia="Times New Roman" w:hAnsi="Times New Roman" w:cs="Times New Roman"/>
          <w:sz w:val="28"/>
          <w:szCs w:val="28"/>
          <w:lang w:val="kk-KZ"/>
        </w:rPr>
        <w:t>келісім-шартпен іс құжаттарына тіркелген құжаттармен расталады.</w:t>
      </w:r>
    </w:p>
    <w:p w:rsidR="006A757C" w:rsidRPr="00B22CC4" w:rsidRDefault="00AC7028" w:rsidP="00B22CC4">
      <w:pPr>
        <w:pStyle w:val="ab"/>
        <w:jc w:val="both"/>
        <w:rPr>
          <w:rFonts w:ascii="Times New Roman" w:eastAsia="Times New Roman" w:hAnsi="Times New Roman" w:cs="Times New Roman"/>
          <w:sz w:val="28"/>
          <w:szCs w:val="28"/>
          <w:lang w:val="kk-KZ"/>
        </w:rPr>
      </w:pPr>
      <w:r w:rsidRPr="00B22CC4">
        <w:rPr>
          <w:rFonts w:ascii="Times New Roman" w:eastAsia="Times New Roman" w:hAnsi="Times New Roman" w:cs="Times New Roman"/>
          <w:sz w:val="28"/>
          <w:szCs w:val="28"/>
          <w:lang w:val="kk-KZ"/>
        </w:rPr>
        <w:t xml:space="preserve">Шарттың </w:t>
      </w:r>
      <w:r w:rsidR="00AB2290" w:rsidRPr="00B22CC4">
        <w:rPr>
          <w:rFonts w:ascii="Times New Roman" w:eastAsia="Times New Roman" w:hAnsi="Times New Roman" w:cs="Times New Roman"/>
          <w:sz w:val="28"/>
          <w:szCs w:val="28"/>
          <w:lang w:val="kk-KZ"/>
        </w:rPr>
        <w:t>3</w:t>
      </w:r>
      <w:r w:rsidRPr="00B22CC4">
        <w:rPr>
          <w:rFonts w:ascii="Times New Roman" w:eastAsia="Times New Roman" w:hAnsi="Times New Roman" w:cs="Times New Roman"/>
          <w:sz w:val="28"/>
          <w:szCs w:val="28"/>
          <w:lang w:val="kk-KZ"/>
        </w:rPr>
        <w:t>.</w:t>
      </w:r>
      <w:r w:rsidR="00AB2290" w:rsidRPr="00B22CC4">
        <w:rPr>
          <w:rFonts w:ascii="Times New Roman" w:eastAsia="Times New Roman" w:hAnsi="Times New Roman" w:cs="Times New Roman"/>
          <w:sz w:val="28"/>
          <w:szCs w:val="28"/>
          <w:lang w:val="kk-KZ"/>
        </w:rPr>
        <w:t>3</w:t>
      </w:r>
      <w:r w:rsidR="006A757C" w:rsidRPr="00B22CC4">
        <w:rPr>
          <w:rFonts w:ascii="Times New Roman" w:eastAsia="Times New Roman" w:hAnsi="Times New Roman" w:cs="Times New Roman"/>
          <w:sz w:val="28"/>
          <w:szCs w:val="28"/>
          <w:lang w:val="kk-KZ"/>
        </w:rPr>
        <w:t>.</w:t>
      </w:r>
      <w:r w:rsidRPr="00B22CC4">
        <w:rPr>
          <w:rFonts w:ascii="Times New Roman" w:eastAsia="Times New Roman" w:hAnsi="Times New Roman" w:cs="Times New Roman"/>
          <w:sz w:val="28"/>
          <w:szCs w:val="28"/>
          <w:lang w:val="kk-KZ"/>
        </w:rPr>
        <w:t xml:space="preserve"> тармақшасына сай жауапкер төлеу міндеттемелерін орындамаған жағдайда талапкер</w:t>
      </w:r>
      <w:r w:rsidR="00AB2290" w:rsidRPr="00B22CC4">
        <w:rPr>
          <w:rFonts w:ascii="Times New Roman" w:eastAsia="Times New Roman" w:hAnsi="Times New Roman" w:cs="Times New Roman"/>
          <w:sz w:val="28"/>
          <w:szCs w:val="28"/>
          <w:lang w:val="kk-KZ"/>
        </w:rPr>
        <w:t>ге борыш сомасының әр күніне 0,2</w:t>
      </w:r>
      <w:r w:rsidR="006A757C" w:rsidRPr="00B22CC4">
        <w:rPr>
          <w:rFonts w:ascii="Times New Roman" w:eastAsia="Times New Roman" w:hAnsi="Times New Roman" w:cs="Times New Roman"/>
          <w:sz w:val="28"/>
          <w:szCs w:val="28"/>
          <w:lang w:val="kk-KZ"/>
        </w:rPr>
        <w:t xml:space="preserve"> %</w:t>
      </w:r>
      <w:r w:rsidRPr="00B22CC4">
        <w:rPr>
          <w:rFonts w:ascii="Times New Roman" w:eastAsia="Times New Roman" w:hAnsi="Times New Roman" w:cs="Times New Roman"/>
          <w:sz w:val="28"/>
          <w:szCs w:val="28"/>
          <w:lang w:val="kk-KZ"/>
        </w:rPr>
        <w:t xml:space="preserve"> пайыз тұрақсыздық</w:t>
      </w:r>
      <w:r w:rsidR="006A757C" w:rsidRPr="00B22CC4">
        <w:rPr>
          <w:rFonts w:ascii="Times New Roman" w:eastAsia="Times New Roman" w:hAnsi="Times New Roman" w:cs="Times New Roman"/>
          <w:sz w:val="28"/>
          <w:szCs w:val="28"/>
          <w:lang w:val="kk-KZ"/>
        </w:rPr>
        <w:t xml:space="preserve"> айыпұл</w:t>
      </w:r>
      <w:r w:rsidRPr="00B22CC4">
        <w:rPr>
          <w:rFonts w:ascii="Times New Roman" w:eastAsia="Times New Roman" w:hAnsi="Times New Roman" w:cs="Times New Roman"/>
          <w:sz w:val="28"/>
          <w:szCs w:val="28"/>
          <w:lang w:val="kk-KZ"/>
        </w:rPr>
        <w:t xml:space="preserve"> төлеу көзделген.</w:t>
      </w:r>
    </w:p>
    <w:p w:rsidR="006A757C" w:rsidRPr="00B22CC4" w:rsidRDefault="00AC7028" w:rsidP="00B22CC4">
      <w:pPr>
        <w:pStyle w:val="ab"/>
        <w:ind w:firstLine="708"/>
        <w:jc w:val="both"/>
        <w:rPr>
          <w:rFonts w:ascii="Times New Roman" w:eastAsia="Times New Roman" w:hAnsi="Times New Roman" w:cs="Times New Roman"/>
          <w:sz w:val="28"/>
          <w:szCs w:val="28"/>
          <w:lang w:val="kk-KZ"/>
        </w:rPr>
      </w:pPr>
      <w:r w:rsidRPr="00B22CC4">
        <w:rPr>
          <w:rFonts w:ascii="Times New Roman" w:eastAsia="Times New Roman" w:hAnsi="Times New Roman" w:cs="Times New Roman"/>
          <w:sz w:val="28"/>
          <w:szCs w:val="28"/>
          <w:lang w:val="kk-KZ"/>
        </w:rPr>
        <w:t xml:space="preserve">Жауапкер өкілі </w:t>
      </w:r>
      <w:r w:rsidR="006A757C" w:rsidRPr="00B22CC4">
        <w:rPr>
          <w:rFonts w:ascii="Times New Roman" w:hAnsi="Times New Roman" w:cs="Times New Roman"/>
          <w:sz w:val="28"/>
          <w:szCs w:val="28"/>
          <w:lang w:val="kk-KZ"/>
        </w:rPr>
        <w:t>«</w:t>
      </w:r>
      <w:r w:rsidR="00AB2290" w:rsidRPr="00B22CC4">
        <w:rPr>
          <w:rFonts w:ascii="Times New Roman" w:hAnsi="Times New Roman" w:cs="Times New Roman"/>
          <w:sz w:val="28"/>
          <w:szCs w:val="28"/>
          <w:lang w:val="kk-KZ"/>
        </w:rPr>
        <w:t>Бір-Нұр</w:t>
      </w:r>
      <w:r w:rsidR="006A757C" w:rsidRPr="00B22CC4">
        <w:rPr>
          <w:rFonts w:ascii="Times New Roman" w:hAnsi="Times New Roman" w:cs="Times New Roman"/>
          <w:sz w:val="28"/>
          <w:szCs w:val="28"/>
          <w:lang w:val="kk-KZ"/>
        </w:rPr>
        <w:t xml:space="preserve">» шаруа қожалығының басшысы </w:t>
      </w:r>
      <w:r w:rsidR="00AB2290" w:rsidRPr="00B22CC4">
        <w:rPr>
          <w:rFonts w:ascii="Times New Roman" w:hAnsi="Times New Roman" w:cs="Times New Roman"/>
          <w:sz w:val="28"/>
          <w:szCs w:val="28"/>
          <w:lang w:val="kk-KZ"/>
        </w:rPr>
        <w:t>А</w:t>
      </w:r>
      <w:r w:rsidR="006A757C" w:rsidRPr="00B22CC4">
        <w:rPr>
          <w:rFonts w:ascii="Times New Roman" w:hAnsi="Times New Roman" w:cs="Times New Roman"/>
          <w:sz w:val="28"/>
          <w:szCs w:val="28"/>
          <w:lang w:val="kk-KZ"/>
        </w:rPr>
        <w:t>.</w:t>
      </w:r>
      <w:r w:rsidR="00AB2290" w:rsidRPr="00B22CC4">
        <w:rPr>
          <w:rFonts w:ascii="Times New Roman" w:hAnsi="Times New Roman" w:cs="Times New Roman"/>
          <w:sz w:val="28"/>
          <w:szCs w:val="28"/>
          <w:lang w:val="kk-KZ"/>
        </w:rPr>
        <w:t>Абиев</w:t>
      </w:r>
      <w:r w:rsidR="006A757C" w:rsidRPr="00B22CC4">
        <w:rPr>
          <w:rFonts w:ascii="Times New Roman" w:hAnsi="Times New Roman" w:cs="Times New Roman"/>
          <w:sz w:val="28"/>
          <w:szCs w:val="28"/>
          <w:lang w:val="kk-KZ"/>
        </w:rPr>
        <w:t xml:space="preserve"> </w:t>
      </w:r>
      <w:r w:rsidRPr="00B22CC4">
        <w:rPr>
          <w:rFonts w:ascii="Times New Roman" w:eastAsia="Times New Roman" w:hAnsi="Times New Roman" w:cs="Times New Roman"/>
          <w:sz w:val="28"/>
          <w:szCs w:val="28"/>
          <w:lang w:val="kk-KZ"/>
        </w:rPr>
        <w:t>сотқа жолдаған арызында талапкердің талабын</w:t>
      </w:r>
      <w:r w:rsidR="006A757C" w:rsidRPr="00B22CC4">
        <w:rPr>
          <w:rFonts w:ascii="Times New Roman" w:eastAsia="Times New Roman" w:hAnsi="Times New Roman" w:cs="Times New Roman"/>
          <w:sz w:val="28"/>
          <w:szCs w:val="28"/>
          <w:lang w:val="kk-KZ"/>
        </w:rPr>
        <w:t xml:space="preserve">да көрсетілген шарт бойынша  </w:t>
      </w:r>
      <w:r w:rsidR="00AB2290" w:rsidRPr="00B22CC4">
        <w:rPr>
          <w:rFonts w:ascii="Times New Roman" w:eastAsia="Times New Roman" w:hAnsi="Times New Roman" w:cs="Times New Roman"/>
          <w:sz w:val="28"/>
          <w:szCs w:val="28"/>
          <w:lang w:val="kk-KZ"/>
        </w:rPr>
        <w:t>1 329 300</w:t>
      </w:r>
      <w:r w:rsidR="006A757C" w:rsidRPr="00B22CC4">
        <w:rPr>
          <w:rFonts w:ascii="Times New Roman" w:eastAsia="Times New Roman" w:hAnsi="Times New Roman" w:cs="Times New Roman"/>
          <w:sz w:val="28"/>
          <w:szCs w:val="28"/>
          <w:lang w:val="kk-KZ"/>
        </w:rPr>
        <w:t xml:space="preserve"> теңгені</w:t>
      </w:r>
      <w:r w:rsidRPr="00B22CC4">
        <w:rPr>
          <w:rFonts w:ascii="Times New Roman" w:eastAsia="Times New Roman" w:hAnsi="Times New Roman" w:cs="Times New Roman"/>
          <w:sz w:val="28"/>
          <w:szCs w:val="28"/>
          <w:lang w:val="kk-KZ"/>
        </w:rPr>
        <w:t xml:space="preserve"> мойындатынын</w:t>
      </w:r>
      <w:r w:rsidR="006A757C" w:rsidRPr="00B22CC4">
        <w:rPr>
          <w:rFonts w:ascii="Times New Roman" w:eastAsia="Times New Roman" w:hAnsi="Times New Roman" w:cs="Times New Roman"/>
          <w:sz w:val="28"/>
          <w:szCs w:val="28"/>
          <w:lang w:val="kk-KZ"/>
        </w:rPr>
        <w:t>, ал тұрақсыздық айыппұл өндіру бөлігін азайтуды сұрайтынын</w:t>
      </w:r>
      <w:r w:rsidRPr="00B22CC4">
        <w:rPr>
          <w:rFonts w:ascii="Times New Roman" w:eastAsia="Times New Roman" w:hAnsi="Times New Roman" w:cs="Times New Roman"/>
          <w:sz w:val="28"/>
          <w:szCs w:val="28"/>
          <w:lang w:val="kk-KZ"/>
        </w:rPr>
        <w:t xml:space="preserve"> көрсеткен.</w:t>
      </w:r>
    </w:p>
    <w:p w:rsidR="00AC7028" w:rsidRPr="00B22CC4" w:rsidRDefault="00AC7028" w:rsidP="00B22CC4">
      <w:pPr>
        <w:pStyle w:val="ab"/>
        <w:ind w:firstLine="708"/>
        <w:jc w:val="both"/>
        <w:rPr>
          <w:rFonts w:ascii="Times New Roman" w:eastAsia="Times New Roman" w:hAnsi="Times New Roman" w:cs="Times New Roman"/>
          <w:sz w:val="28"/>
          <w:szCs w:val="28"/>
          <w:lang w:val="kk-KZ"/>
        </w:rPr>
      </w:pPr>
      <w:r w:rsidRPr="00B22CC4">
        <w:rPr>
          <w:rFonts w:ascii="Times New Roman" w:eastAsia="Times New Roman" w:hAnsi="Times New Roman" w:cs="Times New Roman"/>
          <w:sz w:val="28"/>
          <w:szCs w:val="28"/>
          <w:lang w:val="kk-KZ"/>
        </w:rPr>
        <w:lastRenderedPageBreak/>
        <w:t>Қазақстан Республикасының Азаматтық кодексінің 386-бабының талабына сай, шарт оны жасасқан кезден бастап күшіне енеді және тараптар үшін міндетті болып табылады. Ал, осы кодекстің 272-бабының талабына сәйкес, міндеттеме-міндеттеме шарттары мен заң талаптарына сәйкес тиісінше орындалуға тиіс, ал мұндай шарттар мен талаптар болмаған жағдайда-іскерлік қызмет өрісіндегі әдеттегі құқықтарға немесе әдетте қойылатын өзге де талаптарға сәйкес орындалуға тиіс.</w:t>
      </w:r>
    </w:p>
    <w:p w:rsidR="006A757C" w:rsidRPr="00B22CC4" w:rsidRDefault="006A757C" w:rsidP="00B22CC4">
      <w:pPr>
        <w:pStyle w:val="ab"/>
        <w:ind w:firstLine="708"/>
        <w:jc w:val="both"/>
        <w:rPr>
          <w:rFonts w:ascii="Times New Roman" w:eastAsia="Times New Roman" w:hAnsi="Times New Roman" w:cs="Times New Roman"/>
          <w:sz w:val="28"/>
          <w:szCs w:val="28"/>
          <w:lang w:val="kk-KZ"/>
        </w:rPr>
      </w:pPr>
      <w:r w:rsidRPr="00B22CC4">
        <w:rPr>
          <w:rFonts w:ascii="Times New Roman" w:eastAsia="Times New Roman" w:hAnsi="Times New Roman" w:cs="Times New Roman"/>
          <w:sz w:val="28"/>
          <w:szCs w:val="28"/>
          <w:lang w:val="kk-KZ"/>
        </w:rPr>
        <w:t>Жауапкердің талапкер алдындағы қарызының көлемі, жоғарыда көрсетілген келісім шарттың талаптарымен, шағын қарызды қайтару кестесімен, жауапкер қарызына жүргізілген есеппен және басқа да іс құжаттарымен дәлелденеді.</w:t>
      </w:r>
    </w:p>
    <w:p w:rsidR="006A757C" w:rsidRPr="00B22CC4" w:rsidRDefault="006A757C" w:rsidP="00B22CC4">
      <w:pPr>
        <w:pStyle w:val="ab"/>
        <w:ind w:firstLine="708"/>
        <w:jc w:val="both"/>
        <w:rPr>
          <w:rFonts w:ascii="Times New Roman" w:eastAsia="Times New Roman" w:hAnsi="Times New Roman" w:cs="Times New Roman"/>
          <w:sz w:val="28"/>
          <w:szCs w:val="28"/>
          <w:lang w:val="kk-KZ"/>
        </w:rPr>
      </w:pPr>
      <w:r w:rsidRPr="00B22CC4">
        <w:rPr>
          <w:rFonts w:ascii="Times New Roman" w:eastAsia="Times New Roman" w:hAnsi="Times New Roman" w:cs="Times New Roman"/>
          <w:sz w:val="28"/>
          <w:szCs w:val="28"/>
          <w:lang w:val="kk-KZ"/>
        </w:rPr>
        <w:t xml:space="preserve">Бұндай жағдайларда талапкер талабының  жауапкерден негізгі қарыз </w:t>
      </w:r>
      <w:r w:rsidR="000602FE">
        <w:rPr>
          <w:rFonts w:ascii="Times New Roman" w:eastAsia="Times New Roman" w:hAnsi="Times New Roman" w:cs="Times New Roman"/>
          <w:sz w:val="28"/>
          <w:szCs w:val="28"/>
          <w:lang w:val="kk-KZ"/>
        </w:rPr>
        <w:t xml:space="preserve">1 329 300 </w:t>
      </w:r>
      <w:r w:rsidRPr="00B22CC4">
        <w:rPr>
          <w:rFonts w:ascii="Times New Roman" w:eastAsia="Times New Roman" w:hAnsi="Times New Roman" w:cs="Times New Roman"/>
          <w:sz w:val="28"/>
          <w:szCs w:val="28"/>
          <w:lang w:val="kk-KZ"/>
        </w:rPr>
        <w:t>теңге өндіру бөлігі толығымен қанағаттандырылуға жатады.</w:t>
      </w:r>
    </w:p>
    <w:p w:rsidR="006A757C" w:rsidRPr="00B22CC4" w:rsidRDefault="006A757C" w:rsidP="00B22CC4">
      <w:pPr>
        <w:pStyle w:val="ab"/>
        <w:ind w:firstLine="708"/>
        <w:jc w:val="both"/>
        <w:rPr>
          <w:rFonts w:ascii="Times New Roman" w:eastAsia="Times New Roman" w:hAnsi="Times New Roman" w:cs="Times New Roman"/>
          <w:sz w:val="28"/>
          <w:szCs w:val="28"/>
          <w:lang w:val="kk-KZ"/>
        </w:rPr>
      </w:pPr>
      <w:r w:rsidRPr="00B22CC4">
        <w:rPr>
          <w:rFonts w:ascii="Times New Roman" w:eastAsia="Times New Roman" w:hAnsi="Times New Roman" w:cs="Times New Roman"/>
          <w:sz w:val="28"/>
          <w:szCs w:val="28"/>
          <w:lang w:val="kk-KZ"/>
        </w:rPr>
        <w:t>Қазақстан Республикасының Азаматтық кодексінің 293</w:t>
      </w:r>
      <w:r w:rsidR="000602FE">
        <w:rPr>
          <w:rFonts w:ascii="Times New Roman" w:eastAsia="Times New Roman" w:hAnsi="Times New Roman" w:cs="Times New Roman"/>
          <w:sz w:val="28"/>
          <w:szCs w:val="28"/>
          <w:lang w:val="kk-KZ"/>
        </w:rPr>
        <w:t>-</w:t>
      </w:r>
      <w:r w:rsidRPr="00B22CC4">
        <w:rPr>
          <w:rFonts w:ascii="Times New Roman" w:eastAsia="Times New Roman" w:hAnsi="Times New Roman" w:cs="Times New Roman"/>
          <w:sz w:val="28"/>
          <w:szCs w:val="28"/>
          <w:lang w:val="kk-KZ"/>
        </w:rPr>
        <w:t>бабының талабына сәйкес, борышқор мiндеттемесiн орындамаған немесе тиiсiнше орындамаған ретте, атап айтқанда, орындау мерзiмiн өткiзiп алған ретте несие берушiге төлеуге мiндеттi, заңдармен немесе шартпен белгiленген ақша сомасы айып төлеу (айыппұл, өсiм) деп танылады. Айып төлеу туралы талап бойынша несие берушi оған келтiрiлген залалдарды дәлелдеуге мiндеттi  емес.</w:t>
      </w:r>
    </w:p>
    <w:p w:rsidR="006A757C" w:rsidRPr="00B22CC4" w:rsidRDefault="006A757C" w:rsidP="00B22CC4">
      <w:pPr>
        <w:pStyle w:val="ab"/>
        <w:jc w:val="both"/>
        <w:rPr>
          <w:rFonts w:ascii="Times New Roman" w:eastAsia="Times New Roman" w:hAnsi="Times New Roman" w:cs="Times New Roman"/>
          <w:sz w:val="28"/>
          <w:szCs w:val="28"/>
          <w:lang w:val="kk-KZ"/>
        </w:rPr>
      </w:pPr>
      <w:r w:rsidRPr="00B22CC4">
        <w:rPr>
          <w:rFonts w:ascii="Times New Roman" w:eastAsia="Times New Roman" w:hAnsi="Times New Roman" w:cs="Times New Roman"/>
          <w:sz w:val="28"/>
          <w:szCs w:val="28"/>
          <w:lang w:val="kk-KZ"/>
        </w:rPr>
        <w:tab/>
        <w:t>Т</w:t>
      </w:r>
      <w:r w:rsidR="00146962" w:rsidRPr="00B22CC4">
        <w:rPr>
          <w:rFonts w:ascii="Times New Roman" w:eastAsia="Times New Roman" w:hAnsi="Times New Roman" w:cs="Times New Roman"/>
          <w:sz w:val="28"/>
          <w:szCs w:val="28"/>
          <w:lang w:val="kk-KZ"/>
        </w:rPr>
        <w:t>араптар арасында жасақталған  22.11.2011</w:t>
      </w:r>
      <w:r w:rsidRPr="00B22CC4">
        <w:rPr>
          <w:rFonts w:ascii="Times New Roman" w:eastAsia="Times New Roman" w:hAnsi="Times New Roman" w:cs="Times New Roman"/>
          <w:sz w:val="28"/>
          <w:szCs w:val="28"/>
          <w:lang w:val="kk-KZ"/>
        </w:rPr>
        <w:t xml:space="preserve"> жылғы №</w:t>
      </w:r>
      <w:r w:rsidR="00146962" w:rsidRPr="00B22CC4">
        <w:rPr>
          <w:rFonts w:ascii="Times New Roman" w:eastAsia="Times New Roman" w:hAnsi="Times New Roman" w:cs="Times New Roman"/>
          <w:sz w:val="28"/>
          <w:szCs w:val="28"/>
          <w:lang w:val="kk-KZ"/>
        </w:rPr>
        <w:t>74</w:t>
      </w:r>
      <w:r w:rsidRPr="00B22CC4">
        <w:rPr>
          <w:rFonts w:ascii="Times New Roman" w:eastAsia="Times New Roman" w:hAnsi="Times New Roman" w:cs="Times New Roman"/>
          <w:sz w:val="28"/>
          <w:szCs w:val="28"/>
          <w:lang w:val="kk-KZ"/>
        </w:rPr>
        <w:t xml:space="preserve"> санды </w:t>
      </w:r>
      <w:r w:rsidR="00146962" w:rsidRPr="00B22CC4">
        <w:rPr>
          <w:rFonts w:ascii="Times New Roman" w:eastAsia="Times New Roman" w:hAnsi="Times New Roman" w:cs="Times New Roman"/>
          <w:sz w:val="28"/>
          <w:szCs w:val="28"/>
          <w:lang w:val="kk-KZ"/>
        </w:rPr>
        <w:t>жалға беру келісім шарттының 3.3</w:t>
      </w:r>
      <w:r w:rsidRPr="00B22CC4">
        <w:rPr>
          <w:rFonts w:ascii="Times New Roman" w:eastAsia="Times New Roman" w:hAnsi="Times New Roman" w:cs="Times New Roman"/>
          <w:sz w:val="28"/>
          <w:szCs w:val="28"/>
          <w:lang w:val="kk-KZ"/>
        </w:rPr>
        <w:t>. тармағының талаптарына сай, өтемақы төлемі кешіккен жағдайда жауапкер әрбір кешіккен күн үшін тұрақсыздық айыппұл төлейді.</w:t>
      </w:r>
    </w:p>
    <w:p w:rsidR="006A757C" w:rsidRPr="00B22CC4" w:rsidRDefault="006A757C" w:rsidP="00B22CC4">
      <w:pPr>
        <w:pStyle w:val="ab"/>
        <w:jc w:val="both"/>
        <w:rPr>
          <w:rFonts w:ascii="Times New Roman" w:eastAsia="Times New Roman" w:hAnsi="Times New Roman" w:cs="Times New Roman"/>
          <w:sz w:val="28"/>
          <w:szCs w:val="28"/>
          <w:lang w:val="kk-KZ"/>
        </w:rPr>
      </w:pPr>
      <w:r w:rsidRPr="00B22CC4">
        <w:rPr>
          <w:rFonts w:ascii="Times New Roman" w:eastAsia="Times New Roman" w:hAnsi="Times New Roman" w:cs="Times New Roman"/>
          <w:sz w:val="28"/>
          <w:szCs w:val="28"/>
          <w:lang w:val="kk-KZ"/>
        </w:rPr>
        <w:tab/>
        <w:t>Талапкермен келтірілген тұрақсыздық айыпақысының есебі, төлемнің кешіктірілген күндерінің саны және тұрақсыздық айыпақысының пайызы сотпен тексерілді және олардың келісім шарт талаптарына, сондай-ақ айыппұл есебімен, кешіктірілген күндер санына сәйкес келетіні анықталды.</w:t>
      </w:r>
    </w:p>
    <w:p w:rsidR="001A7A30" w:rsidRPr="00B22CC4" w:rsidRDefault="006A757C" w:rsidP="00B22CC4">
      <w:pPr>
        <w:pStyle w:val="ab"/>
        <w:jc w:val="both"/>
        <w:rPr>
          <w:rFonts w:ascii="Times New Roman" w:eastAsia="Times New Roman" w:hAnsi="Times New Roman" w:cs="Times New Roman"/>
          <w:sz w:val="28"/>
          <w:szCs w:val="28"/>
          <w:lang w:val="kk-KZ"/>
        </w:rPr>
      </w:pPr>
      <w:r w:rsidRPr="00B22CC4">
        <w:rPr>
          <w:rFonts w:ascii="Times New Roman" w:eastAsia="Times New Roman" w:hAnsi="Times New Roman" w:cs="Times New Roman"/>
          <w:sz w:val="28"/>
          <w:szCs w:val="28"/>
          <w:lang w:val="kk-KZ"/>
        </w:rPr>
        <w:tab/>
        <w:t xml:space="preserve"> Сондай-ақ, Қазақстан Республикасының Азаматтық кодексінің 297</w:t>
      </w:r>
      <w:r w:rsidR="000602FE">
        <w:rPr>
          <w:rFonts w:ascii="Times New Roman" w:eastAsia="Times New Roman" w:hAnsi="Times New Roman" w:cs="Times New Roman"/>
          <w:sz w:val="28"/>
          <w:szCs w:val="28"/>
          <w:lang w:val="kk-KZ"/>
        </w:rPr>
        <w:t>-</w:t>
      </w:r>
      <w:r w:rsidRPr="00B22CC4">
        <w:rPr>
          <w:rFonts w:ascii="Times New Roman" w:eastAsia="Times New Roman" w:hAnsi="Times New Roman" w:cs="Times New Roman"/>
          <w:sz w:val="28"/>
          <w:szCs w:val="28"/>
          <w:lang w:val="kk-KZ"/>
        </w:rPr>
        <w:t>бабының талабына сәйкес, егер төленуге тиiстi айып (айыппұл, өсiм) несие берушiнiң шеккен залалдарымен салыстырғанда тым көп болса, сот борышқордың мiндеттеменi орындау дәрежесiн және борышқор мен несие берушiнiң назар аударуға лайықты мүдделерiн ескере отырып, айып төлеу мөлшерiн (айыппұлды, өсiмдi) азайтуға құқылы.</w:t>
      </w:r>
    </w:p>
    <w:p w:rsidR="001A7A30" w:rsidRPr="00B22CC4" w:rsidRDefault="001A7A30" w:rsidP="00B22CC4">
      <w:pPr>
        <w:pStyle w:val="ab"/>
        <w:jc w:val="both"/>
        <w:rPr>
          <w:rFonts w:ascii="Times New Roman" w:eastAsia="Times New Roman" w:hAnsi="Times New Roman" w:cs="Times New Roman"/>
          <w:sz w:val="28"/>
          <w:szCs w:val="28"/>
          <w:lang w:val="kk-KZ"/>
        </w:rPr>
      </w:pPr>
      <w:r w:rsidRPr="00B22CC4">
        <w:rPr>
          <w:rFonts w:ascii="Times New Roman" w:eastAsia="Times New Roman" w:hAnsi="Times New Roman" w:cs="Times New Roman"/>
          <w:sz w:val="28"/>
          <w:szCs w:val="28"/>
          <w:lang w:val="kk-KZ"/>
        </w:rPr>
        <w:tab/>
        <w:t>Қазақстан Республикасы Азаматтық кодексінің 364</w:t>
      </w:r>
      <w:r w:rsidR="000602FE">
        <w:rPr>
          <w:rFonts w:ascii="Times New Roman" w:eastAsia="Times New Roman" w:hAnsi="Times New Roman" w:cs="Times New Roman"/>
          <w:sz w:val="28"/>
          <w:szCs w:val="28"/>
          <w:lang w:val="kk-KZ"/>
        </w:rPr>
        <w:t>-</w:t>
      </w:r>
      <w:r w:rsidRPr="00B22CC4">
        <w:rPr>
          <w:rFonts w:ascii="Times New Roman" w:eastAsia="Times New Roman" w:hAnsi="Times New Roman" w:cs="Times New Roman"/>
          <w:sz w:val="28"/>
          <w:szCs w:val="28"/>
          <w:lang w:val="kk-KZ"/>
        </w:rPr>
        <w:t>бабының 1</w:t>
      </w:r>
      <w:r w:rsidR="000602FE">
        <w:rPr>
          <w:rFonts w:ascii="Times New Roman" w:eastAsia="Times New Roman" w:hAnsi="Times New Roman" w:cs="Times New Roman"/>
          <w:sz w:val="28"/>
          <w:szCs w:val="28"/>
          <w:lang w:val="kk-KZ"/>
        </w:rPr>
        <w:t>-</w:t>
      </w:r>
      <w:r w:rsidRPr="00B22CC4">
        <w:rPr>
          <w:rFonts w:ascii="Times New Roman" w:eastAsia="Times New Roman" w:hAnsi="Times New Roman" w:cs="Times New Roman"/>
          <w:sz w:val="28"/>
          <w:szCs w:val="28"/>
          <w:lang w:val="kk-KZ"/>
        </w:rPr>
        <w:t xml:space="preserve">тармағының талабына сай, </w:t>
      </w:r>
      <w:r w:rsidRPr="00B22CC4">
        <w:rPr>
          <w:rFonts w:ascii="Times New Roman" w:hAnsi="Times New Roman" w:cs="Times New Roman"/>
          <w:color w:val="000000"/>
          <w:spacing w:val="2"/>
          <w:sz w:val="28"/>
          <w:szCs w:val="28"/>
          <w:shd w:val="clear" w:color="auto" w:fill="FFFFFF"/>
          <w:lang w:val="kk-KZ"/>
        </w:rPr>
        <w:t>егер мiндеттеменiң орындалмауы немесе тиiстi дәрежеде орындалмауы екi тараптың да кiнәсiнен болса, сот оған сәйкес борышқор жауапкершiлiгiнiң көлемiн азайтады. Сот, егер несие берушi мiндеттеменiң орындалмауынан немесе тиiстi дәрежеде орындалмауынан келтiрiлген залал көлемiнiң ұлғаюына қасақана немесе абайсызда себепкер болса немесе олардың азаюына ақылға қонымды шаралар қолданбаса, борышқор жауапкершiлiгiнiң мөлшерiн де азайтады.</w:t>
      </w:r>
      <w:r w:rsidRPr="00B22CC4">
        <w:rPr>
          <w:rStyle w:val="apple-converted-space"/>
          <w:rFonts w:ascii="Times New Roman" w:hAnsi="Times New Roman" w:cs="Times New Roman"/>
          <w:color w:val="000000"/>
          <w:spacing w:val="2"/>
          <w:sz w:val="28"/>
          <w:szCs w:val="28"/>
          <w:shd w:val="clear" w:color="auto" w:fill="FFFFFF"/>
          <w:lang w:val="kk-KZ"/>
        </w:rPr>
        <w:t> </w:t>
      </w:r>
    </w:p>
    <w:p w:rsidR="006A757C" w:rsidRPr="00B22CC4" w:rsidRDefault="006A757C" w:rsidP="00B22CC4">
      <w:pPr>
        <w:pStyle w:val="ab"/>
        <w:ind w:firstLine="708"/>
        <w:jc w:val="both"/>
        <w:rPr>
          <w:rFonts w:ascii="Times New Roman" w:eastAsia="Times New Roman" w:hAnsi="Times New Roman" w:cs="Times New Roman"/>
          <w:sz w:val="28"/>
          <w:szCs w:val="28"/>
          <w:lang w:val="kk-KZ"/>
        </w:rPr>
      </w:pPr>
      <w:r w:rsidRPr="00B22CC4">
        <w:rPr>
          <w:rFonts w:ascii="Times New Roman" w:eastAsia="Times New Roman" w:hAnsi="Times New Roman" w:cs="Times New Roman"/>
          <w:sz w:val="28"/>
          <w:szCs w:val="28"/>
          <w:lang w:val="kk-KZ"/>
        </w:rPr>
        <w:t>Сондықтан сот, тараптардың мүліктік жағдайын ескеріп, талапкер</w:t>
      </w:r>
      <w:r w:rsidR="00146962" w:rsidRPr="00B22CC4">
        <w:rPr>
          <w:rFonts w:ascii="Times New Roman" w:eastAsia="Times New Roman" w:hAnsi="Times New Roman" w:cs="Times New Roman"/>
          <w:sz w:val="28"/>
          <w:szCs w:val="28"/>
          <w:lang w:val="kk-KZ"/>
        </w:rPr>
        <w:t>дің</w:t>
      </w:r>
      <w:r w:rsidRPr="00B22CC4">
        <w:rPr>
          <w:rFonts w:ascii="Times New Roman" w:eastAsia="Times New Roman" w:hAnsi="Times New Roman" w:cs="Times New Roman"/>
          <w:sz w:val="28"/>
          <w:szCs w:val="28"/>
          <w:lang w:val="kk-KZ"/>
        </w:rPr>
        <w:t xml:space="preserve"> осы күнге дейін ешқандай шара қолданылмағанын және заңсыз тұрақсыздық  айыппұл самасының ұлғайуына ықпал еткенін   назарға және әділдік пен парасаттылық өлшемдерін басшылыққа ала отырып,  келісім шарт бойынша </w:t>
      </w:r>
      <w:r w:rsidRPr="00B22CC4">
        <w:rPr>
          <w:rFonts w:ascii="Times New Roman" w:eastAsia="Times New Roman" w:hAnsi="Times New Roman" w:cs="Times New Roman"/>
          <w:sz w:val="28"/>
          <w:szCs w:val="28"/>
          <w:lang w:val="kk-KZ"/>
        </w:rPr>
        <w:lastRenderedPageBreak/>
        <w:t>төленуі тиіс тұрақсыздық айыпп</w:t>
      </w:r>
      <w:r w:rsidR="000602FE">
        <w:rPr>
          <w:rFonts w:ascii="Times New Roman" w:eastAsia="Times New Roman" w:hAnsi="Times New Roman" w:cs="Times New Roman"/>
          <w:sz w:val="28"/>
          <w:szCs w:val="28"/>
          <w:lang w:val="kk-KZ"/>
        </w:rPr>
        <w:t xml:space="preserve">ұл </w:t>
      </w:r>
      <w:r w:rsidR="00C20C6D" w:rsidRPr="00B22CC4">
        <w:rPr>
          <w:rFonts w:ascii="Times New Roman" w:eastAsia="Times New Roman" w:hAnsi="Times New Roman" w:cs="Times New Roman"/>
          <w:sz w:val="28"/>
          <w:szCs w:val="28"/>
          <w:lang w:val="kk-KZ"/>
        </w:rPr>
        <w:t>өндіру бөлігін 100 000 теңгеге дейін азайта</w:t>
      </w:r>
      <w:r w:rsidRPr="00B22CC4">
        <w:rPr>
          <w:rFonts w:ascii="Times New Roman" w:eastAsia="Times New Roman" w:hAnsi="Times New Roman" w:cs="Times New Roman"/>
          <w:sz w:val="28"/>
          <w:szCs w:val="28"/>
          <w:lang w:val="kk-KZ"/>
        </w:rPr>
        <w:t>ды.</w:t>
      </w:r>
    </w:p>
    <w:p w:rsidR="006A757C" w:rsidRPr="00B22CC4" w:rsidRDefault="006A757C" w:rsidP="000602FE">
      <w:pPr>
        <w:pStyle w:val="ab"/>
        <w:ind w:firstLine="708"/>
        <w:jc w:val="both"/>
        <w:rPr>
          <w:rFonts w:ascii="Times New Roman" w:eastAsia="Times New Roman" w:hAnsi="Times New Roman" w:cs="Times New Roman"/>
          <w:sz w:val="28"/>
          <w:szCs w:val="28"/>
          <w:lang w:val="kk-KZ"/>
        </w:rPr>
      </w:pPr>
      <w:r w:rsidRPr="00B22CC4">
        <w:rPr>
          <w:rFonts w:ascii="Times New Roman" w:eastAsia="Times New Roman" w:hAnsi="Times New Roman" w:cs="Times New Roman"/>
          <w:sz w:val="28"/>
          <w:szCs w:val="28"/>
          <w:lang w:val="kk-KZ"/>
        </w:rPr>
        <w:t>Бұндай жағдайларда талап арыз ішінара қанағаттандырылуға жатады.</w:t>
      </w:r>
    </w:p>
    <w:p w:rsidR="00000358" w:rsidRPr="00B22CC4" w:rsidRDefault="006A757C" w:rsidP="00B22CC4">
      <w:pPr>
        <w:pStyle w:val="ab"/>
        <w:jc w:val="both"/>
        <w:rPr>
          <w:rFonts w:ascii="Times New Roman" w:eastAsia="Times New Roman" w:hAnsi="Times New Roman" w:cs="Times New Roman"/>
          <w:sz w:val="28"/>
          <w:szCs w:val="28"/>
          <w:lang w:val="kk-KZ"/>
        </w:rPr>
      </w:pPr>
      <w:r w:rsidRPr="00B22CC4">
        <w:rPr>
          <w:rFonts w:ascii="Times New Roman" w:eastAsia="Times New Roman" w:hAnsi="Times New Roman" w:cs="Times New Roman"/>
          <w:sz w:val="28"/>
          <w:szCs w:val="28"/>
          <w:lang w:val="kk-KZ"/>
        </w:rPr>
        <w:tab/>
        <w:t xml:space="preserve">Сонымен қатар, Қазақстан Республикасы АІЖК-нің 110 бабының 1 бөлігінің талабына сай, жауапкерден талапкерге оның мемлекеттік баж алымын төлеу бойынша сот шығындары </w:t>
      </w:r>
      <w:r w:rsidR="00146962" w:rsidRPr="00B22CC4">
        <w:rPr>
          <w:rFonts w:ascii="Times New Roman" w:eastAsia="Times New Roman" w:hAnsi="Times New Roman" w:cs="Times New Roman"/>
          <w:sz w:val="28"/>
          <w:szCs w:val="28"/>
          <w:lang w:val="kk-KZ"/>
        </w:rPr>
        <w:t>42 879</w:t>
      </w:r>
      <w:r w:rsidRPr="00B22CC4">
        <w:rPr>
          <w:rFonts w:ascii="Times New Roman" w:eastAsia="Times New Roman" w:hAnsi="Times New Roman" w:cs="Times New Roman"/>
          <w:sz w:val="28"/>
          <w:szCs w:val="28"/>
          <w:lang w:val="kk-KZ"/>
        </w:rPr>
        <w:t xml:space="preserve">  теңге алынып берілуге жатады.</w:t>
      </w:r>
    </w:p>
    <w:p w:rsidR="00AC7028" w:rsidRPr="00B22CC4" w:rsidRDefault="00000358" w:rsidP="00B22CC4">
      <w:pPr>
        <w:pStyle w:val="ab"/>
        <w:jc w:val="both"/>
        <w:rPr>
          <w:rFonts w:ascii="Times New Roman" w:eastAsia="Times New Roman" w:hAnsi="Times New Roman" w:cs="Times New Roman"/>
          <w:sz w:val="28"/>
          <w:szCs w:val="28"/>
          <w:lang w:val="kk-KZ"/>
        </w:rPr>
      </w:pPr>
      <w:r w:rsidRPr="00B22CC4">
        <w:rPr>
          <w:rFonts w:ascii="Times New Roman" w:eastAsia="Times New Roman" w:hAnsi="Times New Roman" w:cs="Times New Roman"/>
          <w:sz w:val="28"/>
          <w:szCs w:val="28"/>
          <w:lang w:val="kk-KZ"/>
        </w:rPr>
        <w:tab/>
      </w:r>
      <w:r w:rsidR="00AC7028" w:rsidRPr="00B22CC4">
        <w:rPr>
          <w:rFonts w:ascii="Times New Roman" w:eastAsia="Times New Roman" w:hAnsi="Times New Roman" w:cs="Times New Roman"/>
          <w:sz w:val="28"/>
          <w:szCs w:val="28"/>
          <w:lang w:val="kk-KZ"/>
        </w:rPr>
        <w:t>Жоғарыда көрсетілгендердің негізінде және Қазақстан Республикасы Азаматтық іс жүргізу кодексінің 217-221, 223-баптарын басшылыққа ала отырып, сот</w:t>
      </w:r>
    </w:p>
    <w:p w:rsidR="00AC7028" w:rsidRPr="00B22CC4" w:rsidRDefault="00AC7028" w:rsidP="00B22CC4">
      <w:pPr>
        <w:pStyle w:val="ab"/>
        <w:jc w:val="center"/>
        <w:rPr>
          <w:rFonts w:ascii="Times New Roman" w:eastAsia="Times New Roman" w:hAnsi="Times New Roman" w:cs="Times New Roman"/>
          <w:sz w:val="28"/>
          <w:szCs w:val="28"/>
          <w:lang w:val="kk-KZ"/>
        </w:rPr>
      </w:pPr>
      <w:bookmarkStart w:id="0" w:name="_GoBack"/>
      <w:bookmarkEnd w:id="0"/>
      <w:r w:rsidRPr="00B22CC4">
        <w:rPr>
          <w:rFonts w:ascii="Times New Roman" w:eastAsia="Times New Roman" w:hAnsi="Times New Roman" w:cs="Times New Roman"/>
          <w:sz w:val="28"/>
          <w:szCs w:val="28"/>
          <w:lang w:val="kk-KZ"/>
        </w:rPr>
        <w:t>Ш Е Ш І М       Е Т Т І :</w:t>
      </w:r>
    </w:p>
    <w:p w:rsidR="00AC7028" w:rsidRPr="00B22CC4" w:rsidRDefault="00AC7028" w:rsidP="00B22CC4">
      <w:pPr>
        <w:pStyle w:val="ab"/>
        <w:jc w:val="both"/>
        <w:rPr>
          <w:rFonts w:ascii="Times New Roman" w:eastAsia="Times New Roman" w:hAnsi="Times New Roman" w:cs="Times New Roman"/>
          <w:sz w:val="28"/>
          <w:szCs w:val="28"/>
          <w:lang w:val="kk-KZ"/>
        </w:rPr>
      </w:pPr>
    </w:p>
    <w:p w:rsidR="00AC7028" w:rsidRPr="00B22CC4" w:rsidRDefault="00AC7028" w:rsidP="00B22CC4">
      <w:pPr>
        <w:pStyle w:val="ab"/>
        <w:ind w:firstLine="708"/>
        <w:jc w:val="both"/>
        <w:rPr>
          <w:rFonts w:ascii="Times New Roman" w:eastAsia="Times New Roman" w:hAnsi="Times New Roman" w:cs="Times New Roman"/>
          <w:sz w:val="28"/>
          <w:szCs w:val="28"/>
          <w:lang w:val="kk-KZ"/>
        </w:rPr>
      </w:pPr>
      <w:r w:rsidRPr="00B22CC4">
        <w:rPr>
          <w:rFonts w:ascii="Times New Roman" w:eastAsia="Times New Roman" w:hAnsi="Times New Roman" w:cs="Times New Roman"/>
          <w:sz w:val="28"/>
          <w:szCs w:val="28"/>
          <w:lang w:val="kk-KZ"/>
        </w:rPr>
        <w:t>Талапкер </w:t>
      </w:r>
      <w:r w:rsidR="00000358" w:rsidRPr="00B22CC4">
        <w:rPr>
          <w:rFonts w:ascii="Times New Roman" w:eastAsia="Times New Roman" w:hAnsi="Times New Roman" w:cs="Times New Roman"/>
          <w:sz w:val="28"/>
          <w:szCs w:val="28"/>
          <w:lang w:val="kk-KZ"/>
        </w:rPr>
        <w:t xml:space="preserve">талапкер </w:t>
      </w:r>
      <w:r w:rsidR="00000358" w:rsidRPr="00B22CC4">
        <w:rPr>
          <w:rFonts w:ascii="Times New Roman" w:hAnsi="Times New Roman" w:cs="Times New Roman"/>
          <w:sz w:val="28"/>
          <w:szCs w:val="28"/>
          <w:lang w:val="kk-KZ"/>
        </w:rPr>
        <w:t>«Маңғыстауагросервис» жауапкершілігі шектеулі серіктестігінің жауапкер «</w:t>
      </w:r>
      <w:r w:rsidR="00146962" w:rsidRPr="00B22CC4">
        <w:rPr>
          <w:rFonts w:ascii="Times New Roman" w:hAnsi="Times New Roman" w:cs="Times New Roman"/>
          <w:sz w:val="28"/>
          <w:szCs w:val="28"/>
          <w:lang w:val="kk-KZ"/>
        </w:rPr>
        <w:t>Бір-Нұр</w:t>
      </w:r>
      <w:r w:rsidR="00000358" w:rsidRPr="00B22CC4">
        <w:rPr>
          <w:rFonts w:ascii="Times New Roman" w:hAnsi="Times New Roman" w:cs="Times New Roman"/>
          <w:sz w:val="28"/>
          <w:szCs w:val="28"/>
          <w:lang w:val="kk-KZ"/>
        </w:rPr>
        <w:t>» шаруа қожалығынан негізгі қарызды және тұрақсыздық айыппұлды өндіру туралы</w:t>
      </w:r>
      <w:r w:rsidR="00000358" w:rsidRPr="00B22CC4">
        <w:rPr>
          <w:rFonts w:ascii="Times New Roman" w:eastAsia="Times New Roman" w:hAnsi="Times New Roman" w:cs="Times New Roman"/>
          <w:sz w:val="28"/>
          <w:szCs w:val="28"/>
          <w:lang w:val="kk-KZ" w:eastAsia="ko-KR"/>
        </w:rPr>
        <w:t xml:space="preserve"> туралы</w:t>
      </w:r>
      <w:r w:rsidR="00000358" w:rsidRPr="00B22CC4">
        <w:rPr>
          <w:rFonts w:ascii="Times New Roman" w:eastAsia="Times New Roman" w:hAnsi="Times New Roman" w:cs="Times New Roman"/>
          <w:sz w:val="28"/>
          <w:szCs w:val="28"/>
          <w:lang w:val="kk-KZ"/>
        </w:rPr>
        <w:t xml:space="preserve"> </w:t>
      </w:r>
      <w:r w:rsidRPr="00B22CC4">
        <w:rPr>
          <w:rFonts w:ascii="Times New Roman" w:eastAsia="Times New Roman" w:hAnsi="Times New Roman" w:cs="Times New Roman"/>
          <w:sz w:val="28"/>
          <w:szCs w:val="28"/>
          <w:lang w:val="kk-KZ"/>
        </w:rPr>
        <w:t xml:space="preserve">талабы – </w:t>
      </w:r>
      <w:r w:rsidR="00000358" w:rsidRPr="00B22CC4">
        <w:rPr>
          <w:rFonts w:ascii="Times New Roman" w:eastAsia="Times New Roman" w:hAnsi="Times New Roman" w:cs="Times New Roman"/>
          <w:sz w:val="28"/>
          <w:szCs w:val="28"/>
          <w:lang w:val="kk-KZ"/>
        </w:rPr>
        <w:t xml:space="preserve">ішінара </w:t>
      </w:r>
      <w:r w:rsidRPr="00B22CC4">
        <w:rPr>
          <w:rFonts w:ascii="Times New Roman" w:eastAsia="Times New Roman" w:hAnsi="Times New Roman" w:cs="Times New Roman"/>
          <w:sz w:val="28"/>
          <w:szCs w:val="28"/>
          <w:lang w:val="kk-KZ"/>
        </w:rPr>
        <w:t xml:space="preserve">қанағаттандырылсын.     </w:t>
      </w:r>
    </w:p>
    <w:p w:rsidR="00AC7028" w:rsidRPr="00B22CC4" w:rsidRDefault="008A3E1D" w:rsidP="00B22CC4">
      <w:pPr>
        <w:pStyle w:val="ab"/>
        <w:ind w:firstLine="708"/>
        <w:jc w:val="both"/>
        <w:rPr>
          <w:rFonts w:ascii="Times New Roman" w:eastAsia="Times New Roman" w:hAnsi="Times New Roman" w:cs="Times New Roman"/>
          <w:sz w:val="28"/>
          <w:szCs w:val="28"/>
          <w:lang w:val="kk-KZ"/>
        </w:rPr>
      </w:pPr>
      <w:r w:rsidRPr="00B22CC4">
        <w:rPr>
          <w:rFonts w:ascii="Times New Roman" w:hAnsi="Times New Roman" w:cs="Times New Roman"/>
          <w:sz w:val="28"/>
          <w:szCs w:val="28"/>
          <w:lang w:val="kk-KZ"/>
        </w:rPr>
        <w:t>«Бір-Нұр</w:t>
      </w:r>
      <w:r w:rsidR="00000358" w:rsidRPr="00B22CC4">
        <w:rPr>
          <w:rFonts w:ascii="Times New Roman" w:hAnsi="Times New Roman" w:cs="Times New Roman"/>
          <w:sz w:val="28"/>
          <w:szCs w:val="28"/>
          <w:lang w:val="kk-KZ"/>
        </w:rPr>
        <w:t xml:space="preserve">» шаруа қожалығынан «Маңғыстауагросервис» жауапкершілігі шектеулі серіктестігінің </w:t>
      </w:r>
      <w:r w:rsidR="00AC7028" w:rsidRPr="00B22CC4">
        <w:rPr>
          <w:rFonts w:ascii="Times New Roman" w:eastAsia="Times New Roman" w:hAnsi="Times New Roman" w:cs="Times New Roman"/>
          <w:sz w:val="28"/>
          <w:szCs w:val="28"/>
          <w:lang w:val="kk-KZ"/>
        </w:rPr>
        <w:t xml:space="preserve"> пайдасына </w:t>
      </w:r>
      <w:r w:rsidR="00146962" w:rsidRPr="00B22CC4">
        <w:rPr>
          <w:rFonts w:ascii="Times New Roman" w:hAnsi="Times New Roman" w:cs="Times New Roman"/>
          <w:sz w:val="28"/>
          <w:szCs w:val="28"/>
          <w:lang w:val="kk-KZ"/>
        </w:rPr>
        <w:t>1 329 300</w:t>
      </w:r>
      <w:r w:rsidR="00AC7028" w:rsidRPr="00B22CC4">
        <w:rPr>
          <w:rFonts w:ascii="Times New Roman" w:eastAsia="Times New Roman" w:hAnsi="Times New Roman" w:cs="Times New Roman"/>
          <w:sz w:val="28"/>
          <w:szCs w:val="28"/>
          <w:lang w:val="kk-KZ"/>
        </w:rPr>
        <w:t xml:space="preserve"> (</w:t>
      </w:r>
      <w:r w:rsidR="00146962" w:rsidRPr="00B22CC4">
        <w:rPr>
          <w:rFonts w:ascii="Times New Roman" w:eastAsia="Times New Roman" w:hAnsi="Times New Roman" w:cs="Times New Roman"/>
          <w:sz w:val="28"/>
          <w:szCs w:val="28"/>
          <w:lang w:val="kk-KZ"/>
        </w:rPr>
        <w:t>бір миллион үш жүз жиырма тоғыз мың үш жүз</w:t>
      </w:r>
      <w:r w:rsidR="00AC7028" w:rsidRPr="00B22CC4">
        <w:rPr>
          <w:rFonts w:ascii="Times New Roman" w:eastAsia="Times New Roman" w:hAnsi="Times New Roman" w:cs="Times New Roman"/>
          <w:sz w:val="28"/>
          <w:szCs w:val="28"/>
          <w:lang w:val="kk-KZ"/>
        </w:rPr>
        <w:t xml:space="preserve">) теңге негізгі борышы, </w:t>
      </w:r>
      <w:r w:rsidR="00000358" w:rsidRPr="00B22CC4">
        <w:rPr>
          <w:rFonts w:ascii="Times New Roman" w:eastAsia="Times New Roman" w:hAnsi="Times New Roman" w:cs="Times New Roman"/>
          <w:sz w:val="28"/>
          <w:szCs w:val="28"/>
          <w:lang w:val="kk-KZ"/>
        </w:rPr>
        <w:t>100 000</w:t>
      </w:r>
      <w:r w:rsidR="00AC7028" w:rsidRPr="00B22CC4">
        <w:rPr>
          <w:rFonts w:ascii="Times New Roman" w:eastAsia="Times New Roman" w:hAnsi="Times New Roman" w:cs="Times New Roman"/>
          <w:sz w:val="28"/>
          <w:szCs w:val="28"/>
          <w:lang w:val="kk-KZ"/>
        </w:rPr>
        <w:t xml:space="preserve"> (</w:t>
      </w:r>
      <w:r w:rsidR="00000358" w:rsidRPr="00B22CC4">
        <w:rPr>
          <w:rFonts w:ascii="Times New Roman" w:eastAsia="Times New Roman" w:hAnsi="Times New Roman" w:cs="Times New Roman"/>
          <w:sz w:val="28"/>
          <w:szCs w:val="28"/>
          <w:lang w:val="kk-KZ"/>
        </w:rPr>
        <w:t>жүз мың</w:t>
      </w:r>
      <w:r w:rsidR="00AC7028" w:rsidRPr="00B22CC4">
        <w:rPr>
          <w:rFonts w:ascii="Times New Roman" w:eastAsia="Times New Roman" w:hAnsi="Times New Roman" w:cs="Times New Roman"/>
          <w:sz w:val="28"/>
          <w:szCs w:val="28"/>
          <w:lang w:val="kk-KZ"/>
        </w:rPr>
        <w:t>) теңге</w:t>
      </w:r>
      <w:r w:rsidR="00000358" w:rsidRPr="00B22CC4">
        <w:rPr>
          <w:rFonts w:ascii="Times New Roman" w:eastAsia="Times New Roman" w:hAnsi="Times New Roman" w:cs="Times New Roman"/>
          <w:sz w:val="28"/>
          <w:szCs w:val="28"/>
          <w:lang w:val="kk-KZ"/>
        </w:rPr>
        <w:t xml:space="preserve"> тұрақсыздық айыппұлы</w:t>
      </w:r>
      <w:r w:rsidR="00AC7028" w:rsidRPr="00B22CC4">
        <w:rPr>
          <w:rFonts w:ascii="Times New Roman" w:eastAsia="Times New Roman" w:hAnsi="Times New Roman" w:cs="Times New Roman"/>
          <w:sz w:val="28"/>
          <w:szCs w:val="28"/>
          <w:lang w:val="kk-KZ"/>
        </w:rPr>
        <w:t xml:space="preserve">, </w:t>
      </w:r>
      <w:r w:rsidR="00146962" w:rsidRPr="00B22CC4">
        <w:rPr>
          <w:rFonts w:ascii="Times New Roman" w:eastAsia="Times New Roman" w:hAnsi="Times New Roman" w:cs="Times New Roman"/>
          <w:sz w:val="28"/>
          <w:szCs w:val="28"/>
          <w:lang w:val="kk-KZ"/>
        </w:rPr>
        <w:t>42 879</w:t>
      </w:r>
      <w:r w:rsidR="00000358" w:rsidRPr="00B22CC4">
        <w:rPr>
          <w:rFonts w:ascii="Times New Roman" w:eastAsia="Times New Roman" w:hAnsi="Times New Roman" w:cs="Times New Roman"/>
          <w:sz w:val="28"/>
          <w:szCs w:val="28"/>
          <w:lang w:val="kk-KZ"/>
        </w:rPr>
        <w:t xml:space="preserve"> (</w:t>
      </w:r>
      <w:r w:rsidR="00146962" w:rsidRPr="00B22CC4">
        <w:rPr>
          <w:rFonts w:ascii="Times New Roman" w:eastAsia="Times New Roman" w:hAnsi="Times New Roman" w:cs="Times New Roman"/>
          <w:sz w:val="28"/>
          <w:szCs w:val="28"/>
          <w:lang w:val="kk-KZ"/>
        </w:rPr>
        <w:t>қырық екі</w:t>
      </w:r>
      <w:r w:rsidR="00000358" w:rsidRPr="00B22CC4">
        <w:rPr>
          <w:rFonts w:ascii="Times New Roman" w:eastAsia="Times New Roman" w:hAnsi="Times New Roman" w:cs="Times New Roman"/>
          <w:sz w:val="28"/>
          <w:szCs w:val="28"/>
          <w:lang w:val="kk-KZ"/>
        </w:rPr>
        <w:t xml:space="preserve"> мың </w:t>
      </w:r>
      <w:r w:rsidR="00146962" w:rsidRPr="00B22CC4">
        <w:rPr>
          <w:rFonts w:ascii="Times New Roman" w:eastAsia="Times New Roman" w:hAnsi="Times New Roman" w:cs="Times New Roman"/>
          <w:sz w:val="28"/>
          <w:szCs w:val="28"/>
          <w:lang w:val="kk-KZ"/>
        </w:rPr>
        <w:t xml:space="preserve">сегіз </w:t>
      </w:r>
      <w:r w:rsidR="00000358" w:rsidRPr="00B22CC4">
        <w:rPr>
          <w:rFonts w:ascii="Times New Roman" w:eastAsia="Times New Roman" w:hAnsi="Times New Roman" w:cs="Times New Roman"/>
          <w:sz w:val="28"/>
          <w:szCs w:val="28"/>
          <w:lang w:val="kk-KZ"/>
        </w:rPr>
        <w:t xml:space="preserve"> жүз </w:t>
      </w:r>
      <w:r w:rsidR="00146962" w:rsidRPr="00B22CC4">
        <w:rPr>
          <w:rFonts w:ascii="Times New Roman" w:eastAsia="Times New Roman" w:hAnsi="Times New Roman" w:cs="Times New Roman"/>
          <w:sz w:val="28"/>
          <w:szCs w:val="28"/>
          <w:lang w:val="kk-KZ"/>
        </w:rPr>
        <w:t>жетпіс тоғыз</w:t>
      </w:r>
      <w:r w:rsidR="00AC7028" w:rsidRPr="00B22CC4">
        <w:rPr>
          <w:rFonts w:ascii="Times New Roman" w:eastAsia="Times New Roman" w:hAnsi="Times New Roman" w:cs="Times New Roman"/>
          <w:sz w:val="28"/>
          <w:szCs w:val="28"/>
          <w:lang w:val="kk-KZ"/>
        </w:rPr>
        <w:t xml:space="preserve">) теңге сот шығындары, барлығы </w:t>
      </w:r>
      <w:r w:rsidR="00146962" w:rsidRPr="00B22CC4">
        <w:rPr>
          <w:rFonts w:ascii="Times New Roman" w:eastAsia="Times New Roman" w:hAnsi="Times New Roman" w:cs="Times New Roman"/>
          <w:sz w:val="28"/>
          <w:szCs w:val="28"/>
          <w:lang w:val="kk-KZ"/>
        </w:rPr>
        <w:t xml:space="preserve">1 472 179 </w:t>
      </w:r>
      <w:r w:rsidR="00AC7028" w:rsidRPr="00B22CC4">
        <w:rPr>
          <w:rFonts w:ascii="Times New Roman" w:eastAsia="Times New Roman" w:hAnsi="Times New Roman" w:cs="Times New Roman"/>
          <w:sz w:val="28"/>
          <w:szCs w:val="28"/>
          <w:lang w:val="kk-KZ"/>
        </w:rPr>
        <w:t>(</w:t>
      </w:r>
      <w:r w:rsidR="00146962" w:rsidRPr="00B22CC4">
        <w:rPr>
          <w:rFonts w:ascii="Times New Roman" w:eastAsia="Times New Roman" w:hAnsi="Times New Roman" w:cs="Times New Roman"/>
          <w:sz w:val="28"/>
          <w:szCs w:val="28"/>
          <w:lang w:val="kk-KZ"/>
        </w:rPr>
        <w:t>бір миллион төрт жүз жетпіс екі мың бір жүз жетпіс тоғыз</w:t>
      </w:r>
      <w:r w:rsidR="00AC7028" w:rsidRPr="00B22CC4">
        <w:rPr>
          <w:rFonts w:ascii="Times New Roman" w:eastAsia="Times New Roman" w:hAnsi="Times New Roman" w:cs="Times New Roman"/>
          <w:sz w:val="28"/>
          <w:szCs w:val="28"/>
          <w:lang w:val="kk-KZ"/>
        </w:rPr>
        <w:t>) теңге өндірілсін.</w:t>
      </w:r>
    </w:p>
    <w:p w:rsidR="00AC7028" w:rsidRPr="00B22CC4" w:rsidRDefault="00AC7028" w:rsidP="00B22CC4">
      <w:pPr>
        <w:pStyle w:val="ab"/>
        <w:ind w:firstLine="708"/>
        <w:jc w:val="both"/>
        <w:rPr>
          <w:rFonts w:ascii="Times New Roman" w:eastAsia="Times New Roman" w:hAnsi="Times New Roman" w:cs="Times New Roman"/>
          <w:sz w:val="28"/>
          <w:szCs w:val="28"/>
          <w:lang w:val="kk-KZ"/>
        </w:rPr>
      </w:pPr>
      <w:r w:rsidRPr="00B22CC4">
        <w:rPr>
          <w:rFonts w:ascii="Times New Roman" w:eastAsia="Times New Roman" w:hAnsi="Times New Roman" w:cs="Times New Roman"/>
          <w:color w:val="000000"/>
          <w:spacing w:val="2"/>
          <w:sz w:val="28"/>
          <w:szCs w:val="28"/>
          <w:shd w:val="clear" w:color="auto" w:fill="FFFFFF"/>
          <w:lang w:val="kk-KZ"/>
        </w:rPr>
        <w:t>Істі жеңілдетілген іс жүргізу тәртібімен қарау нәтижелері бойынша ш</w:t>
      </w:r>
      <w:r w:rsidRPr="00B22CC4">
        <w:rPr>
          <w:rFonts w:ascii="Times New Roman" w:eastAsia="Times New Roman" w:hAnsi="Times New Roman" w:cs="Times New Roman"/>
          <w:sz w:val="28"/>
          <w:szCs w:val="28"/>
          <w:lang w:val="kk-KZ"/>
        </w:rPr>
        <w:t xml:space="preserve">ешімге наразы жақ шешім </w:t>
      </w:r>
      <w:r w:rsidRPr="00B22CC4">
        <w:rPr>
          <w:rFonts w:ascii="Times New Roman" w:eastAsia="Times New Roman" w:hAnsi="Times New Roman" w:cs="Times New Roman"/>
          <w:color w:val="000000"/>
          <w:spacing w:val="2"/>
          <w:sz w:val="28"/>
          <w:szCs w:val="28"/>
          <w:shd w:val="clear" w:color="auto" w:fill="FFFFFF"/>
          <w:lang w:val="kk-KZ"/>
        </w:rPr>
        <w:t>қабылданған күннен бастап он бес жұмыс күнінен аспайтын мерзімде</w:t>
      </w:r>
      <w:r w:rsidRPr="00B22CC4">
        <w:rPr>
          <w:rFonts w:ascii="Times New Roman" w:eastAsia="Times New Roman" w:hAnsi="Times New Roman" w:cs="Times New Roman"/>
          <w:sz w:val="28"/>
          <w:szCs w:val="28"/>
          <w:lang w:val="kk-KZ"/>
        </w:rPr>
        <w:t>, Қазақстан Республикасының Азаматтық іс жүргізу кодексінің 334,335 баптарын сақтай отырып, Маңғыстау облысының мамандандырылған ауданаралық экономикалық соты арқылы Маңғыстау облыстық сотының азаматтық және әкімшілік істер жөніндегі апелляциялық сот алқасына апелляциялық шағым, прокурор апелляциялық наразылық келтіруге құқылы.</w:t>
      </w:r>
    </w:p>
    <w:p w:rsidR="00AC7028" w:rsidRPr="00B22CC4" w:rsidRDefault="00AC7028" w:rsidP="00B22CC4">
      <w:pPr>
        <w:pStyle w:val="ab"/>
        <w:jc w:val="both"/>
        <w:rPr>
          <w:rFonts w:ascii="Times New Roman" w:eastAsia="Times New Roman" w:hAnsi="Times New Roman" w:cs="Times New Roman"/>
          <w:sz w:val="28"/>
          <w:szCs w:val="28"/>
          <w:lang w:val="kk-KZ"/>
        </w:rPr>
      </w:pPr>
    </w:p>
    <w:p w:rsidR="00AC7028" w:rsidRPr="00B22CC4" w:rsidRDefault="00AC7028" w:rsidP="00B22CC4">
      <w:pPr>
        <w:pStyle w:val="ab"/>
        <w:ind w:left="708"/>
        <w:jc w:val="both"/>
        <w:rPr>
          <w:rFonts w:ascii="Times New Roman" w:eastAsia="Times New Roman" w:hAnsi="Times New Roman" w:cs="Times New Roman"/>
          <w:sz w:val="28"/>
          <w:szCs w:val="28"/>
          <w:lang w:val="kk-KZ"/>
        </w:rPr>
      </w:pPr>
      <w:r w:rsidRPr="00B22CC4">
        <w:rPr>
          <w:rFonts w:ascii="Times New Roman" w:eastAsia="Times New Roman" w:hAnsi="Times New Roman" w:cs="Times New Roman"/>
          <w:sz w:val="28"/>
          <w:szCs w:val="28"/>
          <w:lang w:val="kk-KZ"/>
        </w:rPr>
        <w:t xml:space="preserve">Судья </w:t>
      </w:r>
      <w:r w:rsidRPr="00B22CC4">
        <w:rPr>
          <w:rFonts w:ascii="Times New Roman" w:eastAsia="Times New Roman" w:hAnsi="Times New Roman" w:cs="Times New Roman"/>
          <w:sz w:val="28"/>
          <w:szCs w:val="28"/>
          <w:lang w:val="kk-KZ"/>
        </w:rPr>
        <w:tab/>
      </w:r>
      <w:r w:rsidRPr="00B22CC4">
        <w:rPr>
          <w:rFonts w:ascii="Times New Roman" w:eastAsia="Times New Roman" w:hAnsi="Times New Roman" w:cs="Times New Roman"/>
          <w:sz w:val="28"/>
          <w:szCs w:val="28"/>
          <w:lang w:val="kk-KZ"/>
        </w:rPr>
        <w:tab/>
      </w:r>
      <w:r w:rsidRPr="00B22CC4">
        <w:rPr>
          <w:rFonts w:ascii="Times New Roman" w:eastAsia="Times New Roman" w:hAnsi="Times New Roman" w:cs="Times New Roman"/>
          <w:sz w:val="28"/>
          <w:szCs w:val="28"/>
          <w:lang w:val="kk-KZ"/>
        </w:rPr>
        <w:tab/>
      </w:r>
      <w:r w:rsidRPr="00B22CC4">
        <w:rPr>
          <w:rFonts w:ascii="Times New Roman" w:eastAsia="Times New Roman" w:hAnsi="Times New Roman" w:cs="Times New Roman"/>
          <w:sz w:val="28"/>
          <w:szCs w:val="28"/>
          <w:lang w:val="kk-KZ"/>
        </w:rPr>
        <w:tab/>
      </w:r>
      <w:r w:rsidRPr="00B22CC4">
        <w:rPr>
          <w:rFonts w:ascii="Times New Roman" w:eastAsia="Times New Roman" w:hAnsi="Times New Roman" w:cs="Times New Roman"/>
          <w:sz w:val="28"/>
          <w:szCs w:val="28"/>
          <w:lang w:val="kk-KZ"/>
        </w:rPr>
        <w:tab/>
      </w:r>
      <w:r w:rsidRPr="00B22CC4">
        <w:rPr>
          <w:rFonts w:ascii="Times New Roman" w:eastAsia="Times New Roman" w:hAnsi="Times New Roman" w:cs="Times New Roman"/>
          <w:sz w:val="28"/>
          <w:szCs w:val="28"/>
          <w:lang w:val="kk-KZ"/>
        </w:rPr>
        <w:tab/>
      </w:r>
      <w:r w:rsidRPr="00B22CC4">
        <w:rPr>
          <w:rFonts w:ascii="Times New Roman" w:eastAsia="Times New Roman" w:hAnsi="Times New Roman" w:cs="Times New Roman"/>
          <w:sz w:val="28"/>
          <w:szCs w:val="28"/>
          <w:lang w:val="kk-KZ"/>
        </w:rPr>
        <w:tab/>
      </w:r>
      <w:r w:rsidRPr="00B22CC4">
        <w:rPr>
          <w:rFonts w:ascii="Times New Roman" w:eastAsia="Times New Roman" w:hAnsi="Times New Roman" w:cs="Times New Roman"/>
          <w:sz w:val="28"/>
          <w:szCs w:val="28"/>
          <w:lang w:val="kk-KZ"/>
        </w:rPr>
        <w:tab/>
        <w:t>Р. Бейсенов</w:t>
      </w:r>
    </w:p>
    <w:p w:rsidR="00AC7028" w:rsidRPr="00B22CC4" w:rsidRDefault="00AC7028" w:rsidP="00B22CC4">
      <w:pPr>
        <w:pStyle w:val="ab"/>
        <w:ind w:left="708"/>
        <w:jc w:val="both"/>
        <w:rPr>
          <w:rFonts w:ascii="Times New Roman" w:eastAsia="Times New Roman" w:hAnsi="Times New Roman" w:cs="Times New Roman"/>
          <w:sz w:val="28"/>
          <w:szCs w:val="28"/>
          <w:lang w:val="kk-KZ"/>
        </w:rPr>
      </w:pPr>
    </w:p>
    <w:p w:rsidR="00AC7028" w:rsidRPr="00B22CC4" w:rsidRDefault="00AC7028" w:rsidP="00B22CC4">
      <w:pPr>
        <w:pStyle w:val="ab"/>
        <w:ind w:left="708"/>
        <w:jc w:val="both"/>
        <w:rPr>
          <w:rFonts w:ascii="Times New Roman" w:eastAsia="Times New Roman" w:hAnsi="Times New Roman" w:cs="Times New Roman"/>
          <w:sz w:val="28"/>
          <w:szCs w:val="28"/>
          <w:lang w:val="kk-KZ"/>
        </w:rPr>
      </w:pPr>
      <w:r w:rsidRPr="00B22CC4">
        <w:rPr>
          <w:rFonts w:ascii="Times New Roman" w:eastAsia="Times New Roman" w:hAnsi="Times New Roman" w:cs="Times New Roman"/>
          <w:sz w:val="28"/>
          <w:szCs w:val="28"/>
          <w:lang w:val="kk-KZ"/>
        </w:rPr>
        <w:t>Көшірме дұрыс:</w:t>
      </w:r>
    </w:p>
    <w:p w:rsidR="00AC7028" w:rsidRPr="00B22CC4" w:rsidRDefault="00AC7028" w:rsidP="00B22CC4">
      <w:pPr>
        <w:pStyle w:val="ab"/>
        <w:ind w:left="708"/>
        <w:jc w:val="both"/>
        <w:rPr>
          <w:rFonts w:ascii="Times New Roman" w:eastAsia="Times New Roman" w:hAnsi="Times New Roman" w:cs="Times New Roman"/>
          <w:sz w:val="28"/>
          <w:szCs w:val="28"/>
          <w:lang w:val="kk-KZ"/>
        </w:rPr>
      </w:pPr>
    </w:p>
    <w:p w:rsidR="00AC7028" w:rsidRPr="00B22CC4" w:rsidRDefault="00AC7028" w:rsidP="00B22CC4">
      <w:pPr>
        <w:pStyle w:val="ab"/>
        <w:ind w:left="708"/>
        <w:jc w:val="both"/>
        <w:rPr>
          <w:rFonts w:ascii="Times New Roman" w:eastAsia="Times New Roman" w:hAnsi="Times New Roman" w:cs="Times New Roman"/>
          <w:sz w:val="28"/>
          <w:szCs w:val="28"/>
          <w:lang w:val="kk-KZ"/>
        </w:rPr>
      </w:pPr>
      <w:r w:rsidRPr="00B22CC4">
        <w:rPr>
          <w:rFonts w:ascii="Times New Roman" w:eastAsia="Times New Roman" w:hAnsi="Times New Roman" w:cs="Times New Roman"/>
          <w:sz w:val="28"/>
          <w:szCs w:val="28"/>
          <w:lang w:val="kk-KZ"/>
        </w:rPr>
        <w:t xml:space="preserve">Судья </w:t>
      </w:r>
      <w:r w:rsidRPr="00B22CC4">
        <w:rPr>
          <w:rFonts w:ascii="Times New Roman" w:eastAsia="Times New Roman" w:hAnsi="Times New Roman" w:cs="Times New Roman"/>
          <w:sz w:val="28"/>
          <w:szCs w:val="28"/>
          <w:lang w:val="kk-KZ"/>
        </w:rPr>
        <w:tab/>
      </w:r>
      <w:r w:rsidRPr="00B22CC4">
        <w:rPr>
          <w:rFonts w:ascii="Times New Roman" w:eastAsia="Times New Roman" w:hAnsi="Times New Roman" w:cs="Times New Roman"/>
          <w:sz w:val="28"/>
          <w:szCs w:val="28"/>
          <w:lang w:val="kk-KZ"/>
        </w:rPr>
        <w:tab/>
      </w:r>
      <w:r w:rsidRPr="00B22CC4">
        <w:rPr>
          <w:rFonts w:ascii="Times New Roman" w:eastAsia="Times New Roman" w:hAnsi="Times New Roman" w:cs="Times New Roman"/>
          <w:sz w:val="28"/>
          <w:szCs w:val="28"/>
          <w:lang w:val="kk-KZ"/>
        </w:rPr>
        <w:tab/>
      </w:r>
      <w:r w:rsidRPr="00B22CC4">
        <w:rPr>
          <w:rFonts w:ascii="Times New Roman" w:eastAsia="Times New Roman" w:hAnsi="Times New Roman" w:cs="Times New Roman"/>
          <w:sz w:val="28"/>
          <w:szCs w:val="28"/>
          <w:lang w:val="kk-KZ"/>
        </w:rPr>
        <w:tab/>
      </w:r>
      <w:r w:rsidRPr="00B22CC4">
        <w:rPr>
          <w:rFonts w:ascii="Times New Roman" w:eastAsia="Times New Roman" w:hAnsi="Times New Roman" w:cs="Times New Roman"/>
          <w:sz w:val="28"/>
          <w:szCs w:val="28"/>
          <w:lang w:val="kk-KZ"/>
        </w:rPr>
        <w:tab/>
      </w:r>
      <w:r w:rsidRPr="00B22CC4">
        <w:rPr>
          <w:rFonts w:ascii="Times New Roman" w:eastAsia="Times New Roman" w:hAnsi="Times New Roman" w:cs="Times New Roman"/>
          <w:sz w:val="28"/>
          <w:szCs w:val="28"/>
          <w:lang w:val="kk-KZ"/>
        </w:rPr>
        <w:tab/>
      </w:r>
      <w:r w:rsidRPr="00B22CC4">
        <w:rPr>
          <w:rFonts w:ascii="Times New Roman" w:eastAsia="Times New Roman" w:hAnsi="Times New Roman" w:cs="Times New Roman"/>
          <w:sz w:val="28"/>
          <w:szCs w:val="28"/>
          <w:lang w:val="kk-KZ"/>
        </w:rPr>
        <w:tab/>
      </w:r>
      <w:r w:rsidRPr="00B22CC4">
        <w:rPr>
          <w:rFonts w:ascii="Times New Roman" w:eastAsia="Times New Roman" w:hAnsi="Times New Roman" w:cs="Times New Roman"/>
          <w:sz w:val="28"/>
          <w:szCs w:val="28"/>
          <w:lang w:val="kk-KZ"/>
        </w:rPr>
        <w:tab/>
        <w:t xml:space="preserve">Р. Бейсенов </w:t>
      </w:r>
    </w:p>
    <w:p w:rsidR="00AC7028" w:rsidRPr="00B22CC4" w:rsidRDefault="00AC7028" w:rsidP="00B22CC4">
      <w:pPr>
        <w:pStyle w:val="ab"/>
        <w:ind w:left="708"/>
        <w:jc w:val="both"/>
        <w:rPr>
          <w:rFonts w:ascii="Times New Roman" w:eastAsia="Times New Roman" w:hAnsi="Times New Roman" w:cs="Times New Roman"/>
          <w:sz w:val="28"/>
          <w:szCs w:val="28"/>
          <w:lang w:val="kk-KZ"/>
        </w:rPr>
      </w:pPr>
    </w:p>
    <w:p w:rsidR="00AC7028" w:rsidRPr="00B22CC4" w:rsidRDefault="00AC7028" w:rsidP="00B22CC4">
      <w:pPr>
        <w:pStyle w:val="ab"/>
        <w:ind w:left="708"/>
        <w:jc w:val="both"/>
        <w:rPr>
          <w:rFonts w:ascii="Times New Roman" w:eastAsia="Times New Roman" w:hAnsi="Times New Roman" w:cs="Times New Roman"/>
          <w:sz w:val="28"/>
          <w:szCs w:val="28"/>
          <w:lang w:val="kk-KZ"/>
        </w:rPr>
      </w:pPr>
      <w:r w:rsidRPr="00B22CC4">
        <w:rPr>
          <w:rFonts w:ascii="Times New Roman" w:eastAsia="Times New Roman" w:hAnsi="Times New Roman" w:cs="Times New Roman"/>
          <w:sz w:val="28"/>
          <w:szCs w:val="28"/>
          <w:lang w:val="kk-KZ"/>
        </w:rPr>
        <w:t>Анықтама:</w:t>
      </w:r>
    </w:p>
    <w:p w:rsidR="00AC7028" w:rsidRPr="00B22CC4" w:rsidRDefault="00AC7028" w:rsidP="00B22CC4">
      <w:pPr>
        <w:pStyle w:val="ab"/>
        <w:ind w:left="708"/>
        <w:jc w:val="both"/>
        <w:rPr>
          <w:rFonts w:ascii="Times New Roman" w:eastAsia="Times New Roman" w:hAnsi="Times New Roman" w:cs="Times New Roman"/>
          <w:sz w:val="28"/>
          <w:szCs w:val="28"/>
          <w:lang w:val="kk-KZ"/>
        </w:rPr>
      </w:pPr>
    </w:p>
    <w:p w:rsidR="00AC7028" w:rsidRDefault="00AC7028" w:rsidP="00B22CC4">
      <w:pPr>
        <w:pStyle w:val="ab"/>
        <w:ind w:left="708"/>
        <w:jc w:val="both"/>
        <w:rPr>
          <w:rFonts w:ascii="Times New Roman" w:eastAsia="Times New Roman" w:hAnsi="Times New Roman" w:cs="Times New Roman"/>
          <w:sz w:val="28"/>
          <w:szCs w:val="28"/>
          <w:lang w:val="kk-KZ"/>
        </w:rPr>
      </w:pPr>
      <w:r w:rsidRPr="00B22CC4">
        <w:rPr>
          <w:rFonts w:ascii="Times New Roman" w:eastAsia="Times New Roman" w:hAnsi="Times New Roman" w:cs="Times New Roman"/>
          <w:sz w:val="28"/>
          <w:szCs w:val="28"/>
          <w:lang w:val="kk-KZ"/>
        </w:rPr>
        <w:t>Шешім заңды күшіне енген жоқ.</w:t>
      </w:r>
    </w:p>
    <w:p w:rsidR="004D23FE" w:rsidRPr="00B22CC4" w:rsidRDefault="004D23FE" w:rsidP="00B22CC4">
      <w:pPr>
        <w:pStyle w:val="ab"/>
        <w:ind w:left="708"/>
        <w:jc w:val="both"/>
        <w:rPr>
          <w:rFonts w:ascii="Times New Roman" w:eastAsia="Times New Roman" w:hAnsi="Times New Roman" w:cs="Times New Roman"/>
          <w:sz w:val="28"/>
          <w:szCs w:val="28"/>
          <w:lang w:val="kk-KZ"/>
        </w:rPr>
      </w:pPr>
    </w:p>
    <w:p w:rsidR="0011678F" w:rsidRPr="00B22CC4" w:rsidRDefault="00AC7028" w:rsidP="00B22CC4">
      <w:pPr>
        <w:pStyle w:val="ab"/>
        <w:ind w:left="708"/>
        <w:jc w:val="both"/>
        <w:rPr>
          <w:rFonts w:ascii="Times New Roman" w:hAnsi="Times New Roman" w:cs="Times New Roman"/>
          <w:sz w:val="28"/>
          <w:szCs w:val="28"/>
        </w:rPr>
      </w:pPr>
      <w:r w:rsidRPr="00B22CC4">
        <w:rPr>
          <w:rFonts w:ascii="Times New Roman" w:eastAsia="Times New Roman" w:hAnsi="Times New Roman" w:cs="Times New Roman"/>
          <w:sz w:val="28"/>
          <w:szCs w:val="28"/>
          <w:lang w:val="kk-KZ"/>
        </w:rPr>
        <w:t xml:space="preserve">Судья </w:t>
      </w:r>
      <w:r w:rsidRPr="00B22CC4">
        <w:rPr>
          <w:rFonts w:ascii="Times New Roman" w:eastAsia="Times New Roman" w:hAnsi="Times New Roman" w:cs="Times New Roman"/>
          <w:sz w:val="28"/>
          <w:szCs w:val="28"/>
          <w:lang w:val="kk-KZ"/>
        </w:rPr>
        <w:tab/>
      </w:r>
      <w:r w:rsidRPr="00B22CC4">
        <w:rPr>
          <w:rFonts w:ascii="Times New Roman" w:eastAsia="Times New Roman" w:hAnsi="Times New Roman" w:cs="Times New Roman"/>
          <w:sz w:val="28"/>
          <w:szCs w:val="28"/>
          <w:lang w:val="kk-KZ"/>
        </w:rPr>
        <w:tab/>
      </w:r>
      <w:r w:rsidRPr="00B22CC4">
        <w:rPr>
          <w:rFonts w:ascii="Times New Roman" w:eastAsia="Times New Roman" w:hAnsi="Times New Roman" w:cs="Times New Roman"/>
          <w:sz w:val="28"/>
          <w:szCs w:val="28"/>
          <w:lang w:val="kk-KZ"/>
        </w:rPr>
        <w:tab/>
      </w:r>
      <w:r w:rsidRPr="00B22CC4">
        <w:rPr>
          <w:rFonts w:ascii="Times New Roman" w:eastAsia="Times New Roman" w:hAnsi="Times New Roman" w:cs="Times New Roman"/>
          <w:sz w:val="28"/>
          <w:szCs w:val="28"/>
          <w:lang w:val="kk-KZ"/>
        </w:rPr>
        <w:tab/>
      </w:r>
      <w:r w:rsidRPr="00B22CC4">
        <w:rPr>
          <w:rFonts w:ascii="Times New Roman" w:eastAsia="Times New Roman" w:hAnsi="Times New Roman" w:cs="Times New Roman"/>
          <w:sz w:val="28"/>
          <w:szCs w:val="28"/>
          <w:lang w:val="kk-KZ"/>
        </w:rPr>
        <w:tab/>
      </w:r>
      <w:r w:rsidRPr="00B22CC4">
        <w:rPr>
          <w:rFonts w:ascii="Times New Roman" w:eastAsia="Times New Roman" w:hAnsi="Times New Roman" w:cs="Times New Roman"/>
          <w:sz w:val="28"/>
          <w:szCs w:val="28"/>
          <w:lang w:val="kk-KZ"/>
        </w:rPr>
        <w:tab/>
      </w:r>
      <w:r w:rsidRPr="00B22CC4">
        <w:rPr>
          <w:rFonts w:ascii="Times New Roman" w:eastAsia="Times New Roman" w:hAnsi="Times New Roman" w:cs="Times New Roman"/>
          <w:sz w:val="28"/>
          <w:szCs w:val="28"/>
          <w:lang w:val="kk-KZ"/>
        </w:rPr>
        <w:tab/>
      </w:r>
      <w:r w:rsidRPr="00B22CC4">
        <w:rPr>
          <w:rFonts w:ascii="Times New Roman" w:eastAsia="Times New Roman" w:hAnsi="Times New Roman" w:cs="Times New Roman"/>
          <w:sz w:val="28"/>
          <w:szCs w:val="28"/>
          <w:lang w:val="kk-KZ"/>
        </w:rPr>
        <w:tab/>
        <w:t xml:space="preserve">Р. Бейсенов </w:t>
      </w:r>
    </w:p>
    <w:p w:rsidR="001A7A30" w:rsidRPr="00B22CC4" w:rsidRDefault="001A7A30" w:rsidP="00B22CC4">
      <w:pPr>
        <w:pStyle w:val="ab"/>
        <w:jc w:val="both"/>
        <w:rPr>
          <w:rFonts w:ascii="Times New Roman" w:hAnsi="Times New Roman" w:cs="Times New Roman"/>
          <w:sz w:val="28"/>
          <w:szCs w:val="28"/>
        </w:rPr>
      </w:pPr>
    </w:p>
    <w:sectPr w:rsidR="001A7A30" w:rsidRPr="00B22CC4" w:rsidSect="00031389">
      <w:headerReference w:type="default" r:id="rId9"/>
      <w:pgSz w:w="11906" w:h="16838"/>
      <w:pgMar w:top="1134" w:right="680"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1D6" w:rsidRDefault="00D831D6" w:rsidP="00C27654">
      <w:pPr>
        <w:spacing w:after="0" w:line="240" w:lineRule="auto"/>
      </w:pPr>
      <w:r>
        <w:separator/>
      </w:r>
    </w:p>
  </w:endnote>
  <w:endnote w:type="continuationSeparator" w:id="0">
    <w:p w:rsidR="00D831D6" w:rsidRDefault="00D831D6" w:rsidP="00C27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1D6" w:rsidRDefault="00D831D6" w:rsidP="00C27654">
      <w:pPr>
        <w:spacing w:after="0" w:line="240" w:lineRule="auto"/>
      </w:pPr>
      <w:r>
        <w:separator/>
      </w:r>
    </w:p>
  </w:footnote>
  <w:footnote w:type="continuationSeparator" w:id="0">
    <w:p w:rsidR="00D831D6" w:rsidRDefault="00D831D6" w:rsidP="00C276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463514"/>
      <w:docPartObj>
        <w:docPartGallery w:val="Page Numbers (Top of Page)"/>
        <w:docPartUnique/>
      </w:docPartObj>
    </w:sdtPr>
    <w:sdtEndPr/>
    <w:sdtContent>
      <w:p w:rsidR="00C27654" w:rsidRDefault="00C27654">
        <w:pPr>
          <w:pStyle w:val="a3"/>
          <w:jc w:val="center"/>
        </w:pPr>
        <w:r>
          <w:fldChar w:fldCharType="begin"/>
        </w:r>
        <w:r>
          <w:instrText>PAGE   \* MERGEFORMAT</w:instrText>
        </w:r>
        <w:r>
          <w:fldChar w:fldCharType="separate"/>
        </w:r>
        <w:r w:rsidR="00031389">
          <w:rPr>
            <w:noProof/>
          </w:rPr>
          <w:t>3</w:t>
        </w:r>
        <w:r>
          <w:fldChar w:fldCharType="end"/>
        </w:r>
      </w:p>
    </w:sdtContent>
  </w:sdt>
  <w:p w:rsidR="00C27654" w:rsidRDefault="00C2765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B08C8"/>
    <w:multiLevelType w:val="hybridMultilevel"/>
    <w:tmpl w:val="49A47838"/>
    <w:lvl w:ilvl="0" w:tplc="BCAEFF72">
      <w:numFmt w:val="bullet"/>
      <w:lvlText w:val="-"/>
      <w:lvlJc w:val="left"/>
      <w:pPr>
        <w:tabs>
          <w:tab w:val="num" w:pos="1440"/>
        </w:tabs>
        <w:ind w:left="1440" w:hanging="90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F93"/>
    <w:rsid w:val="00000358"/>
    <w:rsid w:val="000005E5"/>
    <w:rsid w:val="000111C4"/>
    <w:rsid w:val="000267C9"/>
    <w:rsid w:val="00031389"/>
    <w:rsid w:val="00032C1D"/>
    <w:rsid w:val="00034C13"/>
    <w:rsid w:val="00040F84"/>
    <w:rsid w:val="000431B4"/>
    <w:rsid w:val="000546B7"/>
    <w:rsid w:val="000602FE"/>
    <w:rsid w:val="00060347"/>
    <w:rsid w:val="0006154A"/>
    <w:rsid w:val="00065F2A"/>
    <w:rsid w:val="000914D7"/>
    <w:rsid w:val="000B411C"/>
    <w:rsid w:val="000B75FF"/>
    <w:rsid w:val="000C4AB1"/>
    <w:rsid w:val="00100185"/>
    <w:rsid w:val="0010024A"/>
    <w:rsid w:val="00114C42"/>
    <w:rsid w:val="0011678F"/>
    <w:rsid w:val="00117E86"/>
    <w:rsid w:val="00123FF2"/>
    <w:rsid w:val="0012571C"/>
    <w:rsid w:val="00132F74"/>
    <w:rsid w:val="00141837"/>
    <w:rsid w:val="001456B5"/>
    <w:rsid w:val="00146962"/>
    <w:rsid w:val="00155D0E"/>
    <w:rsid w:val="00172B4C"/>
    <w:rsid w:val="00176C58"/>
    <w:rsid w:val="00177D1C"/>
    <w:rsid w:val="0018586C"/>
    <w:rsid w:val="00192120"/>
    <w:rsid w:val="001A7A30"/>
    <w:rsid w:val="001B03E5"/>
    <w:rsid w:val="001B072F"/>
    <w:rsid w:val="001C35CD"/>
    <w:rsid w:val="001E1AF2"/>
    <w:rsid w:val="001E38BC"/>
    <w:rsid w:val="001E3E41"/>
    <w:rsid w:val="001E57EA"/>
    <w:rsid w:val="001F2C4A"/>
    <w:rsid w:val="00221DAB"/>
    <w:rsid w:val="00223698"/>
    <w:rsid w:val="00247F79"/>
    <w:rsid w:val="00266150"/>
    <w:rsid w:val="0026641D"/>
    <w:rsid w:val="002745EB"/>
    <w:rsid w:val="002923C9"/>
    <w:rsid w:val="002A5ADB"/>
    <w:rsid w:val="002C4CF1"/>
    <w:rsid w:val="002E7542"/>
    <w:rsid w:val="00301739"/>
    <w:rsid w:val="00311A68"/>
    <w:rsid w:val="00314190"/>
    <w:rsid w:val="00354D3B"/>
    <w:rsid w:val="00360603"/>
    <w:rsid w:val="003721E9"/>
    <w:rsid w:val="00380A95"/>
    <w:rsid w:val="0038152D"/>
    <w:rsid w:val="003948BF"/>
    <w:rsid w:val="003C1175"/>
    <w:rsid w:val="003C23A0"/>
    <w:rsid w:val="003D1116"/>
    <w:rsid w:val="003E0BD2"/>
    <w:rsid w:val="003E2A26"/>
    <w:rsid w:val="003E7376"/>
    <w:rsid w:val="003F5164"/>
    <w:rsid w:val="004061C8"/>
    <w:rsid w:val="00413375"/>
    <w:rsid w:val="00457349"/>
    <w:rsid w:val="004651F9"/>
    <w:rsid w:val="004950FC"/>
    <w:rsid w:val="004A575C"/>
    <w:rsid w:val="004C263E"/>
    <w:rsid w:val="004D23FE"/>
    <w:rsid w:val="004D5658"/>
    <w:rsid w:val="004E70D0"/>
    <w:rsid w:val="004F5C10"/>
    <w:rsid w:val="004F5E2B"/>
    <w:rsid w:val="00502CEB"/>
    <w:rsid w:val="00527612"/>
    <w:rsid w:val="00545378"/>
    <w:rsid w:val="00550F89"/>
    <w:rsid w:val="00552451"/>
    <w:rsid w:val="005616B0"/>
    <w:rsid w:val="00567878"/>
    <w:rsid w:val="005733DE"/>
    <w:rsid w:val="005A164F"/>
    <w:rsid w:val="005A720E"/>
    <w:rsid w:val="005D1D66"/>
    <w:rsid w:val="005E39AC"/>
    <w:rsid w:val="005F01F6"/>
    <w:rsid w:val="0062151D"/>
    <w:rsid w:val="00640FD8"/>
    <w:rsid w:val="00644B44"/>
    <w:rsid w:val="00650AA5"/>
    <w:rsid w:val="00654351"/>
    <w:rsid w:val="006564AF"/>
    <w:rsid w:val="0067356A"/>
    <w:rsid w:val="00676E94"/>
    <w:rsid w:val="006A3320"/>
    <w:rsid w:val="006A757C"/>
    <w:rsid w:val="006B093F"/>
    <w:rsid w:val="006C54F8"/>
    <w:rsid w:val="006F579C"/>
    <w:rsid w:val="006F7003"/>
    <w:rsid w:val="0070505A"/>
    <w:rsid w:val="00716A31"/>
    <w:rsid w:val="007377D6"/>
    <w:rsid w:val="00742B05"/>
    <w:rsid w:val="00750854"/>
    <w:rsid w:val="00762823"/>
    <w:rsid w:val="00763889"/>
    <w:rsid w:val="00777EA5"/>
    <w:rsid w:val="007A1B4F"/>
    <w:rsid w:val="007C0904"/>
    <w:rsid w:val="007D14D6"/>
    <w:rsid w:val="007F5FAE"/>
    <w:rsid w:val="00804919"/>
    <w:rsid w:val="00823073"/>
    <w:rsid w:val="00833ACE"/>
    <w:rsid w:val="00862E02"/>
    <w:rsid w:val="0086529B"/>
    <w:rsid w:val="00871EE9"/>
    <w:rsid w:val="008915FF"/>
    <w:rsid w:val="008926E0"/>
    <w:rsid w:val="008957CC"/>
    <w:rsid w:val="008A3217"/>
    <w:rsid w:val="008A3E1D"/>
    <w:rsid w:val="008A71F4"/>
    <w:rsid w:val="008C0F93"/>
    <w:rsid w:val="008C0FD7"/>
    <w:rsid w:val="008C783F"/>
    <w:rsid w:val="008D7963"/>
    <w:rsid w:val="008E7AA3"/>
    <w:rsid w:val="00900BD1"/>
    <w:rsid w:val="00905EF8"/>
    <w:rsid w:val="0091162E"/>
    <w:rsid w:val="00912096"/>
    <w:rsid w:val="00930680"/>
    <w:rsid w:val="0094067A"/>
    <w:rsid w:val="0094404D"/>
    <w:rsid w:val="00966A76"/>
    <w:rsid w:val="00985A80"/>
    <w:rsid w:val="009872C4"/>
    <w:rsid w:val="009A2B44"/>
    <w:rsid w:val="009A59EE"/>
    <w:rsid w:val="009B3633"/>
    <w:rsid w:val="009B3644"/>
    <w:rsid w:val="009E54BB"/>
    <w:rsid w:val="00A077DB"/>
    <w:rsid w:val="00A11703"/>
    <w:rsid w:val="00A315A6"/>
    <w:rsid w:val="00A37B4D"/>
    <w:rsid w:val="00A42B25"/>
    <w:rsid w:val="00A61E38"/>
    <w:rsid w:val="00A72A18"/>
    <w:rsid w:val="00A831AA"/>
    <w:rsid w:val="00A90077"/>
    <w:rsid w:val="00AB2290"/>
    <w:rsid w:val="00AC4DCE"/>
    <w:rsid w:val="00AC7028"/>
    <w:rsid w:val="00AD6D85"/>
    <w:rsid w:val="00AE254E"/>
    <w:rsid w:val="00AF32B7"/>
    <w:rsid w:val="00AF3462"/>
    <w:rsid w:val="00B025C4"/>
    <w:rsid w:val="00B040C1"/>
    <w:rsid w:val="00B073B1"/>
    <w:rsid w:val="00B167E4"/>
    <w:rsid w:val="00B1716E"/>
    <w:rsid w:val="00B22CC4"/>
    <w:rsid w:val="00B260BB"/>
    <w:rsid w:val="00B50DDD"/>
    <w:rsid w:val="00B515A9"/>
    <w:rsid w:val="00B71548"/>
    <w:rsid w:val="00B76A5C"/>
    <w:rsid w:val="00B94068"/>
    <w:rsid w:val="00B95AB4"/>
    <w:rsid w:val="00BE10A5"/>
    <w:rsid w:val="00BE1C6D"/>
    <w:rsid w:val="00BE2792"/>
    <w:rsid w:val="00BE4C49"/>
    <w:rsid w:val="00BF0D43"/>
    <w:rsid w:val="00BF5AB2"/>
    <w:rsid w:val="00C11123"/>
    <w:rsid w:val="00C15980"/>
    <w:rsid w:val="00C20C6D"/>
    <w:rsid w:val="00C212ED"/>
    <w:rsid w:val="00C21434"/>
    <w:rsid w:val="00C27654"/>
    <w:rsid w:val="00C50A89"/>
    <w:rsid w:val="00C70EE2"/>
    <w:rsid w:val="00C8354C"/>
    <w:rsid w:val="00C85714"/>
    <w:rsid w:val="00C87626"/>
    <w:rsid w:val="00CA66A3"/>
    <w:rsid w:val="00CE5BD2"/>
    <w:rsid w:val="00CF59A3"/>
    <w:rsid w:val="00D0112E"/>
    <w:rsid w:val="00D02136"/>
    <w:rsid w:val="00D03F42"/>
    <w:rsid w:val="00D07E68"/>
    <w:rsid w:val="00D148A4"/>
    <w:rsid w:val="00D16E2E"/>
    <w:rsid w:val="00D27D72"/>
    <w:rsid w:val="00D321D4"/>
    <w:rsid w:val="00D65796"/>
    <w:rsid w:val="00D66E78"/>
    <w:rsid w:val="00D831D6"/>
    <w:rsid w:val="00D91CAA"/>
    <w:rsid w:val="00DA5AC7"/>
    <w:rsid w:val="00DC189F"/>
    <w:rsid w:val="00DD39F3"/>
    <w:rsid w:val="00DE0BD0"/>
    <w:rsid w:val="00DE4677"/>
    <w:rsid w:val="00E63BCB"/>
    <w:rsid w:val="00E71006"/>
    <w:rsid w:val="00E7502B"/>
    <w:rsid w:val="00E849E4"/>
    <w:rsid w:val="00E94915"/>
    <w:rsid w:val="00E9565B"/>
    <w:rsid w:val="00EA225C"/>
    <w:rsid w:val="00EA5349"/>
    <w:rsid w:val="00ED0B80"/>
    <w:rsid w:val="00F66E88"/>
    <w:rsid w:val="00F80BBB"/>
    <w:rsid w:val="00F91270"/>
    <w:rsid w:val="00F95B7D"/>
    <w:rsid w:val="00FD3E42"/>
    <w:rsid w:val="00FD6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792"/>
    <w:rPr>
      <w:rFonts w:eastAsiaTheme="minorEastAsia"/>
      <w:lang w:eastAsia="ru-RU"/>
    </w:rPr>
  </w:style>
  <w:style w:type="paragraph" w:styleId="1">
    <w:name w:val="heading 1"/>
    <w:basedOn w:val="a"/>
    <w:next w:val="a"/>
    <w:link w:val="10"/>
    <w:qFormat/>
    <w:rsid w:val="00D91CAA"/>
    <w:pPr>
      <w:keepNext/>
      <w:spacing w:after="0" w:line="240" w:lineRule="auto"/>
      <w:ind w:left="2832" w:firstLine="708"/>
      <w:jc w:val="both"/>
      <w:outlineLvl w:val="0"/>
    </w:pPr>
    <w:rPr>
      <w:rFonts w:ascii="Times New Roman" w:eastAsia="Arial Unicode MS"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765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7654"/>
    <w:rPr>
      <w:rFonts w:eastAsiaTheme="minorEastAsia"/>
      <w:lang w:eastAsia="ru-RU"/>
    </w:rPr>
  </w:style>
  <w:style w:type="paragraph" w:styleId="a5">
    <w:name w:val="footer"/>
    <w:basedOn w:val="a"/>
    <w:link w:val="a6"/>
    <w:uiPriority w:val="99"/>
    <w:unhideWhenUsed/>
    <w:rsid w:val="00C2765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7654"/>
    <w:rPr>
      <w:rFonts w:eastAsiaTheme="minorEastAsia"/>
      <w:lang w:eastAsia="ru-RU"/>
    </w:rPr>
  </w:style>
  <w:style w:type="paragraph" w:styleId="a7">
    <w:name w:val="Title"/>
    <w:basedOn w:val="a"/>
    <w:link w:val="a8"/>
    <w:qFormat/>
    <w:rsid w:val="00C85714"/>
    <w:pPr>
      <w:spacing w:after="0" w:line="240" w:lineRule="auto"/>
      <w:jc w:val="center"/>
    </w:pPr>
    <w:rPr>
      <w:rFonts w:ascii="Times New Roman" w:eastAsia="Times New Roman" w:hAnsi="Times New Roman" w:cs="Times New Roman"/>
      <w:sz w:val="28"/>
      <w:szCs w:val="24"/>
    </w:rPr>
  </w:style>
  <w:style w:type="character" w:customStyle="1" w:styleId="a8">
    <w:name w:val="Название Знак"/>
    <w:basedOn w:val="a0"/>
    <w:link w:val="a7"/>
    <w:rsid w:val="00C85714"/>
    <w:rPr>
      <w:rFonts w:ascii="Times New Roman" w:eastAsia="Times New Roman" w:hAnsi="Times New Roman" w:cs="Times New Roman"/>
      <w:sz w:val="28"/>
      <w:szCs w:val="24"/>
      <w:lang w:eastAsia="ru-RU"/>
    </w:rPr>
  </w:style>
  <w:style w:type="paragraph" w:styleId="a9">
    <w:name w:val="Body Text Indent"/>
    <w:basedOn w:val="a"/>
    <w:link w:val="aa"/>
    <w:semiHidden/>
    <w:unhideWhenUsed/>
    <w:rsid w:val="00C85714"/>
    <w:pPr>
      <w:spacing w:after="120" w:line="240" w:lineRule="auto"/>
      <w:ind w:left="283"/>
    </w:pPr>
    <w:rPr>
      <w:rFonts w:ascii="Times New Roman" w:eastAsia="Times New Roman" w:hAnsi="Times New Roman" w:cs="Times New Roman"/>
      <w:sz w:val="24"/>
      <w:szCs w:val="24"/>
    </w:rPr>
  </w:style>
  <w:style w:type="character" w:customStyle="1" w:styleId="aa">
    <w:name w:val="Основной текст с отступом Знак"/>
    <w:basedOn w:val="a0"/>
    <w:link w:val="a9"/>
    <w:semiHidden/>
    <w:rsid w:val="00C85714"/>
    <w:rPr>
      <w:rFonts w:ascii="Times New Roman" w:eastAsia="Times New Roman" w:hAnsi="Times New Roman" w:cs="Times New Roman"/>
      <w:sz w:val="24"/>
      <w:szCs w:val="24"/>
      <w:lang w:eastAsia="ru-RU"/>
    </w:rPr>
  </w:style>
  <w:style w:type="paragraph" w:styleId="2">
    <w:name w:val="Body Text Indent 2"/>
    <w:basedOn w:val="a"/>
    <w:link w:val="20"/>
    <w:unhideWhenUsed/>
    <w:rsid w:val="00C85714"/>
    <w:pPr>
      <w:spacing w:after="0" w:line="240" w:lineRule="auto"/>
      <w:ind w:firstLine="720"/>
      <w:jc w:val="both"/>
    </w:pPr>
    <w:rPr>
      <w:rFonts w:ascii="Times New Roman" w:eastAsia="Times New Roman" w:hAnsi="Times New Roman" w:cs="Times New Roman"/>
      <w:sz w:val="28"/>
      <w:szCs w:val="24"/>
    </w:rPr>
  </w:style>
  <w:style w:type="character" w:customStyle="1" w:styleId="20">
    <w:name w:val="Основной текст с отступом 2 Знак"/>
    <w:basedOn w:val="a0"/>
    <w:link w:val="2"/>
    <w:rsid w:val="00C85714"/>
    <w:rPr>
      <w:rFonts w:ascii="Times New Roman" w:eastAsia="Times New Roman" w:hAnsi="Times New Roman" w:cs="Times New Roman"/>
      <w:sz w:val="28"/>
      <w:szCs w:val="24"/>
      <w:lang w:eastAsia="ru-RU"/>
    </w:rPr>
  </w:style>
  <w:style w:type="character" w:customStyle="1" w:styleId="10">
    <w:name w:val="Заголовок 1 Знак"/>
    <w:basedOn w:val="a0"/>
    <w:link w:val="1"/>
    <w:rsid w:val="00D91CAA"/>
    <w:rPr>
      <w:rFonts w:ascii="Times New Roman" w:eastAsia="Arial Unicode MS" w:hAnsi="Times New Roman" w:cs="Times New Roman"/>
      <w:b/>
      <w:bCs/>
      <w:sz w:val="24"/>
      <w:szCs w:val="24"/>
      <w:lang w:eastAsia="ru-RU"/>
    </w:rPr>
  </w:style>
  <w:style w:type="paragraph" w:styleId="ab">
    <w:name w:val="No Spacing"/>
    <w:uiPriority w:val="1"/>
    <w:qFormat/>
    <w:rsid w:val="004D5658"/>
    <w:pPr>
      <w:spacing w:after="0" w:line="240" w:lineRule="auto"/>
    </w:pPr>
    <w:rPr>
      <w:rFonts w:eastAsiaTheme="minorEastAsia"/>
      <w:lang w:eastAsia="ru-RU"/>
    </w:rPr>
  </w:style>
  <w:style w:type="character" w:styleId="ac">
    <w:name w:val="Hyperlink"/>
    <w:basedOn w:val="a0"/>
    <w:uiPriority w:val="99"/>
    <w:semiHidden/>
    <w:unhideWhenUsed/>
    <w:rsid w:val="0094404D"/>
    <w:rPr>
      <w:color w:val="0000FF"/>
      <w:u w:val="single"/>
    </w:rPr>
  </w:style>
  <w:style w:type="character" w:customStyle="1" w:styleId="apple-converted-space">
    <w:name w:val="apple-converted-space"/>
    <w:basedOn w:val="a0"/>
    <w:rsid w:val="0094404D"/>
  </w:style>
  <w:style w:type="paragraph" w:styleId="ad">
    <w:name w:val="Balloon Text"/>
    <w:basedOn w:val="a"/>
    <w:link w:val="ae"/>
    <w:uiPriority w:val="99"/>
    <w:semiHidden/>
    <w:unhideWhenUsed/>
    <w:rsid w:val="00716A3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16A3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792"/>
    <w:rPr>
      <w:rFonts w:eastAsiaTheme="minorEastAsia"/>
      <w:lang w:eastAsia="ru-RU"/>
    </w:rPr>
  </w:style>
  <w:style w:type="paragraph" w:styleId="1">
    <w:name w:val="heading 1"/>
    <w:basedOn w:val="a"/>
    <w:next w:val="a"/>
    <w:link w:val="10"/>
    <w:qFormat/>
    <w:rsid w:val="00D91CAA"/>
    <w:pPr>
      <w:keepNext/>
      <w:spacing w:after="0" w:line="240" w:lineRule="auto"/>
      <w:ind w:left="2832" w:firstLine="708"/>
      <w:jc w:val="both"/>
      <w:outlineLvl w:val="0"/>
    </w:pPr>
    <w:rPr>
      <w:rFonts w:ascii="Times New Roman" w:eastAsia="Arial Unicode MS"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765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7654"/>
    <w:rPr>
      <w:rFonts w:eastAsiaTheme="minorEastAsia"/>
      <w:lang w:eastAsia="ru-RU"/>
    </w:rPr>
  </w:style>
  <w:style w:type="paragraph" w:styleId="a5">
    <w:name w:val="footer"/>
    <w:basedOn w:val="a"/>
    <w:link w:val="a6"/>
    <w:uiPriority w:val="99"/>
    <w:unhideWhenUsed/>
    <w:rsid w:val="00C2765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7654"/>
    <w:rPr>
      <w:rFonts w:eastAsiaTheme="minorEastAsia"/>
      <w:lang w:eastAsia="ru-RU"/>
    </w:rPr>
  </w:style>
  <w:style w:type="paragraph" w:styleId="a7">
    <w:name w:val="Title"/>
    <w:basedOn w:val="a"/>
    <w:link w:val="a8"/>
    <w:qFormat/>
    <w:rsid w:val="00C85714"/>
    <w:pPr>
      <w:spacing w:after="0" w:line="240" w:lineRule="auto"/>
      <w:jc w:val="center"/>
    </w:pPr>
    <w:rPr>
      <w:rFonts w:ascii="Times New Roman" w:eastAsia="Times New Roman" w:hAnsi="Times New Roman" w:cs="Times New Roman"/>
      <w:sz w:val="28"/>
      <w:szCs w:val="24"/>
    </w:rPr>
  </w:style>
  <w:style w:type="character" w:customStyle="1" w:styleId="a8">
    <w:name w:val="Название Знак"/>
    <w:basedOn w:val="a0"/>
    <w:link w:val="a7"/>
    <w:rsid w:val="00C85714"/>
    <w:rPr>
      <w:rFonts w:ascii="Times New Roman" w:eastAsia="Times New Roman" w:hAnsi="Times New Roman" w:cs="Times New Roman"/>
      <w:sz w:val="28"/>
      <w:szCs w:val="24"/>
      <w:lang w:eastAsia="ru-RU"/>
    </w:rPr>
  </w:style>
  <w:style w:type="paragraph" w:styleId="a9">
    <w:name w:val="Body Text Indent"/>
    <w:basedOn w:val="a"/>
    <w:link w:val="aa"/>
    <w:semiHidden/>
    <w:unhideWhenUsed/>
    <w:rsid w:val="00C85714"/>
    <w:pPr>
      <w:spacing w:after="120" w:line="240" w:lineRule="auto"/>
      <w:ind w:left="283"/>
    </w:pPr>
    <w:rPr>
      <w:rFonts w:ascii="Times New Roman" w:eastAsia="Times New Roman" w:hAnsi="Times New Roman" w:cs="Times New Roman"/>
      <w:sz w:val="24"/>
      <w:szCs w:val="24"/>
    </w:rPr>
  </w:style>
  <w:style w:type="character" w:customStyle="1" w:styleId="aa">
    <w:name w:val="Основной текст с отступом Знак"/>
    <w:basedOn w:val="a0"/>
    <w:link w:val="a9"/>
    <w:semiHidden/>
    <w:rsid w:val="00C85714"/>
    <w:rPr>
      <w:rFonts w:ascii="Times New Roman" w:eastAsia="Times New Roman" w:hAnsi="Times New Roman" w:cs="Times New Roman"/>
      <w:sz w:val="24"/>
      <w:szCs w:val="24"/>
      <w:lang w:eastAsia="ru-RU"/>
    </w:rPr>
  </w:style>
  <w:style w:type="paragraph" w:styleId="2">
    <w:name w:val="Body Text Indent 2"/>
    <w:basedOn w:val="a"/>
    <w:link w:val="20"/>
    <w:unhideWhenUsed/>
    <w:rsid w:val="00C85714"/>
    <w:pPr>
      <w:spacing w:after="0" w:line="240" w:lineRule="auto"/>
      <w:ind w:firstLine="720"/>
      <w:jc w:val="both"/>
    </w:pPr>
    <w:rPr>
      <w:rFonts w:ascii="Times New Roman" w:eastAsia="Times New Roman" w:hAnsi="Times New Roman" w:cs="Times New Roman"/>
      <w:sz w:val="28"/>
      <w:szCs w:val="24"/>
    </w:rPr>
  </w:style>
  <w:style w:type="character" w:customStyle="1" w:styleId="20">
    <w:name w:val="Основной текст с отступом 2 Знак"/>
    <w:basedOn w:val="a0"/>
    <w:link w:val="2"/>
    <w:rsid w:val="00C85714"/>
    <w:rPr>
      <w:rFonts w:ascii="Times New Roman" w:eastAsia="Times New Roman" w:hAnsi="Times New Roman" w:cs="Times New Roman"/>
      <w:sz w:val="28"/>
      <w:szCs w:val="24"/>
      <w:lang w:eastAsia="ru-RU"/>
    </w:rPr>
  </w:style>
  <w:style w:type="character" w:customStyle="1" w:styleId="10">
    <w:name w:val="Заголовок 1 Знак"/>
    <w:basedOn w:val="a0"/>
    <w:link w:val="1"/>
    <w:rsid w:val="00D91CAA"/>
    <w:rPr>
      <w:rFonts w:ascii="Times New Roman" w:eastAsia="Arial Unicode MS" w:hAnsi="Times New Roman" w:cs="Times New Roman"/>
      <w:b/>
      <w:bCs/>
      <w:sz w:val="24"/>
      <w:szCs w:val="24"/>
      <w:lang w:eastAsia="ru-RU"/>
    </w:rPr>
  </w:style>
  <w:style w:type="paragraph" w:styleId="ab">
    <w:name w:val="No Spacing"/>
    <w:uiPriority w:val="1"/>
    <w:qFormat/>
    <w:rsid w:val="004D5658"/>
    <w:pPr>
      <w:spacing w:after="0" w:line="240" w:lineRule="auto"/>
    </w:pPr>
    <w:rPr>
      <w:rFonts w:eastAsiaTheme="minorEastAsia"/>
      <w:lang w:eastAsia="ru-RU"/>
    </w:rPr>
  </w:style>
  <w:style w:type="character" w:styleId="ac">
    <w:name w:val="Hyperlink"/>
    <w:basedOn w:val="a0"/>
    <w:uiPriority w:val="99"/>
    <w:semiHidden/>
    <w:unhideWhenUsed/>
    <w:rsid w:val="0094404D"/>
    <w:rPr>
      <w:color w:val="0000FF"/>
      <w:u w:val="single"/>
    </w:rPr>
  </w:style>
  <w:style w:type="character" w:customStyle="1" w:styleId="apple-converted-space">
    <w:name w:val="apple-converted-space"/>
    <w:basedOn w:val="a0"/>
    <w:rsid w:val="0094404D"/>
  </w:style>
  <w:style w:type="paragraph" w:styleId="ad">
    <w:name w:val="Balloon Text"/>
    <w:basedOn w:val="a"/>
    <w:link w:val="ae"/>
    <w:uiPriority w:val="99"/>
    <w:semiHidden/>
    <w:unhideWhenUsed/>
    <w:rsid w:val="00716A3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16A3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322350">
      <w:bodyDiv w:val="1"/>
      <w:marLeft w:val="0"/>
      <w:marRight w:val="0"/>
      <w:marTop w:val="0"/>
      <w:marBottom w:val="0"/>
      <w:divBdr>
        <w:top w:val="none" w:sz="0" w:space="0" w:color="auto"/>
        <w:left w:val="none" w:sz="0" w:space="0" w:color="auto"/>
        <w:bottom w:val="none" w:sz="0" w:space="0" w:color="auto"/>
        <w:right w:val="none" w:sz="0" w:space="0" w:color="auto"/>
      </w:divBdr>
    </w:div>
    <w:div w:id="185194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496DD-352C-4B46-AB43-3341A62FF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1060</Words>
  <Characters>6044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ВАКАНСИЯ</dc:creator>
  <cp:lastModifiedBy>БЕЙСЕНОВ РАХЫМЖАН СЕЙШОВИЧ</cp:lastModifiedBy>
  <cp:revision>9</cp:revision>
  <cp:lastPrinted>2015-10-13T10:19:00Z</cp:lastPrinted>
  <dcterms:created xsi:type="dcterms:W3CDTF">2015-10-10T07:01:00Z</dcterms:created>
  <dcterms:modified xsi:type="dcterms:W3CDTF">2015-10-13T10:21:00Z</dcterms:modified>
</cp:coreProperties>
</file>