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38" w:rsidRPr="00697238" w:rsidRDefault="00697238" w:rsidP="0069723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97238">
        <w:rPr>
          <w:rFonts w:ascii="Times New Roman" w:hAnsi="Times New Roman" w:cs="Times New Roman"/>
          <w:sz w:val="28"/>
          <w:szCs w:val="28"/>
        </w:rPr>
        <w:t>№2-3112/15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238" w:rsidRPr="00697238" w:rsidRDefault="00697238" w:rsidP="00697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2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97238" w:rsidRPr="00697238" w:rsidRDefault="00697238" w:rsidP="00697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238"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238" w:rsidRPr="00697238" w:rsidRDefault="00697238" w:rsidP="00697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  <w:lang w:val="kk-KZ"/>
        </w:rPr>
        <w:t>18 ноября 2015</w:t>
      </w:r>
      <w:r w:rsidRPr="00697238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697238"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Кызылорда</w:t>
      </w:r>
      <w:proofErr w:type="spellEnd"/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97238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Еламанова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Н., секретаря судебного заседания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Аралбаевой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А., с участием представителей истца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Жалгасбаева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Н., Ким С.,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представителей </w:t>
      </w:r>
      <w:r w:rsidRPr="00697238">
        <w:rPr>
          <w:rFonts w:ascii="Times New Roman" w:hAnsi="Times New Roman" w:cs="Times New Roman"/>
          <w:sz w:val="28"/>
          <w:szCs w:val="28"/>
        </w:rPr>
        <w:t xml:space="preserve">ответчика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697238">
        <w:rPr>
          <w:rFonts w:ascii="Times New Roman" w:hAnsi="Times New Roman" w:cs="Times New Roman"/>
          <w:sz w:val="28"/>
          <w:szCs w:val="28"/>
          <w:lang w:val="kk-KZ"/>
        </w:rPr>
        <w:t>ңесбай А.</w:t>
      </w:r>
      <w:r w:rsidRPr="00697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Абдрашова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Ж. рассмотрев в открытом судебном заседании в городе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Кызылорде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в здании СМЭС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области гражданское дело по исковому заявлению ТОО «</w:t>
      </w:r>
      <w:proofErr w:type="spellStart"/>
      <w:r w:rsidRPr="00697238">
        <w:rPr>
          <w:rFonts w:ascii="Times New Roman" w:hAnsi="Times New Roman" w:cs="Times New Roman"/>
          <w:sz w:val="28"/>
          <w:szCs w:val="28"/>
          <w:lang w:val="en-US"/>
        </w:rPr>
        <w:t>Kaysar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697238">
        <w:rPr>
          <w:rFonts w:ascii="Times New Roman" w:hAnsi="Times New Roman" w:cs="Times New Roman"/>
          <w:sz w:val="28"/>
          <w:szCs w:val="28"/>
        </w:rPr>
        <w:t>» к ТОО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</w:rPr>
        <w:t>«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>Қызылорда қаржы компаниясы</w:t>
      </w:r>
      <w:r w:rsidRPr="00697238">
        <w:rPr>
          <w:rFonts w:ascii="Times New Roman" w:hAnsi="Times New Roman" w:cs="Times New Roman"/>
          <w:sz w:val="28"/>
          <w:szCs w:val="28"/>
        </w:rPr>
        <w:t>»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</w:rPr>
        <w:t>о понуждении</w:t>
      </w:r>
      <w:proofErr w:type="gramEnd"/>
      <w:r w:rsidRPr="00697238">
        <w:rPr>
          <w:rFonts w:ascii="Times New Roman" w:hAnsi="Times New Roman" w:cs="Times New Roman"/>
          <w:sz w:val="28"/>
          <w:szCs w:val="28"/>
        </w:rPr>
        <w:t xml:space="preserve"> исполнения договорных обязательств в части передачи предмета лизинга лизингополучателю на условиях Договора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97238" w:rsidRPr="00697238" w:rsidRDefault="00697238" w:rsidP="00697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238" w:rsidRPr="00697238" w:rsidRDefault="00697238" w:rsidP="00697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238">
        <w:rPr>
          <w:rFonts w:ascii="Times New Roman" w:hAnsi="Times New Roman" w:cs="Times New Roman"/>
          <w:b/>
          <w:sz w:val="28"/>
          <w:szCs w:val="28"/>
        </w:rPr>
        <w:t>УСТАНОВИЛ</w:t>
      </w:r>
      <w:proofErr w:type="gramStart"/>
      <w:r w:rsidRPr="0069723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697238">
        <w:rPr>
          <w:rFonts w:ascii="Times New Roman" w:hAnsi="Times New Roman" w:cs="Times New Roman"/>
          <w:sz w:val="28"/>
          <w:szCs w:val="28"/>
          <w:lang w:val="en-US"/>
        </w:rPr>
        <w:t>Kaysar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697238">
        <w:rPr>
          <w:rFonts w:ascii="Times New Roman" w:hAnsi="Times New Roman" w:cs="Times New Roman"/>
          <w:sz w:val="28"/>
          <w:szCs w:val="28"/>
        </w:rPr>
        <w:t>» обратилось в суд с исковым заявлением к ТОО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</w:rPr>
        <w:t>«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>Қызылорда қаржы компаниясы</w:t>
      </w:r>
      <w:r w:rsidRPr="00697238">
        <w:rPr>
          <w:rFonts w:ascii="Times New Roman" w:hAnsi="Times New Roman" w:cs="Times New Roman"/>
          <w:sz w:val="28"/>
          <w:szCs w:val="28"/>
        </w:rPr>
        <w:t>»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</w:rPr>
        <w:t>о понуждении исполнения договорных обязательств в части передачи предмета лизинга лизингополучателю на условиях Договора.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представители истца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Жалгасбаев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Н. и Ким С. поддержав иск в полном объеме, привели </w:t>
      </w:r>
      <w:proofErr w:type="gramStart"/>
      <w:r w:rsidRPr="00697238">
        <w:rPr>
          <w:rFonts w:ascii="Times New Roman" w:hAnsi="Times New Roman" w:cs="Times New Roman"/>
          <w:sz w:val="28"/>
          <w:szCs w:val="28"/>
        </w:rPr>
        <w:t>доводы</w:t>
      </w:r>
      <w:proofErr w:type="gramEnd"/>
      <w:r w:rsidRPr="00697238">
        <w:rPr>
          <w:rFonts w:ascii="Times New Roman" w:hAnsi="Times New Roman" w:cs="Times New Roman"/>
          <w:sz w:val="28"/>
          <w:szCs w:val="28"/>
        </w:rPr>
        <w:t xml:space="preserve"> указанные в заявлении и просили иск удовлетворить полностью.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Представители ответчика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697238">
        <w:rPr>
          <w:rFonts w:ascii="Times New Roman" w:hAnsi="Times New Roman" w:cs="Times New Roman"/>
          <w:sz w:val="28"/>
          <w:szCs w:val="28"/>
          <w:lang w:val="kk-KZ"/>
        </w:rPr>
        <w:t>ңесбай А. и</w:t>
      </w:r>
      <w:r w:rsidRPr="0069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Абдрашова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Ж.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не признав исковые требования, в суде пояснили, что после подписания акта истец в течении 30 дней с момента получения пердмета лизинга не застраховал его, кроме того предмет лизинга на протяжении долгого времени хранился в прицепе автомобиля в многолюдном месте, так же истец без согласования с ответчиком вывез предмет лизинга на окраину города, в неизвестное, неохраняемое, не соответствующее для хранения предмета лизинга.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238">
        <w:rPr>
          <w:rFonts w:ascii="Times New Roman" w:hAnsi="Times New Roman" w:cs="Times New Roman"/>
          <w:sz w:val="28"/>
          <w:szCs w:val="28"/>
        </w:rPr>
        <w:t xml:space="preserve">Изучив материалы дела, выслушав представителей сторон, суд считает, что 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исковое заявление </w:t>
      </w:r>
      <w:r w:rsidRPr="00697238">
        <w:rPr>
          <w:rFonts w:ascii="Times New Roman" w:hAnsi="Times New Roman" w:cs="Times New Roman"/>
          <w:sz w:val="28"/>
          <w:szCs w:val="28"/>
        </w:rPr>
        <w:t>подлежит удовлетворению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по нижеследующим основаниям: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238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дела, 18.05.2015 года между 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Pr="00697238">
        <w:rPr>
          <w:rFonts w:ascii="Times New Roman" w:hAnsi="Times New Roman" w:cs="Times New Roman"/>
          <w:sz w:val="28"/>
          <w:szCs w:val="28"/>
        </w:rPr>
        <w:t>«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>Қызылорда қаржы компаниясы</w:t>
      </w:r>
      <w:r w:rsidRPr="00697238">
        <w:rPr>
          <w:rFonts w:ascii="Times New Roman" w:hAnsi="Times New Roman" w:cs="Times New Roman"/>
          <w:sz w:val="28"/>
          <w:szCs w:val="28"/>
        </w:rPr>
        <w:t>»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i/>
          <w:sz w:val="28"/>
          <w:szCs w:val="28"/>
          <w:lang w:val="kk-KZ"/>
        </w:rPr>
        <w:t>(лизингодатель)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697238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697238">
        <w:rPr>
          <w:rFonts w:ascii="Times New Roman" w:hAnsi="Times New Roman" w:cs="Times New Roman"/>
          <w:sz w:val="28"/>
          <w:szCs w:val="28"/>
          <w:lang w:val="en-US"/>
        </w:rPr>
        <w:t>Kaysar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697238">
        <w:rPr>
          <w:rFonts w:ascii="Times New Roman" w:hAnsi="Times New Roman" w:cs="Times New Roman"/>
          <w:sz w:val="28"/>
          <w:szCs w:val="28"/>
        </w:rPr>
        <w:t xml:space="preserve">» </w:t>
      </w:r>
      <w:r w:rsidRPr="00697238">
        <w:rPr>
          <w:rFonts w:ascii="Times New Roman" w:hAnsi="Times New Roman" w:cs="Times New Roman"/>
          <w:i/>
          <w:sz w:val="28"/>
          <w:szCs w:val="28"/>
          <w:lang w:val="kk-KZ"/>
        </w:rPr>
        <w:t>(лизингополучатель)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</w:rPr>
        <w:t>заключен договор финансового лизинга №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FL</w:t>
      </w:r>
      <w:r w:rsidRPr="00697238">
        <w:rPr>
          <w:rFonts w:ascii="Times New Roman" w:hAnsi="Times New Roman" w:cs="Times New Roman"/>
          <w:sz w:val="28"/>
          <w:szCs w:val="28"/>
        </w:rPr>
        <w:t xml:space="preserve"> 002 </w:t>
      </w:r>
      <w:r w:rsidRPr="00697238">
        <w:rPr>
          <w:rFonts w:ascii="Times New Roman" w:hAnsi="Times New Roman" w:cs="Times New Roman"/>
          <w:i/>
          <w:sz w:val="28"/>
          <w:szCs w:val="28"/>
        </w:rPr>
        <w:t>(далее–Договор)</w:t>
      </w:r>
      <w:r w:rsidRPr="00697238">
        <w:rPr>
          <w:rFonts w:ascii="Times New Roman" w:hAnsi="Times New Roman" w:cs="Times New Roman"/>
          <w:sz w:val="28"/>
          <w:szCs w:val="28"/>
        </w:rPr>
        <w:t xml:space="preserve">, 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согласно которого </w:t>
      </w:r>
      <w:r w:rsidRPr="00697238">
        <w:rPr>
          <w:rFonts w:ascii="Times New Roman" w:hAnsi="Times New Roman" w:cs="Times New Roman"/>
          <w:sz w:val="28"/>
          <w:szCs w:val="28"/>
        </w:rPr>
        <w:t>лизингодатель обязуется передать приобретенный в собственность у Продавца и обусловленный Договором предмет лизинга Лизингополучателю за плату, на срок и на условиях, определенных Договором во временное владение и пользование для предпринимательских целей, а Лизингополучатель</w:t>
      </w:r>
      <w:proofErr w:type="gramEnd"/>
      <w:r w:rsidRPr="00697238">
        <w:rPr>
          <w:rFonts w:ascii="Times New Roman" w:hAnsi="Times New Roman" w:cs="Times New Roman"/>
          <w:sz w:val="28"/>
          <w:szCs w:val="28"/>
        </w:rPr>
        <w:t xml:space="preserve"> обязуется уплачивать </w:t>
      </w:r>
      <w:r w:rsidRPr="00697238">
        <w:rPr>
          <w:rFonts w:ascii="Times New Roman" w:hAnsi="Times New Roman" w:cs="Times New Roman"/>
          <w:sz w:val="28"/>
          <w:szCs w:val="28"/>
        </w:rPr>
        <w:lastRenderedPageBreak/>
        <w:t>регулярные периодические платежи, подлежащие уплате в соответствии с Договором, которые рассчитаны с учетом возмещения всей стоимости предмета лизинга по цене на момент заключения Договора.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238">
        <w:rPr>
          <w:rFonts w:ascii="Times New Roman" w:hAnsi="Times New Roman" w:cs="Times New Roman"/>
          <w:sz w:val="28"/>
          <w:szCs w:val="28"/>
        </w:rPr>
        <w:t xml:space="preserve">Далее, 18.05.2015 года между 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Pr="00697238">
        <w:rPr>
          <w:rFonts w:ascii="Times New Roman" w:hAnsi="Times New Roman" w:cs="Times New Roman"/>
          <w:sz w:val="28"/>
          <w:szCs w:val="28"/>
        </w:rPr>
        <w:t>«Торговый Дом «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ФудМашАгро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>»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i/>
          <w:sz w:val="28"/>
          <w:szCs w:val="28"/>
          <w:lang w:val="kk-KZ"/>
        </w:rPr>
        <w:t>(продавец)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, ТОО </w:t>
      </w:r>
      <w:r w:rsidRPr="00697238">
        <w:rPr>
          <w:rFonts w:ascii="Times New Roman" w:hAnsi="Times New Roman" w:cs="Times New Roman"/>
          <w:sz w:val="28"/>
          <w:szCs w:val="28"/>
        </w:rPr>
        <w:t>«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>Қызылорда қаржы компаниясы</w:t>
      </w:r>
      <w:r w:rsidRPr="00697238">
        <w:rPr>
          <w:rFonts w:ascii="Times New Roman" w:hAnsi="Times New Roman" w:cs="Times New Roman"/>
          <w:sz w:val="28"/>
          <w:szCs w:val="28"/>
        </w:rPr>
        <w:t>»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i/>
          <w:sz w:val="28"/>
          <w:szCs w:val="28"/>
          <w:lang w:val="kk-KZ"/>
        </w:rPr>
        <w:t>(покупатель)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697238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697238">
        <w:rPr>
          <w:rFonts w:ascii="Times New Roman" w:hAnsi="Times New Roman" w:cs="Times New Roman"/>
          <w:sz w:val="28"/>
          <w:szCs w:val="28"/>
          <w:lang w:val="en-US"/>
        </w:rPr>
        <w:t>Kaysar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697238">
        <w:rPr>
          <w:rFonts w:ascii="Times New Roman" w:hAnsi="Times New Roman" w:cs="Times New Roman"/>
          <w:sz w:val="28"/>
          <w:szCs w:val="28"/>
        </w:rPr>
        <w:t xml:space="preserve">» </w:t>
      </w:r>
      <w:r w:rsidRPr="00697238">
        <w:rPr>
          <w:rFonts w:ascii="Times New Roman" w:hAnsi="Times New Roman" w:cs="Times New Roman"/>
          <w:i/>
          <w:sz w:val="28"/>
          <w:szCs w:val="28"/>
          <w:lang w:val="kk-KZ"/>
        </w:rPr>
        <w:t>(лизингополучатель)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</w:rPr>
        <w:t>заключен договор поставки оборудования для передачи в финансовый лизинг №4.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Согласно которого продавец обязуется передать в собственность Покупателя, в указанные сроки, а покупатель обязуется приобрести в собственность и оплатить, а Лизингополучатель совместно с покупателем обязуется принять товар/оборудование, на условиях настоящего Договора, в количестве, ассортименте и по ценам в соответствии со спецификацией, являющимся неотъемлемой частью настоящего договора.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238">
        <w:rPr>
          <w:rFonts w:ascii="Times New Roman" w:hAnsi="Times New Roman" w:cs="Times New Roman"/>
          <w:sz w:val="28"/>
          <w:szCs w:val="28"/>
          <w:lang w:val="kk-KZ"/>
        </w:rPr>
        <w:t>Согласно акта приема-передачи от 19.04.2015 года, оборудовании приняты, претензий к его техническому состоянию и комплектности Лизингополучатель не имеет.</w:t>
      </w:r>
    </w:p>
    <w:p w:rsidR="00697238" w:rsidRPr="00697238" w:rsidRDefault="00697238" w:rsidP="0069723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01.08.2015 года между </w:t>
      </w:r>
      <w:r w:rsidRPr="00697238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697238">
        <w:rPr>
          <w:rFonts w:ascii="Times New Roman" w:hAnsi="Times New Roman" w:cs="Times New Roman"/>
          <w:sz w:val="28"/>
          <w:szCs w:val="28"/>
          <w:lang w:val="en-US"/>
        </w:rPr>
        <w:t>Kaysar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697238">
        <w:rPr>
          <w:rFonts w:ascii="Times New Roman" w:hAnsi="Times New Roman" w:cs="Times New Roman"/>
          <w:sz w:val="28"/>
          <w:szCs w:val="28"/>
        </w:rPr>
        <w:t xml:space="preserve">» </w:t>
      </w:r>
      <w:r w:rsidRPr="00697238">
        <w:rPr>
          <w:rFonts w:ascii="Times New Roman" w:hAnsi="Times New Roman" w:cs="Times New Roman"/>
          <w:i/>
          <w:sz w:val="28"/>
          <w:szCs w:val="28"/>
          <w:lang w:val="kk-KZ"/>
        </w:rPr>
        <w:t>(арендатор)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и ИП</w:t>
      </w:r>
      <w:r w:rsidRPr="006972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Мылтыкбай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Р.» </w:t>
      </w:r>
      <w:r w:rsidRPr="00697238">
        <w:rPr>
          <w:rFonts w:ascii="Times New Roman" w:hAnsi="Times New Roman" w:cs="Times New Roman"/>
          <w:i/>
          <w:sz w:val="28"/>
          <w:szCs w:val="28"/>
          <w:lang w:val="kk-KZ"/>
        </w:rPr>
        <w:t>(арендодатель)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заключен договор аренды нежилого помещения №08/15.</w:t>
      </w:r>
    </w:p>
    <w:p w:rsidR="00697238" w:rsidRPr="00697238" w:rsidRDefault="00697238" w:rsidP="00697238">
      <w:pPr>
        <w:spacing w:after="0" w:line="240" w:lineRule="auto"/>
        <w:ind w:firstLine="539"/>
        <w:jc w:val="both"/>
        <w:rPr>
          <w:rStyle w:val="2"/>
          <w:rFonts w:ascii="Times New Roman" w:hAnsi="Times New Roman" w:cs="Times New Roman"/>
          <w:b w:val="0"/>
          <w:sz w:val="28"/>
          <w:szCs w:val="28"/>
        </w:rPr>
      </w:pPr>
      <w:r w:rsidRPr="00697238">
        <w:rPr>
          <w:rStyle w:val="2"/>
          <w:rFonts w:ascii="Times New Roman" w:hAnsi="Times New Roman" w:cs="Times New Roman"/>
          <w:b w:val="0"/>
          <w:sz w:val="28"/>
          <w:szCs w:val="28"/>
        </w:rPr>
        <w:t>Однако,</w:t>
      </w:r>
      <w:r w:rsidRPr="00697238">
        <w:rPr>
          <w:rStyle w:val="2"/>
          <w:rFonts w:ascii="Times New Roman" w:hAnsi="Times New Roman" w:cs="Times New Roman"/>
          <w:b w:val="0"/>
          <w:sz w:val="28"/>
          <w:szCs w:val="28"/>
          <w:lang w:val="kk-KZ"/>
        </w:rPr>
        <w:t xml:space="preserve"> как установлено в судебном заседании ответчик 18.09.2015 года изъял предмет лизинга.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п.11.1 Договора, </w:t>
      </w:r>
      <w:r w:rsidRPr="00697238">
        <w:rPr>
          <w:rFonts w:ascii="Times New Roman" w:hAnsi="Times New Roman" w:cs="Times New Roman"/>
          <w:sz w:val="28"/>
          <w:szCs w:val="28"/>
        </w:rPr>
        <w:t>предмет лизинга по требованию Лизингодателя подлежит возврату Л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изингополучателем во владение </w:t>
      </w:r>
      <w:r w:rsidRPr="00697238">
        <w:rPr>
          <w:rFonts w:ascii="Times New Roman" w:hAnsi="Times New Roman" w:cs="Times New Roman"/>
          <w:sz w:val="28"/>
          <w:szCs w:val="28"/>
        </w:rPr>
        <w:t>Лизингодателя при условии нарушения Л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>изингополучателем условий, указанных в пунктах 5.1, 8.2, и 10.2 Договора или по иным соглашениям между Сторонами, так же в иных случаях предусмотренных законодательством Республики Казахстан или настоящим Договором.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п.5.1 Договора, лизингополучатель независимо от фактического владения и пользования Предметом лизинга обязуется на протяжении всего срока действия настоящего Договора уплачивать регулярные периодические лизинговые платежи </w:t>
      </w:r>
      <w:r w:rsidRPr="00697238">
        <w:rPr>
          <w:rFonts w:ascii="Times New Roman" w:hAnsi="Times New Roman" w:cs="Times New Roman"/>
          <w:sz w:val="28"/>
          <w:szCs w:val="28"/>
        </w:rPr>
        <w:t>Лизингодателю, на своевременное получение которых последний имеет право по настоящему Договору. Лизинговые платежи по настоящему Договору включают в себя: полное возмещение Лизингодателю Общей стоимости Предмета лизинга; вознаграждение по лизингу.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>Между тем, согласно приложению №03 к Договору, первая дата погашения с 25.12.2015 года.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97238">
        <w:rPr>
          <w:rFonts w:ascii="Times New Roman" w:hAnsi="Times New Roman" w:cs="Times New Roman"/>
          <w:sz w:val="28"/>
          <w:szCs w:val="28"/>
        </w:rPr>
        <w:t xml:space="preserve">Далее, согласно 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п.8.2 Договора, Лизингополучатель обязуется при использовании и хранении Предмета лизинга соблюдать соответствующие стандарты, технические условия, правила эксплуатации, инструкции Продавца и/или производителя Предмета лизинга, Лизингодателя или требование иных документов, регламентирующих правила использования или содержания Предмета лизинга, либо, в случае отсутствия указанных документов, использовать и хранить Предмет лизинга в соответствии 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lastRenderedPageBreak/>
        <w:t>общепринятой практикой добросовестной и бережной эксплуатации и содержания</w:t>
      </w:r>
      <w:proofErr w:type="gramEnd"/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аналогичного имущества.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238">
        <w:rPr>
          <w:rFonts w:ascii="Times New Roman" w:hAnsi="Times New Roman" w:cs="Times New Roman"/>
          <w:sz w:val="28"/>
          <w:szCs w:val="28"/>
          <w:lang w:val="kk-KZ"/>
        </w:rPr>
        <w:t>Согласно п.10.2 Договора, если иное не предусмотрено соглашениями Сторон, Лизингополучатель обязуется за свой счет и/или за счет третьих лиц обеспечить страховую защиту Предмета лизинга на протяжении всего срока лизинга по Договору путем страхования Предмета лизинга от рисков, определенных Лизингодателем, в выбранных последним страховой компании при обязательном соблюдении условий.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Ответчик представил письмо №292/1 от 03.07.2015 года адресованный к директору </w:t>
      </w:r>
      <w:r w:rsidRPr="00697238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697238">
        <w:rPr>
          <w:rFonts w:ascii="Times New Roman" w:hAnsi="Times New Roman" w:cs="Times New Roman"/>
          <w:sz w:val="28"/>
          <w:szCs w:val="28"/>
          <w:lang w:val="en-US"/>
        </w:rPr>
        <w:t>Kaysar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697238">
        <w:rPr>
          <w:rFonts w:ascii="Times New Roman" w:hAnsi="Times New Roman" w:cs="Times New Roman"/>
          <w:sz w:val="28"/>
          <w:szCs w:val="28"/>
        </w:rPr>
        <w:t>» об уведомлении составить договор страхования на текущий 2015 год. Однако</w:t>
      </w:r>
      <w:proofErr w:type="gramStart"/>
      <w:r w:rsidRPr="006972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7238">
        <w:rPr>
          <w:rFonts w:ascii="Times New Roman" w:hAnsi="Times New Roman" w:cs="Times New Roman"/>
          <w:sz w:val="28"/>
          <w:szCs w:val="28"/>
        </w:rPr>
        <w:t xml:space="preserve"> данное письмо не доставлено до адресата.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>В соответствии со ст.ст.65, 66, 81 ГПК РК, каждая сторона должна доказать те обстоятельства, на которые она ссылается как на основания своих требований и возражений. Доказательства представляются сторонами и другими лицами, участвующими в деле. Письменными доказательствами являются акты, документы, письма делового или личного характера, содержащие сведения об обстоятельствах, имеющих значение для дела.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 xml:space="preserve">Учитывая требования ст.272 и 273 ГК РК, согласно которым обязательство должно исполняться надлежащим образом в соответствии с условиями обязательства и требованиями законодательства, а односторонний отказ от исполнения обязательства и одностороннее изменение его условия не допускается, суд считает обоснованными и подлежащими удовлетворению требования истца </w:t>
      </w:r>
      <w:proofErr w:type="gramStart"/>
      <w:r w:rsidRPr="0069723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97238">
        <w:rPr>
          <w:rFonts w:ascii="Times New Roman" w:hAnsi="Times New Roman" w:cs="Times New Roman"/>
          <w:sz w:val="28"/>
          <w:szCs w:val="28"/>
        </w:rPr>
        <w:t xml:space="preserve"> понуждении ответчика исполнить договорные обязательства по договору финансового лизинга №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FL</w:t>
      </w:r>
      <w:r w:rsidRPr="00697238">
        <w:rPr>
          <w:rFonts w:ascii="Times New Roman" w:hAnsi="Times New Roman" w:cs="Times New Roman"/>
          <w:sz w:val="28"/>
          <w:szCs w:val="28"/>
        </w:rPr>
        <w:t xml:space="preserve"> 002 от 18.05.2015 года.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238">
        <w:rPr>
          <w:rFonts w:ascii="Times New Roman" w:hAnsi="Times New Roman" w:cs="Times New Roman"/>
          <w:sz w:val="28"/>
          <w:szCs w:val="28"/>
          <w:lang w:val="kk-KZ"/>
        </w:rPr>
        <w:t>Также, подлежит взысканию уплаченная истцом при подаче иска государственная пошлина пропорционально размеру подлежащей к удовлетворению суммы, что предусматривает ч.1 ст.110 ГПК, которая составляет 991 тенге.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697238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697238">
        <w:rPr>
          <w:rFonts w:ascii="Times New Roman" w:hAnsi="Times New Roman" w:cs="Times New Roman"/>
          <w:sz w:val="28"/>
          <w:szCs w:val="28"/>
        </w:rPr>
        <w:t xml:space="preserve"> и руководствуясь требованиями ст.ст. 217-221, 334 ГПК Республики Казахстан, суд,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238" w:rsidRPr="00697238" w:rsidRDefault="00697238" w:rsidP="00697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238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69723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>Исковое заявление ТОО «</w:t>
      </w:r>
      <w:proofErr w:type="spellStart"/>
      <w:r w:rsidRPr="00697238">
        <w:rPr>
          <w:rFonts w:ascii="Times New Roman" w:hAnsi="Times New Roman" w:cs="Times New Roman"/>
          <w:sz w:val="28"/>
          <w:szCs w:val="28"/>
          <w:lang w:val="en-US"/>
        </w:rPr>
        <w:t>Kaysar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697238">
        <w:rPr>
          <w:rFonts w:ascii="Times New Roman" w:hAnsi="Times New Roman" w:cs="Times New Roman"/>
          <w:sz w:val="28"/>
          <w:szCs w:val="28"/>
        </w:rPr>
        <w:t>» к ТОО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</w:rPr>
        <w:t>«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>Қызылорда қаржы компаниясы</w:t>
      </w:r>
      <w:r w:rsidRPr="00697238">
        <w:rPr>
          <w:rFonts w:ascii="Times New Roman" w:hAnsi="Times New Roman" w:cs="Times New Roman"/>
          <w:sz w:val="28"/>
          <w:szCs w:val="28"/>
        </w:rPr>
        <w:t>»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</w:rPr>
        <w:t>о понуждении исполнения договорных обязательств в части передачи предмета лизинга лизингополучателю на условиях Договора удовлетворить.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>Понудить ответчика ТОО «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>Қызылорда қаржы компаниясы</w:t>
      </w:r>
      <w:r w:rsidRPr="00697238">
        <w:rPr>
          <w:rFonts w:ascii="Times New Roman" w:hAnsi="Times New Roman" w:cs="Times New Roman"/>
          <w:sz w:val="28"/>
          <w:szCs w:val="28"/>
        </w:rPr>
        <w:t>» исполнить обязательства, предусмотренные договором финансового лизинга №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FL</w:t>
      </w:r>
      <w:r w:rsidRPr="00697238">
        <w:rPr>
          <w:rFonts w:ascii="Times New Roman" w:hAnsi="Times New Roman" w:cs="Times New Roman"/>
          <w:sz w:val="28"/>
          <w:szCs w:val="28"/>
        </w:rPr>
        <w:t xml:space="preserve"> 002 от 18.05.2015 года в части передачи предмета лизинга лизингополучателю на условиях Договора.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lastRenderedPageBreak/>
        <w:t>Взыскать с ответчика ТОО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</w:rPr>
        <w:t>«</w:t>
      </w:r>
      <w:r w:rsidRPr="00697238">
        <w:rPr>
          <w:rFonts w:ascii="Times New Roman" w:hAnsi="Times New Roman" w:cs="Times New Roman"/>
          <w:sz w:val="28"/>
          <w:szCs w:val="28"/>
          <w:lang w:val="kk-KZ"/>
        </w:rPr>
        <w:t>Қызылорда қаржы компаниясы</w:t>
      </w:r>
      <w:r w:rsidRPr="00697238">
        <w:rPr>
          <w:rFonts w:ascii="Times New Roman" w:hAnsi="Times New Roman" w:cs="Times New Roman"/>
          <w:sz w:val="28"/>
          <w:szCs w:val="28"/>
        </w:rPr>
        <w:t>» в пользу истца ТОО «</w:t>
      </w:r>
      <w:proofErr w:type="spellStart"/>
      <w:r w:rsidRPr="00697238">
        <w:rPr>
          <w:rFonts w:ascii="Times New Roman" w:hAnsi="Times New Roman" w:cs="Times New Roman"/>
          <w:sz w:val="28"/>
          <w:szCs w:val="28"/>
          <w:lang w:val="en-US"/>
        </w:rPr>
        <w:t>Kaysar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</w:t>
      </w:r>
      <w:r w:rsidRPr="00697238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697238">
        <w:rPr>
          <w:rFonts w:ascii="Times New Roman" w:hAnsi="Times New Roman" w:cs="Times New Roman"/>
          <w:sz w:val="28"/>
          <w:szCs w:val="28"/>
        </w:rPr>
        <w:t xml:space="preserve">» государственную пошлину в размере 991 </w:t>
      </w:r>
      <w:r w:rsidRPr="00697238">
        <w:rPr>
          <w:rFonts w:ascii="Times New Roman" w:hAnsi="Times New Roman" w:cs="Times New Roman"/>
          <w:i/>
          <w:sz w:val="28"/>
          <w:szCs w:val="28"/>
        </w:rPr>
        <w:t>(девятьсот девяносто один)</w:t>
      </w:r>
      <w:r w:rsidRPr="00697238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>Решение вступает в законную силу по истечении срока на его апелляционное обжалование, опротестование, если оно не было обжаловано или опротестовано.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38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</w:t>
      </w:r>
      <w:r w:rsidRPr="00697238">
        <w:rPr>
          <w:rFonts w:ascii="Times New Roman" w:hAnsi="Times New Roman" w:cs="Times New Roman"/>
          <w:i/>
          <w:sz w:val="28"/>
          <w:szCs w:val="28"/>
        </w:rPr>
        <w:t>(или)</w:t>
      </w:r>
      <w:r w:rsidRPr="00697238">
        <w:rPr>
          <w:rFonts w:ascii="Times New Roman" w:hAnsi="Times New Roman" w:cs="Times New Roman"/>
          <w:sz w:val="28"/>
          <w:szCs w:val="28"/>
        </w:rPr>
        <w:t xml:space="preserve">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областного суда через Специализированный межрайонный экономический суд </w:t>
      </w:r>
      <w:proofErr w:type="spellStart"/>
      <w:r w:rsidRPr="00697238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697238">
        <w:rPr>
          <w:rFonts w:ascii="Times New Roman" w:hAnsi="Times New Roman" w:cs="Times New Roman"/>
          <w:sz w:val="28"/>
          <w:szCs w:val="28"/>
        </w:rPr>
        <w:t xml:space="preserve"> области в течение 15 дней со дня вручения копии решения.</w:t>
      </w: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238" w:rsidRPr="00697238" w:rsidRDefault="00697238" w:rsidP="0069723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7238">
        <w:rPr>
          <w:rFonts w:ascii="Times New Roman" w:hAnsi="Times New Roman" w:cs="Times New Roman"/>
          <w:b/>
          <w:sz w:val="28"/>
          <w:szCs w:val="28"/>
          <w:lang w:val="kk-KZ"/>
        </w:rPr>
        <w:t>Судья                                                                                            Н.Еламанов</w:t>
      </w:r>
    </w:p>
    <w:p w:rsidR="00487A0E" w:rsidRDefault="00487A0E"/>
    <w:sectPr w:rsidR="00487A0E" w:rsidSect="00E00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7238"/>
    <w:rsid w:val="00487A0E"/>
    <w:rsid w:val="006073E1"/>
    <w:rsid w:val="00697238"/>
    <w:rsid w:val="009D7AA2"/>
    <w:rsid w:val="00E0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+ Полужирный2"/>
    <w:basedOn w:val="a0"/>
    <w:rsid w:val="00697238"/>
    <w:rPr>
      <w:b/>
      <w:bCs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724-0300</cp:lastModifiedBy>
  <cp:revision>3</cp:revision>
  <dcterms:created xsi:type="dcterms:W3CDTF">2016-02-19T04:55:00Z</dcterms:created>
  <dcterms:modified xsi:type="dcterms:W3CDTF">2016-02-19T07:03:00Z</dcterms:modified>
</cp:coreProperties>
</file>