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3AE" w:rsidRPr="00293D15" w:rsidRDefault="00DA63AE" w:rsidP="006704CD">
      <w:pPr>
        <w:pStyle w:val="a3"/>
        <w:jc w:val="left"/>
        <w:rPr>
          <w:sz w:val="28"/>
          <w:szCs w:val="28"/>
        </w:rPr>
      </w:pPr>
      <w:r w:rsidRPr="00293D15">
        <w:rPr>
          <w:sz w:val="28"/>
          <w:szCs w:val="28"/>
        </w:rPr>
        <w:t>Дело №2-</w:t>
      </w:r>
      <w:r w:rsidR="00D7336C">
        <w:rPr>
          <w:sz w:val="28"/>
          <w:szCs w:val="28"/>
        </w:rPr>
        <w:t>324</w:t>
      </w:r>
      <w:r w:rsidRPr="00293D15">
        <w:rPr>
          <w:sz w:val="28"/>
          <w:szCs w:val="28"/>
        </w:rPr>
        <w:t>/1</w:t>
      </w:r>
      <w:r w:rsidR="00D7336C">
        <w:rPr>
          <w:sz w:val="28"/>
          <w:szCs w:val="28"/>
        </w:rPr>
        <w:t>5</w:t>
      </w:r>
      <w:r w:rsidRPr="00293D15">
        <w:rPr>
          <w:sz w:val="28"/>
          <w:szCs w:val="28"/>
        </w:rPr>
        <w:t xml:space="preserve">                                                                                                                     </w:t>
      </w:r>
    </w:p>
    <w:p w:rsidR="00DA63AE" w:rsidRPr="00293D15" w:rsidRDefault="00DA63AE" w:rsidP="006704CD">
      <w:pPr>
        <w:pStyle w:val="a3"/>
        <w:rPr>
          <w:sz w:val="28"/>
          <w:szCs w:val="28"/>
        </w:rPr>
      </w:pPr>
      <w:r w:rsidRPr="00293D15">
        <w:rPr>
          <w:sz w:val="28"/>
          <w:szCs w:val="28"/>
        </w:rPr>
        <w:t>РЕШЕНИЕ</w:t>
      </w:r>
    </w:p>
    <w:p w:rsidR="00DA63AE" w:rsidRDefault="00DA63AE" w:rsidP="006704CD">
      <w:pPr>
        <w:pStyle w:val="a5"/>
        <w:rPr>
          <w:b w:val="0"/>
          <w:bCs w:val="0"/>
          <w:sz w:val="28"/>
          <w:szCs w:val="28"/>
        </w:rPr>
      </w:pPr>
      <w:r w:rsidRPr="00293D15">
        <w:rPr>
          <w:b w:val="0"/>
          <w:bCs w:val="0"/>
          <w:sz w:val="28"/>
          <w:szCs w:val="28"/>
        </w:rPr>
        <w:t>ИМЕНЕМ РЕСПУБЛИКИ КАЗАХСТАН</w:t>
      </w:r>
    </w:p>
    <w:p w:rsidR="00D7336C" w:rsidRPr="00293D15" w:rsidRDefault="00D7336C" w:rsidP="006704CD">
      <w:pPr>
        <w:pStyle w:val="a5"/>
        <w:rPr>
          <w:b w:val="0"/>
          <w:bCs w:val="0"/>
          <w:sz w:val="28"/>
          <w:szCs w:val="28"/>
        </w:rPr>
      </w:pPr>
    </w:p>
    <w:p w:rsidR="00D7336C" w:rsidRDefault="00D7336C" w:rsidP="006704CD">
      <w:pPr>
        <w:pStyle w:val="a5"/>
        <w:jc w:val="left"/>
        <w:rPr>
          <w:b w:val="0"/>
          <w:bCs w:val="0"/>
          <w:sz w:val="28"/>
          <w:szCs w:val="28"/>
        </w:rPr>
      </w:pPr>
      <w:r>
        <w:rPr>
          <w:b w:val="0"/>
          <w:bCs w:val="0"/>
          <w:sz w:val="28"/>
          <w:szCs w:val="28"/>
        </w:rPr>
        <w:t>05 февраля 2015 года</w:t>
      </w:r>
      <w:r>
        <w:rPr>
          <w:b w:val="0"/>
          <w:bCs w:val="0"/>
          <w:sz w:val="28"/>
          <w:szCs w:val="28"/>
        </w:rPr>
        <w:tab/>
      </w:r>
      <w:r>
        <w:rPr>
          <w:b w:val="0"/>
          <w:bCs w:val="0"/>
          <w:sz w:val="28"/>
          <w:szCs w:val="28"/>
        </w:rPr>
        <w:tab/>
      </w:r>
      <w:r>
        <w:rPr>
          <w:b w:val="0"/>
          <w:bCs w:val="0"/>
          <w:sz w:val="28"/>
          <w:szCs w:val="28"/>
        </w:rPr>
        <w:tab/>
        <w:t xml:space="preserve">                                                          </w:t>
      </w:r>
      <w:r w:rsidR="00F266E8">
        <w:rPr>
          <w:b w:val="0"/>
          <w:bCs w:val="0"/>
          <w:sz w:val="28"/>
          <w:szCs w:val="28"/>
        </w:rPr>
        <w:t xml:space="preserve">    </w:t>
      </w:r>
      <w:r>
        <w:rPr>
          <w:b w:val="0"/>
          <w:bCs w:val="0"/>
          <w:sz w:val="28"/>
          <w:szCs w:val="28"/>
        </w:rPr>
        <w:t>г</w:t>
      </w:r>
      <w:r w:rsidR="00F266E8">
        <w:rPr>
          <w:b w:val="0"/>
          <w:bCs w:val="0"/>
          <w:sz w:val="28"/>
          <w:szCs w:val="28"/>
        </w:rPr>
        <w:t xml:space="preserve">ород </w:t>
      </w:r>
      <w:r>
        <w:rPr>
          <w:b w:val="0"/>
          <w:bCs w:val="0"/>
          <w:sz w:val="28"/>
          <w:szCs w:val="28"/>
        </w:rPr>
        <w:t>Актобе</w:t>
      </w:r>
    </w:p>
    <w:p w:rsidR="00D7336C" w:rsidRDefault="00D7336C" w:rsidP="006704CD">
      <w:pPr>
        <w:pStyle w:val="a5"/>
        <w:jc w:val="left"/>
        <w:rPr>
          <w:b w:val="0"/>
          <w:bCs w:val="0"/>
          <w:sz w:val="28"/>
          <w:szCs w:val="28"/>
        </w:rPr>
      </w:pPr>
    </w:p>
    <w:p w:rsidR="00D7336C" w:rsidRDefault="00D7336C" w:rsidP="00C109E6">
      <w:pPr>
        <w:pStyle w:val="a3"/>
        <w:ind w:firstLine="708"/>
        <w:jc w:val="both"/>
        <w:rPr>
          <w:sz w:val="28"/>
          <w:szCs w:val="28"/>
        </w:rPr>
      </w:pPr>
      <w:r>
        <w:rPr>
          <w:sz w:val="28"/>
          <w:szCs w:val="28"/>
        </w:rPr>
        <w:t xml:space="preserve">Специализированный межрайонный экономический суд Актюбинской области в составе председательствующего судьи Имантаевой А.А., при секретаре судебного заседания Махашеве А.М., с участием прокурора </w:t>
      </w:r>
      <w:r w:rsidRPr="004870EA">
        <w:rPr>
          <w:sz w:val="28"/>
          <w:szCs w:val="28"/>
        </w:rPr>
        <w:t>Тулебаевой З.А.,</w:t>
      </w:r>
      <w:r>
        <w:rPr>
          <w:sz w:val="28"/>
          <w:szCs w:val="28"/>
        </w:rPr>
        <w:t xml:space="preserve"> представителей истца Карибаева М.К., ответчика Катаван И.Л., рассмотрев в открытом судебном заседании в помещении суда гражданское дело по иску Республиканского государственного учреждения «Департамент экологии по Актюбинской области Комитета экологического регулирования, контроля и государственной инспекции в нефтегазовом комплексе Министерства энергетики Республики Казахстан» к Товариществу с ограниченной ответственностью «Иргиз-Тас-Кум» о возмещении экономического ущерба,</w:t>
      </w:r>
    </w:p>
    <w:p w:rsidR="00DA63AE" w:rsidRPr="00293D15" w:rsidRDefault="00DA63AE" w:rsidP="006704CD">
      <w:pPr>
        <w:pStyle w:val="a3"/>
        <w:rPr>
          <w:sz w:val="28"/>
          <w:szCs w:val="28"/>
        </w:rPr>
      </w:pPr>
    </w:p>
    <w:p w:rsidR="00DA63AE" w:rsidRPr="00293D15" w:rsidRDefault="00DA63AE" w:rsidP="006704CD">
      <w:pPr>
        <w:pStyle w:val="a7"/>
        <w:jc w:val="center"/>
        <w:rPr>
          <w:rFonts w:ascii="Times New Roman" w:hAnsi="Times New Roman"/>
          <w:sz w:val="28"/>
          <w:szCs w:val="28"/>
        </w:rPr>
      </w:pPr>
      <w:r w:rsidRPr="00293D15">
        <w:rPr>
          <w:rFonts w:ascii="Times New Roman" w:hAnsi="Times New Roman"/>
          <w:sz w:val="28"/>
          <w:szCs w:val="28"/>
        </w:rPr>
        <w:t>УСТАНОВИЛ:</w:t>
      </w:r>
    </w:p>
    <w:p w:rsidR="00C109E6" w:rsidRDefault="00DA63AE" w:rsidP="00C109E6">
      <w:pPr>
        <w:pStyle w:val="a7"/>
        <w:ind w:firstLine="708"/>
        <w:jc w:val="both"/>
        <w:rPr>
          <w:rFonts w:ascii="Times New Roman" w:hAnsi="Times New Roman"/>
          <w:sz w:val="28"/>
          <w:szCs w:val="28"/>
        </w:rPr>
      </w:pPr>
      <w:r w:rsidRPr="00293D15">
        <w:rPr>
          <w:rFonts w:ascii="Times New Roman" w:hAnsi="Times New Roman"/>
          <w:sz w:val="28"/>
          <w:szCs w:val="28"/>
        </w:rPr>
        <w:t>РГУ «Департамент экологии по Актюбинской области» обратилось в суд с иском к ТОО «Иргиз-Тас-Кум» о возмещении ущерба за незаконную добычу общераспространенных полезных ископаемых на сумму 93 960 000 тенге, мотивируя тем, что истцом была проведена плановая комплексная проверка деятельности ответчика (недропользователя) по соблюдению экологического законодательства РК, по результатам которой составлен акт о результатах проверки по соблюдению экологического законодательства за №</w:t>
      </w:r>
      <w:r w:rsidRPr="00293D15">
        <w:rPr>
          <w:rFonts w:ascii="Times New Roman" w:hAnsi="Times New Roman"/>
          <w:sz w:val="28"/>
          <w:szCs w:val="28"/>
          <w:lang w:val="en-US"/>
        </w:rPr>
        <w:t>F</w:t>
      </w:r>
      <w:r w:rsidRPr="00293D15">
        <w:rPr>
          <w:rFonts w:ascii="Times New Roman" w:hAnsi="Times New Roman"/>
          <w:sz w:val="28"/>
          <w:szCs w:val="28"/>
        </w:rPr>
        <w:t>-019-7 от 30 сентября 2013</w:t>
      </w:r>
      <w:r w:rsidR="00247955">
        <w:rPr>
          <w:rFonts w:ascii="Times New Roman" w:hAnsi="Times New Roman"/>
          <w:sz w:val="28"/>
          <w:szCs w:val="28"/>
        </w:rPr>
        <w:t xml:space="preserve"> </w:t>
      </w:r>
      <w:r w:rsidRPr="00293D15">
        <w:rPr>
          <w:rFonts w:ascii="Times New Roman" w:hAnsi="Times New Roman"/>
          <w:sz w:val="28"/>
          <w:szCs w:val="28"/>
        </w:rPr>
        <w:t>г</w:t>
      </w:r>
      <w:r w:rsidR="00FE150D">
        <w:rPr>
          <w:rFonts w:ascii="Times New Roman" w:hAnsi="Times New Roman"/>
          <w:sz w:val="28"/>
          <w:szCs w:val="28"/>
        </w:rPr>
        <w:t>ода</w:t>
      </w:r>
      <w:r w:rsidRPr="00293D15">
        <w:rPr>
          <w:rFonts w:ascii="Times New Roman" w:hAnsi="Times New Roman"/>
          <w:sz w:val="28"/>
          <w:szCs w:val="28"/>
        </w:rPr>
        <w:t>.</w:t>
      </w:r>
    </w:p>
    <w:p w:rsidR="00DA63AE" w:rsidRPr="00293D15" w:rsidRDefault="00DA63AE" w:rsidP="00C109E6">
      <w:pPr>
        <w:pStyle w:val="a7"/>
        <w:ind w:firstLine="708"/>
        <w:jc w:val="both"/>
        <w:rPr>
          <w:rFonts w:ascii="Times New Roman" w:hAnsi="Times New Roman"/>
          <w:sz w:val="28"/>
          <w:szCs w:val="28"/>
        </w:rPr>
      </w:pPr>
      <w:r w:rsidRPr="00293D15">
        <w:rPr>
          <w:rFonts w:ascii="Times New Roman" w:hAnsi="Times New Roman"/>
          <w:sz w:val="28"/>
          <w:szCs w:val="28"/>
        </w:rPr>
        <w:t>Одним из нарушений, выявленных в ходе проверки является отклонение от контура горного отвода – документа, являющегося неотъемлемой частью контракта на добычу, графически и описательно определяющий участок недр, на котором недропользователь вправе проводить добычу. Для проведения маркшейдерских работ по установлению границ горного отвода карьера были привлечены специалисты ТОО «Милысай», которые установили, что в восточной части участка карьерные выработки выходят за границы горного отвода, площадь которых составляет 1,73</w:t>
      </w:r>
      <w:r w:rsidR="004C2632" w:rsidRPr="00293D15">
        <w:rPr>
          <w:rFonts w:ascii="Times New Roman" w:hAnsi="Times New Roman"/>
          <w:sz w:val="28"/>
          <w:szCs w:val="28"/>
        </w:rPr>
        <w:t xml:space="preserve"> </w:t>
      </w:r>
      <w:r w:rsidRPr="00293D15">
        <w:rPr>
          <w:rFonts w:ascii="Times New Roman" w:hAnsi="Times New Roman"/>
          <w:sz w:val="28"/>
          <w:szCs w:val="28"/>
        </w:rPr>
        <w:t>га. Добытое ответчиком ископаемое является строительным камнем, пригодным для строительных работ и относится к общераспространенным полезным ископаемым. Заключением уполномоченного органа по использованию недр установлен факт проведения добычи за пределами горного отвода в количестве 2,9</w:t>
      </w:r>
      <w:r w:rsidR="002D4864" w:rsidRPr="00293D15">
        <w:rPr>
          <w:rFonts w:ascii="Times New Roman" w:hAnsi="Times New Roman"/>
          <w:sz w:val="28"/>
          <w:szCs w:val="28"/>
        </w:rPr>
        <w:t xml:space="preserve"> </w:t>
      </w:r>
      <w:r w:rsidRPr="00293D15">
        <w:rPr>
          <w:rFonts w:ascii="Times New Roman" w:hAnsi="Times New Roman"/>
          <w:sz w:val="28"/>
          <w:szCs w:val="28"/>
        </w:rPr>
        <w:t>тыс.м3 или в объеме 7</w:t>
      </w:r>
      <w:r w:rsidR="002D4864" w:rsidRPr="00293D15">
        <w:rPr>
          <w:rFonts w:ascii="Times New Roman" w:hAnsi="Times New Roman"/>
          <w:sz w:val="28"/>
          <w:szCs w:val="28"/>
        </w:rPr>
        <w:t> </w:t>
      </w:r>
      <w:r w:rsidRPr="00293D15">
        <w:rPr>
          <w:rFonts w:ascii="Times New Roman" w:hAnsi="Times New Roman"/>
          <w:sz w:val="28"/>
          <w:szCs w:val="28"/>
        </w:rPr>
        <w:t>830</w:t>
      </w:r>
      <w:r w:rsidR="002D4864" w:rsidRPr="00293D15">
        <w:rPr>
          <w:rFonts w:ascii="Times New Roman" w:hAnsi="Times New Roman"/>
          <w:sz w:val="28"/>
          <w:szCs w:val="28"/>
        </w:rPr>
        <w:t xml:space="preserve"> </w:t>
      </w:r>
      <w:r w:rsidRPr="00293D15">
        <w:rPr>
          <w:rFonts w:ascii="Times New Roman" w:hAnsi="Times New Roman"/>
          <w:sz w:val="28"/>
          <w:szCs w:val="28"/>
        </w:rPr>
        <w:t xml:space="preserve">тонн. Ответчиком акт о результатах проверки в части исключения </w:t>
      </w:r>
      <w:r w:rsidRPr="00293D15">
        <w:rPr>
          <w:rStyle w:val="FontStyle14"/>
          <w:b w:val="0"/>
          <w:bCs/>
          <w:i w:val="0"/>
          <w:iCs/>
          <w:sz w:val="28"/>
          <w:szCs w:val="28"/>
        </w:rPr>
        <w:t xml:space="preserve">причинения ущерба окружающей среде был обжалован в судебном порядке. Однако, решением суда от </w:t>
      </w:r>
      <w:r w:rsidR="00872267" w:rsidRPr="00293D15">
        <w:rPr>
          <w:rStyle w:val="FontStyle14"/>
          <w:b w:val="0"/>
          <w:bCs/>
          <w:i w:val="0"/>
          <w:iCs/>
          <w:sz w:val="28"/>
          <w:szCs w:val="28"/>
        </w:rPr>
        <w:t>0</w:t>
      </w:r>
      <w:r w:rsidRPr="00293D15">
        <w:rPr>
          <w:rStyle w:val="FontStyle14"/>
          <w:b w:val="0"/>
          <w:bCs/>
          <w:i w:val="0"/>
          <w:iCs/>
          <w:sz w:val="28"/>
          <w:szCs w:val="28"/>
        </w:rPr>
        <w:t>1</w:t>
      </w:r>
      <w:r w:rsidR="00872267" w:rsidRPr="00293D15">
        <w:rPr>
          <w:rStyle w:val="FontStyle14"/>
          <w:b w:val="0"/>
          <w:bCs/>
          <w:i w:val="0"/>
          <w:iCs/>
          <w:sz w:val="28"/>
          <w:szCs w:val="28"/>
        </w:rPr>
        <w:t xml:space="preserve"> апреля 20</w:t>
      </w:r>
      <w:r w:rsidRPr="00293D15">
        <w:rPr>
          <w:rStyle w:val="FontStyle14"/>
          <w:b w:val="0"/>
          <w:bCs/>
          <w:i w:val="0"/>
          <w:iCs/>
          <w:sz w:val="28"/>
          <w:szCs w:val="28"/>
        </w:rPr>
        <w:t>14</w:t>
      </w:r>
      <w:r w:rsidR="00872267" w:rsidRPr="00293D15">
        <w:rPr>
          <w:rStyle w:val="FontStyle14"/>
          <w:b w:val="0"/>
          <w:bCs/>
          <w:i w:val="0"/>
          <w:iCs/>
          <w:sz w:val="28"/>
          <w:szCs w:val="28"/>
        </w:rPr>
        <w:t xml:space="preserve"> </w:t>
      </w:r>
      <w:r w:rsidRPr="00293D15">
        <w:rPr>
          <w:rStyle w:val="FontStyle14"/>
          <w:b w:val="0"/>
          <w:bCs/>
          <w:i w:val="0"/>
          <w:iCs/>
          <w:sz w:val="28"/>
          <w:szCs w:val="28"/>
        </w:rPr>
        <w:t>г</w:t>
      </w:r>
      <w:r w:rsidR="00FE150D">
        <w:rPr>
          <w:rStyle w:val="FontStyle14"/>
          <w:b w:val="0"/>
          <w:bCs/>
          <w:i w:val="0"/>
          <w:iCs/>
          <w:sz w:val="28"/>
          <w:szCs w:val="28"/>
        </w:rPr>
        <w:t>ода</w:t>
      </w:r>
      <w:r w:rsidRPr="00293D15">
        <w:rPr>
          <w:rStyle w:val="FontStyle14"/>
          <w:b w:val="0"/>
          <w:bCs/>
          <w:i w:val="0"/>
          <w:iCs/>
          <w:sz w:val="28"/>
          <w:szCs w:val="28"/>
        </w:rPr>
        <w:t xml:space="preserve"> в удовлетворении жалобы было отказано. Постановлением апелляционной коллегии областного суда решение суда было оставлено без изменения. Согласно пп.</w:t>
      </w:r>
      <w:r w:rsidR="00FE150D">
        <w:rPr>
          <w:rStyle w:val="FontStyle14"/>
          <w:b w:val="0"/>
          <w:bCs/>
          <w:i w:val="0"/>
          <w:iCs/>
          <w:sz w:val="28"/>
          <w:szCs w:val="28"/>
        </w:rPr>
        <w:t xml:space="preserve"> </w:t>
      </w:r>
      <w:r w:rsidRPr="00293D15">
        <w:rPr>
          <w:rStyle w:val="FontStyle14"/>
          <w:b w:val="0"/>
          <w:bCs/>
          <w:i w:val="0"/>
          <w:iCs/>
          <w:sz w:val="28"/>
          <w:szCs w:val="28"/>
        </w:rPr>
        <w:t>2 п.</w:t>
      </w:r>
      <w:r w:rsidR="00FE150D">
        <w:rPr>
          <w:rStyle w:val="FontStyle14"/>
          <w:b w:val="0"/>
          <w:bCs/>
          <w:i w:val="0"/>
          <w:iCs/>
          <w:sz w:val="28"/>
          <w:szCs w:val="28"/>
        </w:rPr>
        <w:t xml:space="preserve"> </w:t>
      </w:r>
      <w:r w:rsidRPr="00293D15">
        <w:rPr>
          <w:rStyle w:val="FontStyle14"/>
          <w:b w:val="0"/>
          <w:bCs/>
          <w:i w:val="0"/>
          <w:iCs/>
          <w:sz w:val="28"/>
          <w:szCs w:val="28"/>
        </w:rPr>
        <w:t>1 ст.</w:t>
      </w:r>
      <w:r w:rsidR="00FE150D">
        <w:rPr>
          <w:rStyle w:val="FontStyle14"/>
          <w:b w:val="0"/>
          <w:bCs/>
          <w:i w:val="0"/>
          <w:iCs/>
          <w:sz w:val="28"/>
          <w:szCs w:val="28"/>
        </w:rPr>
        <w:t xml:space="preserve"> </w:t>
      </w:r>
      <w:r w:rsidRPr="00293D15">
        <w:rPr>
          <w:rStyle w:val="FontStyle14"/>
          <w:b w:val="0"/>
          <w:bCs/>
          <w:i w:val="0"/>
          <w:iCs/>
          <w:sz w:val="28"/>
          <w:szCs w:val="28"/>
        </w:rPr>
        <w:t xml:space="preserve">321 ЭК РК ущерб, причиненный окружающей среде вследствие самовольного использования природных ресурсов подлежит возмещению. Размер ущерба определяется уполномоченным органом в области охраны окружающей среды, в соответствии с экологическим законодательством РК, </w:t>
      </w:r>
      <w:r w:rsidR="00872267" w:rsidRPr="00293D15">
        <w:rPr>
          <w:rStyle w:val="FontStyle14"/>
          <w:b w:val="0"/>
          <w:bCs/>
          <w:i w:val="0"/>
          <w:iCs/>
          <w:sz w:val="28"/>
          <w:szCs w:val="28"/>
        </w:rPr>
        <w:t>п</w:t>
      </w:r>
      <w:r w:rsidRPr="00293D15">
        <w:rPr>
          <w:rStyle w:val="FontStyle14"/>
          <w:b w:val="0"/>
          <w:bCs/>
          <w:i w:val="0"/>
          <w:iCs/>
          <w:sz w:val="28"/>
          <w:szCs w:val="28"/>
        </w:rPr>
        <w:t xml:space="preserve">равилами экономической оценки ущерба от загрязнения окружающей среды, утвержденными постановлением </w:t>
      </w:r>
      <w:r w:rsidR="00872267" w:rsidRPr="00293D15">
        <w:rPr>
          <w:rStyle w:val="FontStyle14"/>
          <w:b w:val="0"/>
          <w:bCs/>
          <w:i w:val="0"/>
          <w:iCs/>
          <w:sz w:val="28"/>
          <w:szCs w:val="28"/>
        </w:rPr>
        <w:t>п</w:t>
      </w:r>
      <w:r w:rsidRPr="00293D15">
        <w:rPr>
          <w:rStyle w:val="FontStyle14"/>
          <w:b w:val="0"/>
          <w:bCs/>
          <w:i w:val="0"/>
          <w:iCs/>
          <w:sz w:val="28"/>
          <w:szCs w:val="28"/>
        </w:rPr>
        <w:t xml:space="preserve">равительства РК </w:t>
      </w:r>
      <w:r w:rsidRPr="00293D15">
        <w:rPr>
          <w:rStyle w:val="FontStyle14"/>
          <w:b w:val="0"/>
          <w:bCs/>
          <w:i w:val="0"/>
          <w:iCs/>
          <w:sz w:val="28"/>
          <w:szCs w:val="28"/>
        </w:rPr>
        <w:lastRenderedPageBreak/>
        <w:t>от 27</w:t>
      </w:r>
      <w:r w:rsidR="00872267" w:rsidRPr="00293D15">
        <w:rPr>
          <w:rStyle w:val="FontStyle14"/>
          <w:b w:val="0"/>
          <w:bCs/>
          <w:i w:val="0"/>
          <w:iCs/>
          <w:sz w:val="28"/>
          <w:szCs w:val="28"/>
        </w:rPr>
        <w:t xml:space="preserve"> июня </w:t>
      </w:r>
      <w:r w:rsidRPr="00293D15">
        <w:rPr>
          <w:rStyle w:val="FontStyle14"/>
          <w:b w:val="0"/>
          <w:bCs/>
          <w:i w:val="0"/>
          <w:iCs/>
          <w:sz w:val="28"/>
          <w:szCs w:val="28"/>
        </w:rPr>
        <w:t>2007</w:t>
      </w:r>
      <w:r w:rsidR="00872267" w:rsidRPr="00293D15">
        <w:rPr>
          <w:rStyle w:val="FontStyle14"/>
          <w:b w:val="0"/>
          <w:bCs/>
          <w:i w:val="0"/>
          <w:iCs/>
          <w:sz w:val="28"/>
          <w:szCs w:val="28"/>
        </w:rPr>
        <w:t xml:space="preserve"> </w:t>
      </w:r>
      <w:r w:rsidRPr="00293D15">
        <w:rPr>
          <w:rStyle w:val="FontStyle14"/>
          <w:b w:val="0"/>
          <w:bCs/>
          <w:i w:val="0"/>
          <w:iCs/>
          <w:sz w:val="28"/>
          <w:szCs w:val="28"/>
        </w:rPr>
        <w:t>г</w:t>
      </w:r>
      <w:r w:rsidR="00FE150D">
        <w:rPr>
          <w:rStyle w:val="FontStyle14"/>
          <w:b w:val="0"/>
          <w:bCs/>
          <w:i w:val="0"/>
          <w:iCs/>
          <w:sz w:val="28"/>
          <w:szCs w:val="28"/>
        </w:rPr>
        <w:t>ода</w:t>
      </w:r>
      <w:r w:rsidRPr="00293D15">
        <w:rPr>
          <w:rStyle w:val="FontStyle14"/>
          <w:b w:val="0"/>
          <w:bCs/>
          <w:i w:val="0"/>
          <w:iCs/>
          <w:sz w:val="28"/>
          <w:szCs w:val="28"/>
        </w:rPr>
        <w:t xml:space="preserve"> №535. В связи с чем, 27</w:t>
      </w:r>
      <w:r w:rsidR="00872267" w:rsidRPr="00293D15">
        <w:rPr>
          <w:rStyle w:val="FontStyle14"/>
          <w:b w:val="0"/>
          <w:bCs/>
          <w:i w:val="0"/>
          <w:iCs/>
          <w:sz w:val="28"/>
          <w:szCs w:val="28"/>
        </w:rPr>
        <w:t xml:space="preserve"> марта </w:t>
      </w:r>
      <w:r w:rsidRPr="00293D15">
        <w:rPr>
          <w:rStyle w:val="FontStyle14"/>
          <w:b w:val="0"/>
          <w:bCs/>
          <w:i w:val="0"/>
          <w:iCs/>
          <w:sz w:val="28"/>
          <w:szCs w:val="28"/>
        </w:rPr>
        <w:t>2014</w:t>
      </w:r>
      <w:r w:rsidR="00872267" w:rsidRPr="00293D15">
        <w:rPr>
          <w:rStyle w:val="FontStyle14"/>
          <w:b w:val="0"/>
          <w:bCs/>
          <w:i w:val="0"/>
          <w:iCs/>
          <w:sz w:val="28"/>
          <w:szCs w:val="28"/>
        </w:rPr>
        <w:t xml:space="preserve"> </w:t>
      </w:r>
      <w:r w:rsidRPr="00293D15">
        <w:rPr>
          <w:rStyle w:val="FontStyle14"/>
          <w:b w:val="0"/>
          <w:bCs/>
          <w:i w:val="0"/>
          <w:iCs/>
          <w:sz w:val="28"/>
          <w:szCs w:val="28"/>
        </w:rPr>
        <w:t>г</w:t>
      </w:r>
      <w:r w:rsidR="00FE150D">
        <w:rPr>
          <w:rStyle w:val="FontStyle14"/>
          <w:b w:val="0"/>
          <w:bCs/>
          <w:i w:val="0"/>
          <w:iCs/>
          <w:sz w:val="28"/>
          <w:szCs w:val="28"/>
        </w:rPr>
        <w:t>ода</w:t>
      </w:r>
      <w:r w:rsidRPr="00293D15">
        <w:rPr>
          <w:rStyle w:val="FontStyle14"/>
          <w:b w:val="0"/>
          <w:bCs/>
          <w:i w:val="0"/>
          <w:iCs/>
          <w:sz w:val="28"/>
          <w:szCs w:val="28"/>
        </w:rPr>
        <w:t xml:space="preserve"> истец направил ответчику </w:t>
      </w:r>
      <w:r w:rsidR="00991F03" w:rsidRPr="00293D15">
        <w:rPr>
          <w:rStyle w:val="FontStyle14"/>
          <w:b w:val="0"/>
          <w:bCs/>
          <w:i w:val="0"/>
          <w:iCs/>
          <w:sz w:val="28"/>
          <w:szCs w:val="28"/>
        </w:rPr>
        <w:t>п</w:t>
      </w:r>
      <w:r w:rsidRPr="00293D15">
        <w:rPr>
          <w:rStyle w:val="FontStyle14"/>
          <w:b w:val="0"/>
          <w:bCs/>
          <w:i w:val="0"/>
          <w:iCs/>
          <w:sz w:val="28"/>
          <w:szCs w:val="28"/>
        </w:rPr>
        <w:t xml:space="preserve">редписание о </w:t>
      </w:r>
      <w:r w:rsidRPr="00293D15">
        <w:rPr>
          <w:rFonts w:ascii="Times New Roman" w:hAnsi="Times New Roman"/>
          <w:sz w:val="28"/>
          <w:szCs w:val="28"/>
        </w:rPr>
        <w:t>возмещении ущерба за незаконную добычу общераспространенных полезных ископаемых на сумму 93 960 000 тенге. Однако, ответчик 21</w:t>
      </w:r>
      <w:r w:rsidR="00991F03" w:rsidRPr="00293D15">
        <w:rPr>
          <w:rFonts w:ascii="Times New Roman" w:hAnsi="Times New Roman"/>
          <w:sz w:val="28"/>
          <w:szCs w:val="28"/>
        </w:rPr>
        <w:t xml:space="preserve"> апреля 20</w:t>
      </w:r>
      <w:r w:rsidRPr="00293D15">
        <w:rPr>
          <w:rFonts w:ascii="Times New Roman" w:hAnsi="Times New Roman"/>
          <w:sz w:val="28"/>
          <w:szCs w:val="28"/>
        </w:rPr>
        <w:t>14</w:t>
      </w:r>
      <w:r w:rsidR="00991F03" w:rsidRPr="00293D15">
        <w:rPr>
          <w:rFonts w:ascii="Times New Roman" w:hAnsi="Times New Roman"/>
          <w:sz w:val="28"/>
          <w:szCs w:val="28"/>
        </w:rPr>
        <w:t xml:space="preserve"> </w:t>
      </w:r>
      <w:r w:rsidRPr="00293D15">
        <w:rPr>
          <w:rFonts w:ascii="Times New Roman" w:hAnsi="Times New Roman"/>
          <w:sz w:val="28"/>
          <w:szCs w:val="28"/>
        </w:rPr>
        <w:t>г</w:t>
      </w:r>
      <w:r w:rsidR="00FE150D">
        <w:rPr>
          <w:rFonts w:ascii="Times New Roman" w:hAnsi="Times New Roman"/>
          <w:sz w:val="28"/>
          <w:szCs w:val="28"/>
        </w:rPr>
        <w:t>ода</w:t>
      </w:r>
      <w:r w:rsidRPr="00293D15">
        <w:rPr>
          <w:rFonts w:ascii="Times New Roman" w:hAnsi="Times New Roman"/>
          <w:sz w:val="28"/>
          <w:szCs w:val="28"/>
        </w:rPr>
        <w:t xml:space="preserve"> ответил отказом в возмещении. Просят взыскать в доход государства сумму экономического ущерба в размере 93 960 000 тенге.</w:t>
      </w:r>
    </w:p>
    <w:p w:rsidR="003F6498" w:rsidRDefault="00DA63AE" w:rsidP="006704CD">
      <w:pPr>
        <w:pStyle w:val="a7"/>
        <w:jc w:val="both"/>
        <w:rPr>
          <w:rFonts w:ascii="Times New Roman" w:hAnsi="Times New Roman"/>
          <w:sz w:val="28"/>
          <w:szCs w:val="28"/>
        </w:rPr>
      </w:pPr>
      <w:r w:rsidRPr="00293D15">
        <w:rPr>
          <w:rFonts w:ascii="Times New Roman" w:hAnsi="Times New Roman"/>
          <w:sz w:val="28"/>
          <w:szCs w:val="28"/>
        </w:rPr>
        <w:t xml:space="preserve">         В судебном заседании представитель истца в судебном заседании поддержал заявленные требования и просил суд удовлетворить</w:t>
      </w:r>
      <w:r w:rsidR="003F6498">
        <w:rPr>
          <w:rFonts w:ascii="Times New Roman" w:hAnsi="Times New Roman"/>
          <w:sz w:val="28"/>
          <w:szCs w:val="28"/>
        </w:rPr>
        <w:t xml:space="preserve"> иск.</w:t>
      </w:r>
    </w:p>
    <w:p w:rsidR="00DA63AE" w:rsidRPr="00293D15" w:rsidRDefault="00DA63AE" w:rsidP="006704CD">
      <w:pPr>
        <w:pStyle w:val="a7"/>
        <w:jc w:val="both"/>
        <w:rPr>
          <w:rStyle w:val="s0"/>
          <w:rFonts w:ascii="Times New Roman" w:hAnsi="Times New Roman"/>
          <w:sz w:val="28"/>
          <w:szCs w:val="28"/>
        </w:rPr>
      </w:pPr>
      <w:r w:rsidRPr="00293D15">
        <w:rPr>
          <w:rFonts w:ascii="Times New Roman" w:hAnsi="Times New Roman"/>
          <w:sz w:val="28"/>
          <w:szCs w:val="28"/>
        </w:rPr>
        <w:t xml:space="preserve">        Представитель ответчика в судебном заседании заявленные требования не признала и просила в удовлетворении отказать, пояснив, что </w:t>
      </w:r>
      <w:r w:rsidRPr="00293D15">
        <w:rPr>
          <w:rFonts w:ascii="Times New Roman" w:hAnsi="Times New Roman"/>
          <w:sz w:val="28"/>
          <w:szCs w:val="28"/>
          <w:lang w:eastAsia="zh-CN"/>
        </w:rPr>
        <w:t>по факту карьерной выработки за пределы горного отвода истцом был составлен протокол об административном правонарушении, предусмотренном ст.</w:t>
      </w:r>
      <w:r w:rsidR="00FE150D">
        <w:rPr>
          <w:rFonts w:ascii="Times New Roman" w:hAnsi="Times New Roman"/>
          <w:sz w:val="28"/>
          <w:szCs w:val="28"/>
          <w:lang w:eastAsia="zh-CN"/>
        </w:rPr>
        <w:t xml:space="preserve"> </w:t>
      </w:r>
      <w:r w:rsidRPr="00293D15">
        <w:rPr>
          <w:rFonts w:ascii="Times New Roman" w:hAnsi="Times New Roman"/>
          <w:sz w:val="28"/>
          <w:szCs w:val="28"/>
          <w:lang w:eastAsia="zh-CN"/>
        </w:rPr>
        <w:t xml:space="preserve">122 КоАП РК и материал был направлен на рассмотрение в </w:t>
      </w:r>
      <w:r w:rsidR="00E54B90" w:rsidRPr="00293D15">
        <w:rPr>
          <w:rFonts w:ascii="Times New Roman" w:hAnsi="Times New Roman"/>
          <w:sz w:val="28"/>
          <w:szCs w:val="28"/>
          <w:lang w:eastAsia="zh-CN"/>
        </w:rPr>
        <w:t xml:space="preserve">специализированный </w:t>
      </w:r>
      <w:r w:rsidRPr="00293D15">
        <w:rPr>
          <w:rFonts w:ascii="Times New Roman" w:hAnsi="Times New Roman"/>
          <w:sz w:val="28"/>
          <w:szCs w:val="28"/>
          <w:lang w:eastAsia="zh-CN"/>
        </w:rPr>
        <w:t>административный суд г.Актобе, где постановлением от 28</w:t>
      </w:r>
      <w:r w:rsidR="00E54B90" w:rsidRPr="00293D15">
        <w:rPr>
          <w:rFonts w:ascii="Times New Roman" w:hAnsi="Times New Roman"/>
          <w:sz w:val="28"/>
          <w:szCs w:val="28"/>
          <w:lang w:eastAsia="zh-CN"/>
        </w:rPr>
        <w:t xml:space="preserve"> октября 20</w:t>
      </w:r>
      <w:r w:rsidRPr="00293D15">
        <w:rPr>
          <w:rFonts w:ascii="Times New Roman" w:hAnsi="Times New Roman"/>
          <w:sz w:val="28"/>
          <w:szCs w:val="28"/>
          <w:lang w:eastAsia="zh-CN"/>
        </w:rPr>
        <w:t>13</w:t>
      </w:r>
      <w:r w:rsidR="00E54B90" w:rsidRPr="00293D15">
        <w:rPr>
          <w:rFonts w:ascii="Times New Roman" w:hAnsi="Times New Roman"/>
          <w:sz w:val="28"/>
          <w:szCs w:val="28"/>
          <w:lang w:eastAsia="zh-CN"/>
        </w:rPr>
        <w:t xml:space="preserve"> </w:t>
      </w:r>
      <w:r w:rsidRPr="00293D15">
        <w:rPr>
          <w:rFonts w:ascii="Times New Roman" w:hAnsi="Times New Roman"/>
          <w:sz w:val="28"/>
          <w:szCs w:val="28"/>
          <w:lang w:eastAsia="zh-CN"/>
        </w:rPr>
        <w:t>г</w:t>
      </w:r>
      <w:r w:rsidR="00FE150D">
        <w:rPr>
          <w:rFonts w:ascii="Times New Roman" w:hAnsi="Times New Roman"/>
          <w:sz w:val="28"/>
          <w:szCs w:val="28"/>
          <w:lang w:eastAsia="zh-CN"/>
        </w:rPr>
        <w:t>ода</w:t>
      </w:r>
      <w:r w:rsidRPr="00293D15">
        <w:rPr>
          <w:rFonts w:ascii="Times New Roman" w:hAnsi="Times New Roman"/>
          <w:sz w:val="28"/>
          <w:szCs w:val="28"/>
          <w:lang w:eastAsia="zh-CN"/>
        </w:rPr>
        <w:t xml:space="preserve"> дело было прекращено за отсутствием состава правонарушения по основаниям непредставления истцом доказательств о проведении буровзрывных работ по добыче диабазы, т.к. экскаватором не разрабатывается, в суде директор ТОО «Милысай» пояснил, что расхождения между высотными отметками выработки за пределами горного отвода не превышают 1 метр, но выработки до 1</w:t>
      </w:r>
      <w:r w:rsidR="00E54B90" w:rsidRPr="00293D15">
        <w:rPr>
          <w:rFonts w:ascii="Times New Roman" w:hAnsi="Times New Roman"/>
          <w:sz w:val="28"/>
          <w:szCs w:val="28"/>
          <w:lang w:eastAsia="zh-CN"/>
        </w:rPr>
        <w:t xml:space="preserve"> </w:t>
      </w:r>
      <w:r w:rsidRPr="00293D15">
        <w:rPr>
          <w:rFonts w:ascii="Times New Roman" w:hAnsi="Times New Roman"/>
          <w:sz w:val="28"/>
          <w:szCs w:val="28"/>
          <w:lang w:eastAsia="zh-CN"/>
        </w:rPr>
        <w:t>м</w:t>
      </w:r>
      <w:r w:rsidR="00E54B90" w:rsidRPr="00293D15">
        <w:rPr>
          <w:rFonts w:ascii="Times New Roman" w:hAnsi="Times New Roman"/>
          <w:sz w:val="28"/>
          <w:szCs w:val="28"/>
          <w:lang w:eastAsia="zh-CN"/>
        </w:rPr>
        <w:t>етра</w:t>
      </w:r>
      <w:r w:rsidRPr="00293D15">
        <w:rPr>
          <w:rFonts w:ascii="Times New Roman" w:hAnsi="Times New Roman"/>
          <w:sz w:val="28"/>
          <w:szCs w:val="28"/>
          <w:lang w:eastAsia="zh-CN"/>
        </w:rPr>
        <w:t xml:space="preserve"> не могут служить доказательством незаконной добычи строительного камня, также истец не отбирал пробы грунта из этих мест. Постановление суда в апелляционном порядке не было обжаловано и вступило в законную силу. Аналогично, постановление Актюбинской областной инспекции геологии и недропользования от </w:t>
      </w:r>
      <w:r w:rsidR="003E486D" w:rsidRPr="00293D15">
        <w:rPr>
          <w:rFonts w:ascii="Times New Roman" w:hAnsi="Times New Roman"/>
          <w:sz w:val="28"/>
          <w:szCs w:val="28"/>
          <w:lang w:eastAsia="zh-CN"/>
        </w:rPr>
        <w:t>0</w:t>
      </w:r>
      <w:r w:rsidRPr="00293D15">
        <w:rPr>
          <w:rFonts w:ascii="Times New Roman" w:hAnsi="Times New Roman"/>
          <w:sz w:val="28"/>
          <w:szCs w:val="28"/>
          <w:lang w:eastAsia="zh-CN"/>
        </w:rPr>
        <w:t>1</w:t>
      </w:r>
      <w:r w:rsidR="003E486D" w:rsidRPr="00293D15">
        <w:rPr>
          <w:rFonts w:ascii="Times New Roman" w:hAnsi="Times New Roman"/>
          <w:sz w:val="28"/>
          <w:szCs w:val="28"/>
          <w:lang w:eastAsia="zh-CN"/>
        </w:rPr>
        <w:t xml:space="preserve"> октября 20</w:t>
      </w:r>
      <w:r w:rsidRPr="00293D15">
        <w:rPr>
          <w:rFonts w:ascii="Times New Roman" w:hAnsi="Times New Roman"/>
          <w:sz w:val="28"/>
          <w:szCs w:val="28"/>
          <w:lang w:eastAsia="zh-CN"/>
        </w:rPr>
        <w:t>13</w:t>
      </w:r>
      <w:r w:rsidR="003E486D" w:rsidRPr="00293D15">
        <w:rPr>
          <w:rFonts w:ascii="Times New Roman" w:hAnsi="Times New Roman"/>
          <w:sz w:val="28"/>
          <w:szCs w:val="28"/>
          <w:lang w:eastAsia="zh-CN"/>
        </w:rPr>
        <w:t xml:space="preserve"> </w:t>
      </w:r>
      <w:r w:rsidRPr="00293D15">
        <w:rPr>
          <w:rFonts w:ascii="Times New Roman" w:hAnsi="Times New Roman"/>
          <w:sz w:val="28"/>
          <w:szCs w:val="28"/>
          <w:lang w:eastAsia="zh-CN"/>
        </w:rPr>
        <w:t>г</w:t>
      </w:r>
      <w:r w:rsidR="00FE150D">
        <w:rPr>
          <w:rFonts w:ascii="Times New Roman" w:hAnsi="Times New Roman"/>
          <w:sz w:val="28"/>
          <w:szCs w:val="28"/>
          <w:lang w:eastAsia="zh-CN"/>
        </w:rPr>
        <w:t>ода</w:t>
      </w:r>
      <w:r w:rsidRPr="00293D15">
        <w:rPr>
          <w:rFonts w:ascii="Times New Roman" w:hAnsi="Times New Roman"/>
          <w:sz w:val="28"/>
          <w:szCs w:val="28"/>
          <w:lang w:eastAsia="zh-CN"/>
        </w:rPr>
        <w:t xml:space="preserve"> о привлечении ответчика к ответственности по ч.</w:t>
      </w:r>
      <w:r w:rsidR="00FE150D">
        <w:rPr>
          <w:rFonts w:ascii="Times New Roman" w:hAnsi="Times New Roman"/>
          <w:sz w:val="28"/>
          <w:szCs w:val="28"/>
          <w:lang w:eastAsia="zh-CN"/>
        </w:rPr>
        <w:t xml:space="preserve"> </w:t>
      </w:r>
      <w:r w:rsidRPr="00293D15">
        <w:rPr>
          <w:rFonts w:ascii="Times New Roman" w:hAnsi="Times New Roman"/>
          <w:sz w:val="28"/>
          <w:szCs w:val="28"/>
          <w:lang w:eastAsia="zh-CN"/>
        </w:rPr>
        <w:t>1 ст.</w:t>
      </w:r>
      <w:r w:rsidR="00FE150D">
        <w:rPr>
          <w:rFonts w:ascii="Times New Roman" w:hAnsi="Times New Roman"/>
          <w:sz w:val="28"/>
          <w:szCs w:val="28"/>
          <w:lang w:eastAsia="zh-CN"/>
        </w:rPr>
        <w:t xml:space="preserve"> </w:t>
      </w:r>
      <w:r w:rsidRPr="00293D15">
        <w:rPr>
          <w:rFonts w:ascii="Times New Roman" w:hAnsi="Times New Roman"/>
          <w:sz w:val="28"/>
          <w:szCs w:val="28"/>
          <w:lang w:eastAsia="zh-CN"/>
        </w:rPr>
        <w:t xml:space="preserve">275 КоАП РК определением </w:t>
      </w:r>
      <w:r w:rsidR="003E486D" w:rsidRPr="00293D15">
        <w:rPr>
          <w:rFonts w:ascii="Times New Roman" w:hAnsi="Times New Roman"/>
          <w:sz w:val="28"/>
          <w:szCs w:val="28"/>
          <w:lang w:eastAsia="zh-CN"/>
        </w:rPr>
        <w:t xml:space="preserve">специализированного </w:t>
      </w:r>
      <w:r w:rsidRPr="00293D15">
        <w:rPr>
          <w:rFonts w:ascii="Times New Roman" w:hAnsi="Times New Roman"/>
          <w:sz w:val="28"/>
          <w:szCs w:val="28"/>
          <w:lang w:eastAsia="zh-CN"/>
        </w:rPr>
        <w:t>административного суда г.Актобе от 24</w:t>
      </w:r>
      <w:r w:rsidR="001F7CAF" w:rsidRPr="00293D15">
        <w:rPr>
          <w:rFonts w:ascii="Times New Roman" w:hAnsi="Times New Roman"/>
          <w:sz w:val="28"/>
          <w:szCs w:val="28"/>
          <w:lang w:eastAsia="zh-CN"/>
        </w:rPr>
        <w:t xml:space="preserve"> октября 20</w:t>
      </w:r>
      <w:r w:rsidRPr="00293D15">
        <w:rPr>
          <w:rFonts w:ascii="Times New Roman" w:hAnsi="Times New Roman"/>
          <w:sz w:val="28"/>
          <w:szCs w:val="28"/>
          <w:lang w:eastAsia="zh-CN"/>
        </w:rPr>
        <w:t>13</w:t>
      </w:r>
      <w:r w:rsidR="001F7CAF" w:rsidRPr="00293D15">
        <w:rPr>
          <w:rFonts w:ascii="Times New Roman" w:hAnsi="Times New Roman"/>
          <w:sz w:val="28"/>
          <w:szCs w:val="28"/>
          <w:lang w:eastAsia="zh-CN"/>
        </w:rPr>
        <w:t xml:space="preserve"> </w:t>
      </w:r>
      <w:r w:rsidRPr="00293D15">
        <w:rPr>
          <w:rFonts w:ascii="Times New Roman" w:hAnsi="Times New Roman"/>
          <w:sz w:val="28"/>
          <w:szCs w:val="28"/>
          <w:lang w:eastAsia="zh-CN"/>
        </w:rPr>
        <w:t>г</w:t>
      </w:r>
      <w:r w:rsidR="00FE150D">
        <w:rPr>
          <w:rFonts w:ascii="Times New Roman" w:hAnsi="Times New Roman"/>
          <w:sz w:val="28"/>
          <w:szCs w:val="28"/>
          <w:lang w:eastAsia="zh-CN"/>
        </w:rPr>
        <w:t>ода</w:t>
      </w:r>
      <w:r w:rsidRPr="00293D15">
        <w:rPr>
          <w:rFonts w:ascii="Times New Roman" w:hAnsi="Times New Roman"/>
          <w:sz w:val="28"/>
          <w:szCs w:val="28"/>
          <w:lang w:eastAsia="zh-CN"/>
        </w:rPr>
        <w:t xml:space="preserve"> отменено и дело прекращено за отсутствием состава правонарушения. </w:t>
      </w:r>
      <w:r w:rsidRPr="00293D15">
        <w:rPr>
          <w:rStyle w:val="s0"/>
          <w:rFonts w:ascii="Times New Roman" w:hAnsi="Times New Roman"/>
          <w:sz w:val="28"/>
          <w:szCs w:val="28"/>
        </w:rPr>
        <w:t xml:space="preserve"> </w:t>
      </w:r>
    </w:p>
    <w:p w:rsidR="00222D12" w:rsidRPr="00222D12" w:rsidRDefault="00DA63AE" w:rsidP="00222D12">
      <w:pPr>
        <w:spacing w:after="0" w:line="240" w:lineRule="auto"/>
        <w:ind w:firstLine="708"/>
        <w:jc w:val="both"/>
        <w:rPr>
          <w:rFonts w:ascii="Times New Roman" w:hAnsi="Times New Roman"/>
          <w:sz w:val="28"/>
          <w:szCs w:val="28"/>
        </w:rPr>
      </w:pPr>
      <w:r w:rsidRPr="00222D12">
        <w:rPr>
          <w:rFonts w:ascii="Times New Roman" w:hAnsi="Times New Roman"/>
          <w:sz w:val="28"/>
          <w:szCs w:val="28"/>
        </w:rPr>
        <w:t xml:space="preserve">Заслушав пояснения представителей сторон, заключение прокурора, </w:t>
      </w:r>
      <w:r w:rsidR="00222D12" w:rsidRPr="00222D12">
        <w:rPr>
          <w:rFonts w:ascii="Times New Roman" w:hAnsi="Times New Roman"/>
          <w:sz w:val="28"/>
          <w:szCs w:val="28"/>
        </w:rPr>
        <w:t>исследовав представленные доказательства и установив имеющие значение для дела обстоятельства, приходит к следующему.</w:t>
      </w:r>
    </w:p>
    <w:p w:rsidR="00DA63AE" w:rsidRPr="00293D15" w:rsidRDefault="00DA63AE" w:rsidP="00222D12">
      <w:pPr>
        <w:pStyle w:val="a7"/>
        <w:jc w:val="both"/>
        <w:rPr>
          <w:rStyle w:val="s1"/>
          <w:rFonts w:ascii="Times New Roman" w:hAnsi="Times New Roman"/>
          <w:sz w:val="28"/>
          <w:szCs w:val="28"/>
        </w:rPr>
      </w:pPr>
      <w:r w:rsidRPr="00293D15">
        <w:rPr>
          <w:rStyle w:val="s1"/>
          <w:rFonts w:ascii="Times New Roman" w:hAnsi="Times New Roman"/>
          <w:sz w:val="28"/>
          <w:szCs w:val="28"/>
        </w:rPr>
        <w:t xml:space="preserve">         В соответствии с п.</w:t>
      </w:r>
      <w:r w:rsidR="00FE150D">
        <w:rPr>
          <w:rStyle w:val="s1"/>
          <w:rFonts w:ascii="Times New Roman" w:hAnsi="Times New Roman"/>
          <w:sz w:val="28"/>
          <w:szCs w:val="28"/>
        </w:rPr>
        <w:t xml:space="preserve"> </w:t>
      </w:r>
      <w:r w:rsidRPr="00293D15">
        <w:rPr>
          <w:rStyle w:val="s1"/>
          <w:rFonts w:ascii="Times New Roman" w:hAnsi="Times New Roman"/>
          <w:sz w:val="28"/>
          <w:szCs w:val="28"/>
        </w:rPr>
        <w:t>97 ст.</w:t>
      </w:r>
      <w:r w:rsidR="00FE150D">
        <w:rPr>
          <w:rStyle w:val="s1"/>
          <w:rFonts w:ascii="Times New Roman" w:hAnsi="Times New Roman"/>
          <w:sz w:val="28"/>
          <w:szCs w:val="28"/>
        </w:rPr>
        <w:t xml:space="preserve"> </w:t>
      </w:r>
      <w:r w:rsidRPr="00293D15">
        <w:rPr>
          <w:rStyle w:val="s1"/>
          <w:rFonts w:ascii="Times New Roman" w:hAnsi="Times New Roman"/>
          <w:sz w:val="28"/>
          <w:szCs w:val="28"/>
        </w:rPr>
        <w:t>1 Закона РК от 24</w:t>
      </w:r>
      <w:r w:rsidR="007A30D8" w:rsidRPr="00293D15">
        <w:rPr>
          <w:rStyle w:val="s1"/>
          <w:rFonts w:ascii="Times New Roman" w:hAnsi="Times New Roman"/>
          <w:sz w:val="28"/>
          <w:szCs w:val="28"/>
        </w:rPr>
        <w:t xml:space="preserve"> июня 20</w:t>
      </w:r>
      <w:r w:rsidRPr="00293D15">
        <w:rPr>
          <w:rStyle w:val="s1"/>
          <w:rFonts w:ascii="Times New Roman" w:hAnsi="Times New Roman"/>
          <w:sz w:val="28"/>
          <w:szCs w:val="28"/>
        </w:rPr>
        <w:t>10</w:t>
      </w:r>
      <w:r w:rsidR="007A30D8" w:rsidRPr="00293D15">
        <w:rPr>
          <w:rStyle w:val="s1"/>
          <w:rFonts w:ascii="Times New Roman" w:hAnsi="Times New Roman"/>
          <w:sz w:val="28"/>
          <w:szCs w:val="28"/>
        </w:rPr>
        <w:t xml:space="preserve"> </w:t>
      </w:r>
      <w:r w:rsidRPr="00293D15">
        <w:rPr>
          <w:rStyle w:val="s1"/>
          <w:rFonts w:ascii="Times New Roman" w:hAnsi="Times New Roman"/>
          <w:sz w:val="28"/>
          <w:szCs w:val="28"/>
        </w:rPr>
        <w:t>г</w:t>
      </w:r>
      <w:r w:rsidR="00FE150D">
        <w:rPr>
          <w:rStyle w:val="s1"/>
          <w:rFonts w:ascii="Times New Roman" w:hAnsi="Times New Roman"/>
          <w:sz w:val="28"/>
          <w:szCs w:val="28"/>
        </w:rPr>
        <w:t>ода</w:t>
      </w:r>
      <w:r w:rsidRPr="00293D15">
        <w:rPr>
          <w:rStyle w:val="s1"/>
          <w:rFonts w:ascii="Times New Roman" w:hAnsi="Times New Roman"/>
          <w:sz w:val="28"/>
          <w:szCs w:val="28"/>
        </w:rPr>
        <w:t xml:space="preserve"> №291-IV «О недрах и недропользовании» (далее по тексту - закон) </w:t>
      </w:r>
      <w:r w:rsidRPr="00293D15">
        <w:rPr>
          <w:rFonts w:ascii="Times New Roman" w:hAnsi="Times New Roman"/>
          <w:sz w:val="28"/>
          <w:szCs w:val="28"/>
        </w:rPr>
        <w:t>горный отвод – документ, являющийся неотъемлемой частью контракта на добычу, графически и описательно определяющий участок недр, на котором недропользователь вправе проводить добычу.</w:t>
      </w:r>
    </w:p>
    <w:p w:rsidR="00DA63AE" w:rsidRPr="00293D15" w:rsidRDefault="00DA63AE" w:rsidP="006704CD">
      <w:pPr>
        <w:pStyle w:val="a7"/>
        <w:ind w:firstLineChars="250" w:firstLine="700"/>
        <w:jc w:val="both"/>
        <w:rPr>
          <w:rFonts w:ascii="Times New Roman" w:hAnsi="Times New Roman"/>
          <w:sz w:val="28"/>
          <w:szCs w:val="28"/>
        </w:rPr>
      </w:pPr>
      <w:r w:rsidRPr="00293D15">
        <w:rPr>
          <w:rStyle w:val="s1"/>
          <w:rFonts w:ascii="Times New Roman" w:hAnsi="Times New Roman"/>
          <w:sz w:val="28"/>
          <w:szCs w:val="28"/>
        </w:rPr>
        <w:t>В соответствии с п.</w:t>
      </w:r>
      <w:r w:rsidR="00FE150D">
        <w:rPr>
          <w:rStyle w:val="s1"/>
          <w:rFonts w:ascii="Times New Roman" w:hAnsi="Times New Roman"/>
          <w:sz w:val="28"/>
          <w:szCs w:val="28"/>
        </w:rPr>
        <w:t xml:space="preserve"> </w:t>
      </w:r>
      <w:r w:rsidRPr="00293D15">
        <w:rPr>
          <w:rStyle w:val="s1"/>
          <w:rFonts w:ascii="Times New Roman" w:hAnsi="Times New Roman"/>
          <w:sz w:val="28"/>
          <w:szCs w:val="28"/>
        </w:rPr>
        <w:t>1 ст.</w:t>
      </w:r>
      <w:r w:rsidR="00FE150D">
        <w:rPr>
          <w:rStyle w:val="s1"/>
          <w:rFonts w:ascii="Times New Roman" w:hAnsi="Times New Roman"/>
          <w:sz w:val="28"/>
          <w:szCs w:val="28"/>
        </w:rPr>
        <w:t xml:space="preserve"> </w:t>
      </w:r>
      <w:r w:rsidRPr="00293D15">
        <w:rPr>
          <w:rStyle w:val="s1"/>
          <w:rFonts w:ascii="Times New Roman" w:hAnsi="Times New Roman"/>
          <w:sz w:val="28"/>
          <w:szCs w:val="28"/>
        </w:rPr>
        <w:t>33</w:t>
      </w:r>
      <w:r w:rsidR="00E34DB3" w:rsidRPr="00293D15">
        <w:rPr>
          <w:rStyle w:val="s1"/>
          <w:rFonts w:ascii="Times New Roman" w:hAnsi="Times New Roman"/>
          <w:sz w:val="28"/>
          <w:szCs w:val="28"/>
        </w:rPr>
        <w:t xml:space="preserve"> </w:t>
      </w:r>
      <w:r w:rsidR="00FE150D">
        <w:rPr>
          <w:rStyle w:val="s1"/>
          <w:rFonts w:ascii="Times New Roman" w:hAnsi="Times New Roman"/>
          <w:sz w:val="28"/>
          <w:szCs w:val="28"/>
        </w:rPr>
        <w:t>З</w:t>
      </w:r>
      <w:r w:rsidRPr="00293D15">
        <w:rPr>
          <w:rStyle w:val="s1"/>
          <w:rFonts w:ascii="Times New Roman" w:hAnsi="Times New Roman"/>
          <w:sz w:val="28"/>
          <w:szCs w:val="28"/>
        </w:rPr>
        <w:t>акона о</w:t>
      </w:r>
      <w:r w:rsidRPr="00293D15">
        <w:rPr>
          <w:rStyle w:val="s0"/>
          <w:rFonts w:ascii="Times New Roman" w:hAnsi="Times New Roman"/>
          <w:sz w:val="28"/>
          <w:szCs w:val="28"/>
        </w:rPr>
        <w:t>бладатель права недропользования на разведку, добычу, совмещенную разведку и добычу, а также на строительство и (или) эксплуатацию подземных сооружений, не связанных с разведкой или добычей, вправе проводить соответствующие операции по недропользованию только в пределах участка недр, определенного соответственно геологическим или горным отводом.</w:t>
      </w:r>
    </w:p>
    <w:p w:rsidR="00DA63AE" w:rsidRPr="00293D15" w:rsidRDefault="00DA63AE" w:rsidP="006704CD">
      <w:pPr>
        <w:pStyle w:val="a7"/>
        <w:jc w:val="both"/>
        <w:rPr>
          <w:rFonts w:ascii="Times New Roman" w:hAnsi="Times New Roman"/>
          <w:sz w:val="28"/>
          <w:szCs w:val="28"/>
        </w:rPr>
      </w:pPr>
      <w:bookmarkStart w:id="0" w:name="SUB330200"/>
      <w:bookmarkEnd w:id="0"/>
      <w:r w:rsidRPr="00293D15">
        <w:rPr>
          <w:rFonts w:ascii="Times New Roman" w:hAnsi="Times New Roman"/>
          <w:sz w:val="28"/>
          <w:szCs w:val="28"/>
        </w:rPr>
        <w:t xml:space="preserve">         В судебном заседании установлено, что в период с 17</w:t>
      </w:r>
      <w:r w:rsidR="00017184" w:rsidRPr="00293D15">
        <w:rPr>
          <w:rFonts w:ascii="Times New Roman" w:hAnsi="Times New Roman"/>
          <w:sz w:val="28"/>
          <w:szCs w:val="28"/>
        </w:rPr>
        <w:t xml:space="preserve"> июля 20</w:t>
      </w:r>
      <w:r w:rsidRPr="00293D15">
        <w:rPr>
          <w:rFonts w:ascii="Times New Roman" w:hAnsi="Times New Roman"/>
          <w:sz w:val="28"/>
          <w:szCs w:val="28"/>
        </w:rPr>
        <w:t>13</w:t>
      </w:r>
      <w:r w:rsidR="00017184" w:rsidRPr="00293D15">
        <w:rPr>
          <w:rFonts w:ascii="Times New Roman" w:hAnsi="Times New Roman"/>
          <w:sz w:val="28"/>
          <w:szCs w:val="28"/>
        </w:rPr>
        <w:t xml:space="preserve"> </w:t>
      </w:r>
      <w:r w:rsidRPr="00293D15">
        <w:rPr>
          <w:rFonts w:ascii="Times New Roman" w:hAnsi="Times New Roman"/>
          <w:sz w:val="28"/>
          <w:szCs w:val="28"/>
        </w:rPr>
        <w:t>г</w:t>
      </w:r>
      <w:r w:rsidR="00FE150D">
        <w:rPr>
          <w:rFonts w:ascii="Times New Roman" w:hAnsi="Times New Roman"/>
          <w:sz w:val="28"/>
          <w:szCs w:val="28"/>
        </w:rPr>
        <w:t>ода</w:t>
      </w:r>
      <w:r w:rsidRPr="00293D15">
        <w:rPr>
          <w:rFonts w:ascii="Times New Roman" w:hAnsi="Times New Roman"/>
          <w:sz w:val="28"/>
          <w:szCs w:val="28"/>
        </w:rPr>
        <w:t xml:space="preserve"> по </w:t>
      </w:r>
      <w:r w:rsidR="00017184" w:rsidRPr="00293D15">
        <w:rPr>
          <w:rFonts w:ascii="Times New Roman" w:hAnsi="Times New Roman"/>
          <w:sz w:val="28"/>
          <w:szCs w:val="28"/>
        </w:rPr>
        <w:t>0</w:t>
      </w:r>
      <w:r w:rsidRPr="00293D15">
        <w:rPr>
          <w:rFonts w:ascii="Times New Roman" w:hAnsi="Times New Roman"/>
          <w:sz w:val="28"/>
          <w:szCs w:val="28"/>
        </w:rPr>
        <w:t>4</w:t>
      </w:r>
      <w:r w:rsidR="00017184" w:rsidRPr="00293D15">
        <w:rPr>
          <w:rFonts w:ascii="Times New Roman" w:hAnsi="Times New Roman"/>
          <w:sz w:val="28"/>
          <w:szCs w:val="28"/>
        </w:rPr>
        <w:t xml:space="preserve"> октября 20</w:t>
      </w:r>
      <w:r w:rsidRPr="00293D15">
        <w:rPr>
          <w:rFonts w:ascii="Times New Roman" w:hAnsi="Times New Roman"/>
          <w:sz w:val="28"/>
          <w:szCs w:val="28"/>
        </w:rPr>
        <w:t>13</w:t>
      </w:r>
      <w:r w:rsidR="00017184" w:rsidRPr="00293D15">
        <w:rPr>
          <w:rFonts w:ascii="Times New Roman" w:hAnsi="Times New Roman"/>
          <w:sz w:val="28"/>
          <w:szCs w:val="28"/>
        </w:rPr>
        <w:t xml:space="preserve"> </w:t>
      </w:r>
      <w:r w:rsidRPr="00293D15">
        <w:rPr>
          <w:rFonts w:ascii="Times New Roman" w:hAnsi="Times New Roman"/>
          <w:sz w:val="28"/>
          <w:szCs w:val="28"/>
        </w:rPr>
        <w:t>г</w:t>
      </w:r>
      <w:r w:rsidR="00FE150D">
        <w:rPr>
          <w:rFonts w:ascii="Times New Roman" w:hAnsi="Times New Roman"/>
          <w:sz w:val="28"/>
          <w:szCs w:val="28"/>
        </w:rPr>
        <w:t>од</w:t>
      </w:r>
      <w:r w:rsidRPr="00293D15">
        <w:rPr>
          <w:rFonts w:ascii="Times New Roman" w:hAnsi="Times New Roman"/>
          <w:sz w:val="28"/>
          <w:szCs w:val="28"/>
        </w:rPr>
        <w:t xml:space="preserve"> Департаментом экологии по Актюбинской области проведена плановая комплексная проверка на соблюдение требований природоохранного законодательства при осуществлении деятельности ТОО «Иргиз Тас-Кум», по результатам которой составлен акт №</w:t>
      </w:r>
      <w:r w:rsidRPr="00293D15">
        <w:rPr>
          <w:rFonts w:ascii="Times New Roman" w:hAnsi="Times New Roman"/>
          <w:sz w:val="28"/>
          <w:szCs w:val="28"/>
          <w:lang w:val="en-US"/>
        </w:rPr>
        <w:t>F</w:t>
      </w:r>
      <w:r w:rsidRPr="00293D15">
        <w:rPr>
          <w:rFonts w:ascii="Times New Roman" w:hAnsi="Times New Roman"/>
          <w:sz w:val="28"/>
          <w:szCs w:val="28"/>
        </w:rPr>
        <w:t>-019-7 от 30 сентября 2013 г</w:t>
      </w:r>
      <w:r w:rsidR="00FE150D">
        <w:rPr>
          <w:rFonts w:ascii="Times New Roman" w:hAnsi="Times New Roman"/>
          <w:sz w:val="28"/>
          <w:szCs w:val="28"/>
        </w:rPr>
        <w:t>ода</w:t>
      </w:r>
      <w:r w:rsidRPr="00293D15">
        <w:rPr>
          <w:rFonts w:ascii="Times New Roman" w:hAnsi="Times New Roman"/>
          <w:sz w:val="28"/>
          <w:szCs w:val="28"/>
        </w:rPr>
        <w:t>.</w:t>
      </w:r>
    </w:p>
    <w:p w:rsidR="00641315" w:rsidRPr="00293D15" w:rsidRDefault="00DA63AE" w:rsidP="006704CD">
      <w:pPr>
        <w:pStyle w:val="a7"/>
        <w:ind w:firstLineChars="200" w:firstLine="560"/>
        <w:jc w:val="both"/>
        <w:rPr>
          <w:rFonts w:ascii="Times New Roman" w:hAnsi="Times New Roman"/>
          <w:sz w:val="28"/>
          <w:szCs w:val="28"/>
        </w:rPr>
      </w:pPr>
      <w:r w:rsidRPr="00293D15">
        <w:rPr>
          <w:rFonts w:ascii="Times New Roman" w:hAnsi="Times New Roman"/>
          <w:sz w:val="28"/>
          <w:szCs w:val="28"/>
        </w:rPr>
        <w:t xml:space="preserve">Из акта следует, что в ходе проверки установлены </w:t>
      </w:r>
      <w:r w:rsidRPr="00293D15">
        <w:rPr>
          <w:rStyle w:val="FontStyle16"/>
          <w:sz w:val="28"/>
          <w:szCs w:val="28"/>
        </w:rPr>
        <w:t xml:space="preserve">нарушение, а именно, </w:t>
      </w:r>
      <w:r w:rsidRPr="00293D15">
        <w:rPr>
          <w:rFonts w:ascii="Times New Roman" w:hAnsi="Times New Roman"/>
          <w:sz w:val="28"/>
          <w:szCs w:val="28"/>
        </w:rPr>
        <w:t>отклонение от контура горного отвода</w:t>
      </w:r>
      <w:r w:rsidRPr="00293D15">
        <w:rPr>
          <w:rStyle w:val="FontStyle16"/>
          <w:sz w:val="28"/>
          <w:szCs w:val="28"/>
        </w:rPr>
        <w:t xml:space="preserve">. Для проведения специального исследования (маркшейдерских работ) установления границ горного отвода карьера были </w:t>
      </w:r>
      <w:r w:rsidRPr="00293D15">
        <w:rPr>
          <w:rStyle w:val="FontStyle16"/>
          <w:sz w:val="28"/>
          <w:szCs w:val="28"/>
        </w:rPr>
        <w:lastRenderedPageBreak/>
        <w:t>привлечены специалисты ТОО «Милысай». Согласно предоставленной информации (письмо за №01/206 от 23</w:t>
      </w:r>
      <w:r w:rsidR="00100855" w:rsidRPr="00293D15">
        <w:rPr>
          <w:rStyle w:val="FontStyle16"/>
          <w:sz w:val="28"/>
          <w:szCs w:val="28"/>
        </w:rPr>
        <w:t xml:space="preserve"> августа </w:t>
      </w:r>
      <w:r w:rsidRPr="00293D15">
        <w:rPr>
          <w:rStyle w:val="FontStyle16"/>
          <w:sz w:val="28"/>
          <w:szCs w:val="28"/>
        </w:rPr>
        <w:t>2013 г</w:t>
      </w:r>
      <w:r w:rsidR="00FE150D">
        <w:rPr>
          <w:rStyle w:val="FontStyle16"/>
          <w:sz w:val="28"/>
          <w:szCs w:val="28"/>
        </w:rPr>
        <w:t>ода</w:t>
      </w:r>
      <w:r w:rsidRPr="00293D15">
        <w:rPr>
          <w:rStyle w:val="FontStyle16"/>
          <w:sz w:val="28"/>
          <w:szCs w:val="28"/>
        </w:rPr>
        <w:t>) специалистов маркшейдеров ТОО «Милысай» в восточной части участка карьерные выработки выходят за границы горного отвода, площадь которых составляет - 1,73 га. Д</w:t>
      </w:r>
      <w:r w:rsidRPr="00293D15">
        <w:rPr>
          <w:rFonts w:ascii="Times New Roman" w:hAnsi="Times New Roman"/>
          <w:sz w:val="28"/>
          <w:szCs w:val="28"/>
        </w:rPr>
        <w:t>обытое ответчиком ископаемое является строительным камнем, пригодным для строительных работ и относится к общераспространенным полезным ископаемым.</w:t>
      </w:r>
      <w:r w:rsidRPr="00293D15">
        <w:rPr>
          <w:rStyle w:val="FontStyle16"/>
          <w:sz w:val="28"/>
          <w:szCs w:val="28"/>
        </w:rPr>
        <w:t xml:space="preserve"> Для определения общего объема незаконно добытых общераспространенных полезных ископаемых (диабазы), направлен запрос в ГУ МТД «Запказнедра» за №01-05-7/3115(0) от 22</w:t>
      </w:r>
      <w:r w:rsidR="00A82E88" w:rsidRPr="00293D15">
        <w:rPr>
          <w:rStyle w:val="FontStyle16"/>
          <w:sz w:val="28"/>
          <w:szCs w:val="28"/>
        </w:rPr>
        <w:t xml:space="preserve"> августа </w:t>
      </w:r>
      <w:r w:rsidRPr="00293D15">
        <w:rPr>
          <w:rStyle w:val="FontStyle16"/>
          <w:sz w:val="28"/>
          <w:szCs w:val="28"/>
        </w:rPr>
        <w:t>2013 г</w:t>
      </w:r>
      <w:r w:rsidR="00FE150D">
        <w:rPr>
          <w:rStyle w:val="FontStyle16"/>
          <w:sz w:val="28"/>
          <w:szCs w:val="28"/>
        </w:rPr>
        <w:t>ода</w:t>
      </w:r>
      <w:r w:rsidRPr="00293D15">
        <w:rPr>
          <w:rStyle w:val="FontStyle16"/>
          <w:sz w:val="28"/>
          <w:szCs w:val="28"/>
        </w:rPr>
        <w:t xml:space="preserve">. </w:t>
      </w:r>
      <w:r w:rsidRPr="00293D15">
        <w:rPr>
          <w:rFonts w:ascii="Times New Roman" w:hAnsi="Times New Roman"/>
          <w:sz w:val="28"/>
          <w:szCs w:val="28"/>
        </w:rPr>
        <w:t>Заключением уполномоченного органа по использованию недр установлен факт проведения добычи за пределами горного отвода в количестве 2,9</w:t>
      </w:r>
      <w:r w:rsidR="00F03E5A" w:rsidRPr="00293D15">
        <w:rPr>
          <w:rFonts w:ascii="Times New Roman" w:hAnsi="Times New Roman"/>
          <w:sz w:val="28"/>
          <w:szCs w:val="28"/>
        </w:rPr>
        <w:t xml:space="preserve"> </w:t>
      </w:r>
      <w:r w:rsidRPr="00293D15">
        <w:rPr>
          <w:rFonts w:ascii="Times New Roman" w:hAnsi="Times New Roman"/>
          <w:sz w:val="28"/>
          <w:szCs w:val="28"/>
        </w:rPr>
        <w:t>тыс.м3 или в объеме 7</w:t>
      </w:r>
      <w:r w:rsidR="00F03E5A" w:rsidRPr="00293D15">
        <w:rPr>
          <w:rFonts w:ascii="Times New Roman" w:hAnsi="Times New Roman"/>
          <w:sz w:val="28"/>
          <w:szCs w:val="28"/>
        </w:rPr>
        <w:t> </w:t>
      </w:r>
      <w:r w:rsidRPr="00293D15">
        <w:rPr>
          <w:rFonts w:ascii="Times New Roman" w:hAnsi="Times New Roman"/>
          <w:sz w:val="28"/>
          <w:szCs w:val="28"/>
        </w:rPr>
        <w:t>830</w:t>
      </w:r>
      <w:r w:rsidR="00F03E5A" w:rsidRPr="00293D15">
        <w:rPr>
          <w:rFonts w:ascii="Times New Roman" w:hAnsi="Times New Roman"/>
          <w:sz w:val="28"/>
          <w:szCs w:val="28"/>
        </w:rPr>
        <w:t xml:space="preserve"> </w:t>
      </w:r>
      <w:r w:rsidRPr="00293D15">
        <w:rPr>
          <w:rFonts w:ascii="Times New Roman" w:hAnsi="Times New Roman"/>
          <w:sz w:val="28"/>
          <w:szCs w:val="28"/>
        </w:rPr>
        <w:t xml:space="preserve">тонн. </w:t>
      </w:r>
    </w:p>
    <w:p w:rsidR="003F6498" w:rsidRDefault="00DA63AE" w:rsidP="006704CD">
      <w:pPr>
        <w:pStyle w:val="a7"/>
        <w:ind w:firstLine="560"/>
        <w:jc w:val="both"/>
        <w:rPr>
          <w:rFonts w:ascii="Times New Roman" w:hAnsi="Times New Roman"/>
          <w:sz w:val="28"/>
          <w:szCs w:val="28"/>
        </w:rPr>
      </w:pPr>
      <w:r w:rsidRPr="00293D15">
        <w:rPr>
          <w:rFonts w:ascii="Times New Roman" w:hAnsi="Times New Roman"/>
          <w:sz w:val="28"/>
          <w:szCs w:val="28"/>
        </w:rPr>
        <w:t>27</w:t>
      </w:r>
      <w:r w:rsidR="00B0560A" w:rsidRPr="00293D15">
        <w:rPr>
          <w:rFonts w:ascii="Times New Roman" w:hAnsi="Times New Roman"/>
          <w:sz w:val="28"/>
          <w:szCs w:val="28"/>
        </w:rPr>
        <w:t xml:space="preserve"> марта </w:t>
      </w:r>
      <w:r w:rsidRPr="00293D15">
        <w:rPr>
          <w:rFonts w:ascii="Times New Roman" w:hAnsi="Times New Roman"/>
          <w:sz w:val="28"/>
          <w:szCs w:val="28"/>
        </w:rPr>
        <w:t>2014</w:t>
      </w:r>
      <w:r w:rsidR="00B0560A" w:rsidRPr="00293D15">
        <w:rPr>
          <w:rFonts w:ascii="Times New Roman" w:hAnsi="Times New Roman"/>
          <w:sz w:val="28"/>
          <w:szCs w:val="28"/>
        </w:rPr>
        <w:t xml:space="preserve"> </w:t>
      </w:r>
      <w:r w:rsidRPr="00293D15">
        <w:rPr>
          <w:rFonts w:ascii="Times New Roman" w:hAnsi="Times New Roman"/>
          <w:sz w:val="28"/>
          <w:szCs w:val="28"/>
        </w:rPr>
        <w:t>г</w:t>
      </w:r>
      <w:r w:rsidR="00FE150D">
        <w:rPr>
          <w:rFonts w:ascii="Times New Roman" w:hAnsi="Times New Roman"/>
          <w:sz w:val="28"/>
          <w:szCs w:val="28"/>
        </w:rPr>
        <w:t>ода</w:t>
      </w:r>
      <w:r w:rsidRPr="00293D15">
        <w:rPr>
          <w:rFonts w:ascii="Times New Roman" w:hAnsi="Times New Roman"/>
          <w:sz w:val="28"/>
          <w:szCs w:val="28"/>
        </w:rPr>
        <w:t xml:space="preserve"> истец направил ответчику </w:t>
      </w:r>
      <w:r w:rsidR="00B0560A" w:rsidRPr="00293D15">
        <w:rPr>
          <w:rFonts w:ascii="Times New Roman" w:hAnsi="Times New Roman"/>
          <w:sz w:val="28"/>
          <w:szCs w:val="28"/>
        </w:rPr>
        <w:t>п</w:t>
      </w:r>
      <w:r w:rsidRPr="00293D15">
        <w:rPr>
          <w:rFonts w:ascii="Times New Roman" w:hAnsi="Times New Roman"/>
          <w:sz w:val="28"/>
          <w:szCs w:val="28"/>
        </w:rPr>
        <w:t xml:space="preserve">редписание о возмещении ущерба за незаконную добычу общераспространенных полезных ископаемых на сумму 93 960 000 тенге. </w:t>
      </w:r>
    </w:p>
    <w:p w:rsidR="00DA63AE" w:rsidRPr="00293D15" w:rsidRDefault="00DA63AE" w:rsidP="006704CD">
      <w:pPr>
        <w:pStyle w:val="a7"/>
        <w:ind w:firstLineChars="200" w:firstLine="560"/>
        <w:jc w:val="both"/>
        <w:rPr>
          <w:rFonts w:ascii="Times New Roman" w:hAnsi="Times New Roman"/>
          <w:sz w:val="28"/>
          <w:szCs w:val="28"/>
        </w:rPr>
      </w:pPr>
      <w:r w:rsidRPr="00293D15">
        <w:rPr>
          <w:rFonts w:ascii="Times New Roman" w:hAnsi="Times New Roman"/>
          <w:sz w:val="28"/>
          <w:szCs w:val="28"/>
        </w:rPr>
        <w:t>В соответствии со ст.</w:t>
      </w:r>
      <w:r w:rsidR="00FE150D">
        <w:rPr>
          <w:rFonts w:ascii="Times New Roman" w:hAnsi="Times New Roman"/>
          <w:sz w:val="28"/>
          <w:szCs w:val="28"/>
        </w:rPr>
        <w:t xml:space="preserve"> </w:t>
      </w:r>
      <w:r w:rsidRPr="00293D15">
        <w:rPr>
          <w:rFonts w:ascii="Times New Roman" w:hAnsi="Times New Roman"/>
          <w:sz w:val="28"/>
          <w:szCs w:val="28"/>
        </w:rPr>
        <w:t>319 Экологического Кодекса РК (далее - кодекс) к видам экологических правонарушений относятся: 1)нарушения экологического законодательства Республики Казахстан, влекущие имущественную ответственность; 2)административные правонарушения в области охраны окружающей среды, использования природных ресурсов; 3)экологические преступления.</w:t>
      </w:r>
    </w:p>
    <w:p w:rsidR="000F3FDA" w:rsidRDefault="00DA63AE" w:rsidP="006704CD">
      <w:pPr>
        <w:pStyle w:val="a7"/>
        <w:ind w:firstLineChars="250" w:firstLine="700"/>
        <w:jc w:val="both"/>
        <w:rPr>
          <w:rFonts w:ascii="Times New Roman" w:hAnsi="Times New Roman"/>
          <w:sz w:val="28"/>
          <w:szCs w:val="28"/>
        </w:rPr>
      </w:pPr>
      <w:r w:rsidRPr="00293D15">
        <w:rPr>
          <w:rFonts w:ascii="Times New Roman" w:hAnsi="Times New Roman"/>
          <w:sz w:val="28"/>
          <w:szCs w:val="28"/>
        </w:rPr>
        <w:t>В соответствии с п.</w:t>
      </w:r>
      <w:r w:rsidR="00FE150D">
        <w:rPr>
          <w:rFonts w:ascii="Times New Roman" w:hAnsi="Times New Roman"/>
          <w:sz w:val="28"/>
          <w:szCs w:val="28"/>
        </w:rPr>
        <w:t xml:space="preserve"> </w:t>
      </w:r>
      <w:r w:rsidR="003F6498">
        <w:rPr>
          <w:rFonts w:ascii="Times New Roman" w:hAnsi="Times New Roman"/>
          <w:sz w:val="28"/>
          <w:szCs w:val="28"/>
        </w:rPr>
        <w:t>1</w:t>
      </w:r>
      <w:r w:rsidRPr="00293D15">
        <w:rPr>
          <w:rFonts w:ascii="Times New Roman" w:hAnsi="Times New Roman"/>
          <w:sz w:val="28"/>
          <w:szCs w:val="28"/>
        </w:rPr>
        <w:t xml:space="preserve"> ст.</w:t>
      </w:r>
      <w:r w:rsidR="00FE150D">
        <w:rPr>
          <w:rFonts w:ascii="Times New Roman" w:hAnsi="Times New Roman"/>
          <w:sz w:val="28"/>
          <w:szCs w:val="28"/>
        </w:rPr>
        <w:t xml:space="preserve"> </w:t>
      </w:r>
      <w:r w:rsidRPr="00293D15">
        <w:rPr>
          <w:rFonts w:ascii="Times New Roman" w:hAnsi="Times New Roman"/>
          <w:sz w:val="28"/>
          <w:szCs w:val="28"/>
        </w:rPr>
        <w:t xml:space="preserve">321 кодекса </w:t>
      </w:r>
      <w:r w:rsidR="000F3FDA">
        <w:rPr>
          <w:rFonts w:ascii="Times New Roman" w:hAnsi="Times New Roman"/>
          <w:sz w:val="28"/>
          <w:szCs w:val="28"/>
        </w:rPr>
        <w:t>л</w:t>
      </w:r>
      <w:r w:rsidR="000F3FDA" w:rsidRPr="00F21890">
        <w:rPr>
          <w:rFonts w:ascii="Times New Roman" w:hAnsi="Times New Roman"/>
          <w:sz w:val="28"/>
          <w:szCs w:val="28"/>
        </w:rPr>
        <w:t>ица, совершившие экологические правонарушения, обязаны возместить причиненный ими ущерб в соответствии с настоящим Кодексом и иными законодательными актами Республики Казахстан</w:t>
      </w:r>
      <w:r w:rsidR="000F3FDA">
        <w:rPr>
          <w:rFonts w:ascii="Times New Roman" w:hAnsi="Times New Roman"/>
          <w:sz w:val="28"/>
          <w:szCs w:val="28"/>
        </w:rPr>
        <w:t>.</w:t>
      </w:r>
    </w:p>
    <w:p w:rsidR="003F6498" w:rsidRDefault="003F6498" w:rsidP="000F3FDA">
      <w:pPr>
        <w:pStyle w:val="a7"/>
        <w:ind w:firstLine="700"/>
        <w:jc w:val="both"/>
        <w:rPr>
          <w:rFonts w:ascii="Times New Roman" w:hAnsi="Times New Roman"/>
          <w:sz w:val="28"/>
          <w:szCs w:val="28"/>
        </w:rPr>
      </w:pPr>
      <w:r>
        <w:rPr>
          <w:rFonts w:ascii="Times New Roman" w:hAnsi="Times New Roman"/>
          <w:sz w:val="28"/>
          <w:szCs w:val="28"/>
        </w:rPr>
        <w:t xml:space="preserve">Из смысла данной нормы Закона, следует, что ответственность в виде возмещения ущерба </w:t>
      </w:r>
      <w:r w:rsidR="001712C6">
        <w:rPr>
          <w:rFonts w:ascii="Times New Roman" w:hAnsi="Times New Roman"/>
          <w:sz w:val="28"/>
          <w:szCs w:val="28"/>
        </w:rPr>
        <w:t>окружающей</w:t>
      </w:r>
      <w:r>
        <w:rPr>
          <w:rFonts w:ascii="Times New Roman" w:hAnsi="Times New Roman"/>
          <w:sz w:val="28"/>
          <w:szCs w:val="28"/>
        </w:rPr>
        <w:t xml:space="preserve"> среде возникает </w:t>
      </w:r>
      <w:r w:rsidR="001712C6">
        <w:rPr>
          <w:rFonts w:ascii="Times New Roman" w:hAnsi="Times New Roman"/>
          <w:sz w:val="28"/>
          <w:szCs w:val="28"/>
        </w:rPr>
        <w:t>вследствие</w:t>
      </w:r>
      <w:r>
        <w:rPr>
          <w:rFonts w:ascii="Times New Roman" w:hAnsi="Times New Roman"/>
          <w:sz w:val="28"/>
          <w:szCs w:val="28"/>
        </w:rPr>
        <w:t xml:space="preserve"> совершения </w:t>
      </w:r>
      <w:r w:rsidR="001712C6">
        <w:rPr>
          <w:rFonts w:ascii="Times New Roman" w:hAnsi="Times New Roman"/>
          <w:sz w:val="28"/>
          <w:szCs w:val="28"/>
        </w:rPr>
        <w:t>экологического</w:t>
      </w:r>
      <w:r>
        <w:rPr>
          <w:rFonts w:ascii="Times New Roman" w:hAnsi="Times New Roman"/>
          <w:sz w:val="28"/>
          <w:szCs w:val="28"/>
        </w:rPr>
        <w:t xml:space="preserve"> правонарушения.</w:t>
      </w:r>
    </w:p>
    <w:p w:rsidR="00EC762E" w:rsidRDefault="00EC762E" w:rsidP="006704CD">
      <w:pPr>
        <w:pStyle w:val="a7"/>
        <w:ind w:firstLineChars="250" w:firstLine="700"/>
        <w:jc w:val="both"/>
        <w:rPr>
          <w:rFonts w:ascii="Times New Roman" w:hAnsi="Times New Roman"/>
          <w:sz w:val="28"/>
          <w:szCs w:val="28"/>
        </w:rPr>
      </w:pPr>
      <w:r>
        <w:rPr>
          <w:rFonts w:ascii="Times New Roman" w:hAnsi="Times New Roman"/>
          <w:sz w:val="28"/>
          <w:szCs w:val="28"/>
        </w:rPr>
        <w:t>Виновность</w:t>
      </w:r>
      <w:r w:rsidR="003F6498">
        <w:rPr>
          <w:rFonts w:ascii="Times New Roman" w:hAnsi="Times New Roman"/>
          <w:sz w:val="28"/>
          <w:szCs w:val="28"/>
        </w:rPr>
        <w:t xml:space="preserve"> в совершении экологи</w:t>
      </w:r>
      <w:r w:rsidR="001712C6">
        <w:rPr>
          <w:rFonts w:ascii="Times New Roman" w:hAnsi="Times New Roman"/>
          <w:sz w:val="28"/>
          <w:szCs w:val="28"/>
        </w:rPr>
        <w:t>че</w:t>
      </w:r>
      <w:r w:rsidR="003F6498">
        <w:rPr>
          <w:rFonts w:ascii="Times New Roman" w:hAnsi="Times New Roman"/>
          <w:sz w:val="28"/>
          <w:szCs w:val="28"/>
        </w:rPr>
        <w:t xml:space="preserve">ского </w:t>
      </w:r>
      <w:r w:rsidR="001712C6">
        <w:rPr>
          <w:rFonts w:ascii="Times New Roman" w:hAnsi="Times New Roman"/>
          <w:sz w:val="28"/>
          <w:szCs w:val="28"/>
        </w:rPr>
        <w:t>правонарушения</w:t>
      </w:r>
      <w:r w:rsidR="003F6498">
        <w:rPr>
          <w:rFonts w:ascii="Times New Roman" w:hAnsi="Times New Roman"/>
          <w:sz w:val="28"/>
          <w:szCs w:val="28"/>
        </w:rPr>
        <w:t xml:space="preserve"> </w:t>
      </w:r>
      <w:r w:rsidR="001712C6">
        <w:rPr>
          <w:rFonts w:ascii="Times New Roman" w:hAnsi="Times New Roman"/>
          <w:sz w:val="28"/>
          <w:szCs w:val="28"/>
        </w:rPr>
        <w:t>устанавливается</w:t>
      </w:r>
      <w:r w:rsidR="003F6498">
        <w:rPr>
          <w:rFonts w:ascii="Times New Roman" w:hAnsi="Times New Roman"/>
          <w:sz w:val="28"/>
          <w:szCs w:val="28"/>
        </w:rPr>
        <w:t xml:space="preserve"> </w:t>
      </w:r>
      <w:r w:rsidR="001712C6">
        <w:rPr>
          <w:rFonts w:ascii="Times New Roman" w:hAnsi="Times New Roman"/>
          <w:sz w:val="28"/>
          <w:szCs w:val="28"/>
        </w:rPr>
        <w:t>привлечением</w:t>
      </w:r>
      <w:r w:rsidR="003F6498">
        <w:rPr>
          <w:rFonts w:ascii="Times New Roman" w:hAnsi="Times New Roman"/>
          <w:sz w:val="28"/>
          <w:szCs w:val="28"/>
        </w:rPr>
        <w:t xml:space="preserve"> к </w:t>
      </w:r>
      <w:r w:rsidR="001712C6">
        <w:rPr>
          <w:rFonts w:ascii="Times New Roman" w:hAnsi="Times New Roman"/>
          <w:sz w:val="28"/>
          <w:szCs w:val="28"/>
        </w:rPr>
        <w:t>административной</w:t>
      </w:r>
      <w:r w:rsidR="003F6498">
        <w:rPr>
          <w:rFonts w:ascii="Times New Roman" w:hAnsi="Times New Roman"/>
          <w:sz w:val="28"/>
          <w:szCs w:val="28"/>
        </w:rPr>
        <w:t xml:space="preserve"> ответственности предусм</w:t>
      </w:r>
      <w:r w:rsidR="001712C6">
        <w:rPr>
          <w:rFonts w:ascii="Times New Roman" w:hAnsi="Times New Roman"/>
          <w:sz w:val="28"/>
          <w:szCs w:val="28"/>
        </w:rPr>
        <w:t>отренной</w:t>
      </w:r>
      <w:r w:rsidR="003F6498">
        <w:rPr>
          <w:rFonts w:ascii="Times New Roman" w:hAnsi="Times New Roman"/>
          <w:sz w:val="28"/>
          <w:szCs w:val="28"/>
        </w:rPr>
        <w:t xml:space="preserve"> ст.</w:t>
      </w:r>
      <w:r w:rsidR="00A21959">
        <w:rPr>
          <w:rFonts w:ascii="Times New Roman" w:hAnsi="Times New Roman"/>
          <w:sz w:val="28"/>
          <w:szCs w:val="28"/>
        </w:rPr>
        <w:t xml:space="preserve"> </w:t>
      </w:r>
      <w:r>
        <w:rPr>
          <w:rFonts w:ascii="Times New Roman" w:hAnsi="Times New Roman"/>
          <w:sz w:val="28"/>
          <w:szCs w:val="28"/>
        </w:rPr>
        <w:t>122 КоАП РК (</w:t>
      </w:r>
      <w:r w:rsidR="001712C6">
        <w:rPr>
          <w:rFonts w:ascii="Times New Roman" w:hAnsi="Times New Roman"/>
          <w:sz w:val="28"/>
          <w:szCs w:val="28"/>
        </w:rPr>
        <w:t>действовавшей</w:t>
      </w:r>
      <w:r>
        <w:rPr>
          <w:rFonts w:ascii="Times New Roman" w:hAnsi="Times New Roman"/>
          <w:sz w:val="28"/>
          <w:szCs w:val="28"/>
        </w:rPr>
        <w:t xml:space="preserve"> на момент проверки). Однако, </w:t>
      </w:r>
      <w:r w:rsidR="001712C6">
        <w:rPr>
          <w:rFonts w:ascii="Times New Roman" w:hAnsi="Times New Roman"/>
          <w:sz w:val="28"/>
          <w:szCs w:val="28"/>
        </w:rPr>
        <w:t>постановлением</w:t>
      </w:r>
      <w:r>
        <w:rPr>
          <w:rFonts w:ascii="Times New Roman" w:hAnsi="Times New Roman"/>
          <w:sz w:val="28"/>
          <w:szCs w:val="28"/>
        </w:rPr>
        <w:t xml:space="preserve"> спец</w:t>
      </w:r>
      <w:r w:rsidR="00A21959">
        <w:rPr>
          <w:rFonts w:ascii="Times New Roman" w:hAnsi="Times New Roman"/>
          <w:sz w:val="28"/>
          <w:szCs w:val="28"/>
        </w:rPr>
        <w:t xml:space="preserve">иализированного </w:t>
      </w:r>
      <w:r>
        <w:rPr>
          <w:rFonts w:ascii="Times New Roman" w:hAnsi="Times New Roman"/>
          <w:sz w:val="28"/>
          <w:szCs w:val="28"/>
        </w:rPr>
        <w:t>адм</w:t>
      </w:r>
      <w:r w:rsidR="00A21959">
        <w:rPr>
          <w:rFonts w:ascii="Times New Roman" w:hAnsi="Times New Roman"/>
          <w:sz w:val="28"/>
          <w:szCs w:val="28"/>
        </w:rPr>
        <w:t>инистративного с</w:t>
      </w:r>
      <w:r>
        <w:rPr>
          <w:rFonts w:ascii="Times New Roman" w:hAnsi="Times New Roman"/>
          <w:sz w:val="28"/>
          <w:szCs w:val="28"/>
        </w:rPr>
        <w:t>уда г.Актобе от 28</w:t>
      </w:r>
      <w:r w:rsidR="00A21959">
        <w:rPr>
          <w:rFonts w:ascii="Times New Roman" w:hAnsi="Times New Roman"/>
          <w:sz w:val="28"/>
          <w:szCs w:val="28"/>
        </w:rPr>
        <w:t xml:space="preserve"> октября 2</w:t>
      </w:r>
      <w:r>
        <w:rPr>
          <w:rFonts w:ascii="Times New Roman" w:hAnsi="Times New Roman"/>
          <w:sz w:val="28"/>
          <w:szCs w:val="28"/>
        </w:rPr>
        <w:t>013</w:t>
      </w:r>
      <w:r w:rsidR="00A21959">
        <w:rPr>
          <w:rFonts w:ascii="Times New Roman" w:hAnsi="Times New Roman"/>
          <w:sz w:val="28"/>
          <w:szCs w:val="28"/>
        </w:rPr>
        <w:t xml:space="preserve"> года</w:t>
      </w:r>
      <w:r>
        <w:rPr>
          <w:rFonts w:ascii="Times New Roman" w:hAnsi="Times New Roman"/>
          <w:sz w:val="28"/>
          <w:szCs w:val="28"/>
        </w:rPr>
        <w:t xml:space="preserve"> </w:t>
      </w:r>
      <w:r w:rsidR="001712C6">
        <w:rPr>
          <w:rFonts w:ascii="Times New Roman" w:hAnsi="Times New Roman"/>
          <w:sz w:val="28"/>
          <w:szCs w:val="28"/>
        </w:rPr>
        <w:t>административное</w:t>
      </w:r>
      <w:r>
        <w:rPr>
          <w:rFonts w:ascii="Times New Roman" w:hAnsi="Times New Roman"/>
          <w:sz w:val="28"/>
          <w:szCs w:val="28"/>
        </w:rPr>
        <w:t xml:space="preserve"> дело в отношении </w:t>
      </w:r>
      <w:r w:rsidR="00A21959" w:rsidRPr="00293D15">
        <w:rPr>
          <w:rFonts w:ascii="Times New Roman" w:hAnsi="Times New Roman"/>
          <w:sz w:val="28"/>
          <w:szCs w:val="28"/>
        </w:rPr>
        <w:t>ТОО «Иргиз-Тас-Кум»</w:t>
      </w:r>
      <w:r>
        <w:rPr>
          <w:rFonts w:ascii="Times New Roman" w:hAnsi="Times New Roman"/>
          <w:sz w:val="28"/>
          <w:szCs w:val="28"/>
        </w:rPr>
        <w:t xml:space="preserve"> по ст.</w:t>
      </w:r>
      <w:r w:rsidR="00A21959">
        <w:rPr>
          <w:rFonts w:ascii="Times New Roman" w:hAnsi="Times New Roman"/>
          <w:sz w:val="28"/>
          <w:szCs w:val="28"/>
        </w:rPr>
        <w:t xml:space="preserve"> </w:t>
      </w:r>
      <w:r>
        <w:rPr>
          <w:rFonts w:ascii="Times New Roman" w:hAnsi="Times New Roman"/>
          <w:sz w:val="28"/>
          <w:szCs w:val="28"/>
        </w:rPr>
        <w:t>122 КоАП РК пре</w:t>
      </w:r>
      <w:r w:rsidR="001712C6">
        <w:rPr>
          <w:rFonts w:ascii="Times New Roman" w:hAnsi="Times New Roman"/>
          <w:sz w:val="28"/>
          <w:szCs w:val="28"/>
        </w:rPr>
        <w:t>кр</w:t>
      </w:r>
      <w:r>
        <w:rPr>
          <w:rFonts w:ascii="Times New Roman" w:hAnsi="Times New Roman"/>
          <w:sz w:val="28"/>
          <w:szCs w:val="28"/>
        </w:rPr>
        <w:t>а</w:t>
      </w:r>
      <w:r w:rsidR="001712C6">
        <w:rPr>
          <w:rFonts w:ascii="Times New Roman" w:hAnsi="Times New Roman"/>
          <w:sz w:val="28"/>
          <w:szCs w:val="28"/>
        </w:rPr>
        <w:t>щ</w:t>
      </w:r>
      <w:r>
        <w:rPr>
          <w:rFonts w:ascii="Times New Roman" w:hAnsi="Times New Roman"/>
          <w:sz w:val="28"/>
          <w:szCs w:val="28"/>
        </w:rPr>
        <w:t>ено произ</w:t>
      </w:r>
      <w:r w:rsidR="001712C6">
        <w:rPr>
          <w:rFonts w:ascii="Times New Roman" w:hAnsi="Times New Roman"/>
          <w:sz w:val="28"/>
          <w:szCs w:val="28"/>
        </w:rPr>
        <w:t>водство</w:t>
      </w:r>
      <w:r>
        <w:rPr>
          <w:rFonts w:ascii="Times New Roman" w:hAnsi="Times New Roman"/>
          <w:sz w:val="28"/>
          <w:szCs w:val="28"/>
        </w:rPr>
        <w:t xml:space="preserve">, в </w:t>
      </w:r>
      <w:r w:rsidR="001712C6">
        <w:rPr>
          <w:rFonts w:ascii="Times New Roman" w:hAnsi="Times New Roman"/>
          <w:sz w:val="28"/>
          <w:szCs w:val="28"/>
        </w:rPr>
        <w:t>связи</w:t>
      </w:r>
      <w:r>
        <w:rPr>
          <w:rFonts w:ascii="Times New Roman" w:hAnsi="Times New Roman"/>
          <w:sz w:val="28"/>
          <w:szCs w:val="28"/>
        </w:rPr>
        <w:t xml:space="preserve"> с </w:t>
      </w:r>
      <w:r w:rsidR="001712C6">
        <w:rPr>
          <w:rFonts w:ascii="Times New Roman" w:hAnsi="Times New Roman"/>
          <w:sz w:val="28"/>
          <w:szCs w:val="28"/>
        </w:rPr>
        <w:t>отсутствием</w:t>
      </w:r>
      <w:r>
        <w:rPr>
          <w:rFonts w:ascii="Times New Roman" w:hAnsi="Times New Roman"/>
          <w:sz w:val="28"/>
          <w:szCs w:val="28"/>
        </w:rPr>
        <w:t xml:space="preserve"> состава </w:t>
      </w:r>
      <w:r w:rsidR="001712C6">
        <w:rPr>
          <w:rFonts w:ascii="Times New Roman" w:hAnsi="Times New Roman"/>
          <w:sz w:val="28"/>
          <w:szCs w:val="28"/>
        </w:rPr>
        <w:t>а</w:t>
      </w:r>
      <w:r>
        <w:rPr>
          <w:rFonts w:ascii="Times New Roman" w:hAnsi="Times New Roman"/>
          <w:sz w:val="28"/>
          <w:szCs w:val="28"/>
        </w:rPr>
        <w:t>дм</w:t>
      </w:r>
      <w:r w:rsidR="001712C6">
        <w:rPr>
          <w:rFonts w:ascii="Times New Roman" w:hAnsi="Times New Roman"/>
          <w:sz w:val="28"/>
          <w:szCs w:val="28"/>
        </w:rPr>
        <w:t>и</w:t>
      </w:r>
      <w:r>
        <w:rPr>
          <w:rFonts w:ascii="Times New Roman" w:hAnsi="Times New Roman"/>
          <w:sz w:val="28"/>
          <w:szCs w:val="28"/>
        </w:rPr>
        <w:t>нистр</w:t>
      </w:r>
      <w:r w:rsidR="001712C6">
        <w:rPr>
          <w:rFonts w:ascii="Times New Roman" w:hAnsi="Times New Roman"/>
          <w:sz w:val="28"/>
          <w:szCs w:val="28"/>
        </w:rPr>
        <w:t>ативного</w:t>
      </w:r>
      <w:r>
        <w:rPr>
          <w:rFonts w:ascii="Times New Roman" w:hAnsi="Times New Roman"/>
          <w:sz w:val="28"/>
          <w:szCs w:val="28"/>
        </w:rPr>
        <w:t xml:space="preserve"> </w:t>
      </w:r>
      <w:r w:rsidR="001712C6">
        <w:rPr>
          <w:rFonts w:ascii="Times New Roman" w:hAnsi="Times New Roman"/>
          <w:sz w:val="28"/>
          <w:szCs w:val="28"/>
        </w:rPr>
        <w:t>правонарушений</w:t>
      </w:r>
      <w:r>
        <w:rPr>
          <w:rFonts w:ascii="Times New Roman" w:hAnsi="Times New Roman"/>
          <w:sz w:val="28"/>
          <w:szCs w:val="28"/>
        </w:rPr>
        <w:t>, которы</w:t>
      </w:r>
      <w:bookmarkStart w:id="1" w:name="_GoBack"/>
      <w:bookmarkEnd w:id="1"/>
      <w:r>
        <w:rPr>
          <w:rFonts w:ascii="Times New Roman" w:hAnsi="Times New Roman"/>
          <w:sz w:val="28"/>
          <w:szCs w:val="28"/>
        </w:rPr>
        <w:t>м установлено, что адми</w:t>
      </w:r>
      <w:r w:rsidR="001712C6">
        <w:rPr>
          <w:rFonts w:ascii="Times New Roman" w:hAnsi="Times New Roman"/>
          <w:sz w:val="28"/>
          <w:szCs w:val="28"/>
        </w:rPr>
        <w:t>нистративного</w:t>
      </w:r>
      <w:r>
        <w:rPr>
          <w:rFonts w:ascii="Times New Roman" w:hAnsi="Times New Roman"/>
          <w:sz w:val="28"/>
          <w:szCs w:val="28"/>
        </w:rPr>
        <w:t xml:space="preserve"> дело не содержит </w:t>
      </w:r>
      <w:r w:rsidR="00A21959">
        <w:rPr>
          <w:rFonts w:ascii="Times New Roman" w:hAnsi="Times New Roman"/>
          <w:sz w:val="28"/>
          <w:szCs w:val="28"/>
        </w:rPr>
        <w:t xml:space="preserve">в себе достаточных доказательств свидетельствующих о незаконной добычи </w:t>
      </w:r>
      <w:r w:rsidR="00A21959" w:rsidRPr="00293D15">
        <w:rPr>
          <w:rFonts w:ascii="Times New Roman" w:hAnsi="Times New Roman"/>
          <w:sz w:val="28"/>
          <w:szCs w:val="28"/>
        </w:rPr>
        <w:t>ТОО «Иргиз-Тас-Кум»</w:t>
      </w:r>
      <w:r w:rsidR="00A21959">
        <w:rPr>
          <w:rFonts w:ascii="Times New Roman" w:hAnsi="Times New Roman"/>
          <w:sz w:val="28"/>
          <w:szCs w:val="28"/>
        </w:rPr>
        <w:t xml:space="preserve"> строительного камня и соответственно незаконного пользования недрами за пределами горного отвода.</w:t>
      </w:r>
    </w:p>
    <w:p w:rsidR="004F0435" w:rsidRPr="00293D15" w:rsidRDefault="00DA63AE" w:rsidP="006704CD">
      <w:pPr>
        <w:pStyle w:val="a7"/>
        <w:ind w:firstLineChars="250" w:firstLine="700"/>
        <w:jc w:val="both"/>
        <w:rPr>
          <w:rStyle w:val="s0"/>
          <w:rFonts w:ascii="Times New Roman" w:hAnsi="Times New Roman"/>
          <w:sz w:val="28"/>
          <w:szCs w:val="28"/>
        </w:rPr>
      </w:pPr>
      <w:r w:rsidRPr="00293D15">
        <w:rPr>
          <w:rFonts w:ascii="Times New Roman" w:hAnsi="Times New Roman"/>
          <w:sz w:val="28"/>
          <w:szCs w:val="28"/>
        </w:rPr>
        <w:t xml:space="preserve">Совокупность исследованных по делу доказательств позволяет суду прийти к достоверному выводу о том, что факт </w:t>
      </w:r>
      <w:r w:rsidR="001712C6">
        <w:rPr>
          <w:rFonts w:ascii="Times New Roman" w:hAnsi="Times New Roman"/>
          <w:sz w:val="28"/>
          <w:szCs w:val="28"/>
        </w:rPr>
        <w:t>экологического</w:t>
      </w:r>
      <w:r w:rsidR="00EC762E">
        <w:rPr>
          <w:rFonts w:ascii="Times New Roman" w:hAnsi="Times New Roman"/>
          <w:sz w:val="28"/>
          <w:szCs w:val="28"/>
        </w:rPr>
        <w:t xml:space="preserve"> право</w:t>
      </w:r>
      <w:r w:rsidRPr="00293D15">
        <w:rPr>
          <w:rFonts w:ascii="Times New Roman" w:hAnsi="Times New Roman"/>
          <w:sz w:val="28"/>
          <w:szCs w:val="28"/>
        </w:rPr>
        <w:t xml:space="preserve">нарушения ответчиком </w:t>
      </w:r>
      <w:r w:rsidR="00EC762E">
        <w:rPr>
          <w:rFonts w:ascii="Times New Roman" w:hAnsi="Times New Roman"/>
          <w:sz w:val="28"/>
          <w:szCs w:val="28"/>
        </w:rPr>
        <w:t xml:space="preserve">не </w:t>
      </w:r>
      <w:r w:rsidRPr="00293D15">
        <w:rPr>
          <w:rFonts w:ascii="Times New Roman" w:hAnsi="Times New Roman"/>
          <w:sz w:val="28"/>
          <w:szCs w:val="28"/>
        </w:rPr>
        <w:t>установлен.</w:t>
      </w:r>
      <w:r w:rsidRPr="00293D15">
        <w:rPr>
          <w:rStyle w:val="s0"/>
          <w:rFonts w:ascii="Times New Roman" w:hAnsi="Times New Roman"/>
          <w:sz w:val="28"/>
          <w:szCs w:val="28"/>
        </w:rPr>
        <w:t xml:space="preserve"> </w:t>
      </w:r>
    </w:p>
    <w:p w:rsidR="00DA63AE" w:rsidRPr="00293D15" w:rsidRDefault="00DA63AE" w:rsidP="006704CD">
      <w:pPr>
        <w:pStyle w:val="a7"/>
        <w:ind w:firstLine="700"/>
        <w:jc w:val="both"/>
        <w:rPr>
          <w:rFonts w:ascii="Times New Roman" w:hAnsi="Times New Roman"/>
          <w:sz w:val="28"/>
          <w:szCs w:val="28"/>
        </w:rPr>
      </w:pPr>
      <w:r w:rsidRPr="00293D15">
        <w:rPr>
          <w:rFonts w:ascii="Times New Roman" w:hAnsi="Times New Roman"/>
          <w:sz w:val="28"/>
          <w:szCs w:val="28"/>
        </w:rPr>
        <w:t xml:space="preserve">При изложенных выше обстоятельствах суд находит требования РГУ «Департамент экологии по Актюбинской области» о возмещении ущерба за незаконную добычу общераспространенных полезных ископаемых на сумму 93 960 000 тенге </w:t>
      </w:r>
      <w:r w:rsidR="001712C6">
        <w:rPr>
          <w:rFonts w:ascii="Times New Roman" w:hAnsi="Times New Roman"/>
          <w:sz w:val="28"/>
          <w:szCs w:val="28"/>
        </w:rPr>
        <w:t xml:space="preserve">не </w:t>
      </w:r>
      <w:r w:rsidRPr="00293D15">
        <w:rPr>
          <w:rFonts w:ascii="Times New Roman" w:hAnsi="Times New Roman"/>
          <w:sz w:val="28"/>
          <w:szCs w:val="28"/>
        </w:rPr>
        <w:t>подлежащими удовлетворению.</w:t>
      </w:r>
    </w:p>
    <w:p w:rsidR="00DA63AE" w:rsidRPr="00293D15" w:rsidRDefault="00DA63AE" w:rsidP="006704CD">
      <w:pPr>
        <w:pStyle w:val="a7"/>
        <w:ind w:firstLineChars="250" w:firstLine="700"/>
        <w:jc w:val="both"/>
        <w:rPr>
          <w:rFonts w:ascii="Times New Roman" w:hAnsi="Times New Roman"/>
          <w:sz w:val="28"/>
          <w:szCs w:val="28"/>
        </w:rPr>
      </w:pPr>
      <w:bookmarkStart w:id="2" w:name="SUB3200000"/>
      <w:bookmarkStart w:id="3" w:name="SUB3210000"/>
      <w:bookmarkEnd w:id="2"/>
      <w:bookmarkEnd w:id="3"/>
      <w:r w:rsidRPr="00293D15">
        <w:rPr>
          <w:rFonts w:ascii="Times New Roman" w:hAnsi="Times New Roman"/>
          <w:sz w:val="28"/>
          <w:szCs w:val="28"/>
        </w:rPr>
        <w:t>В соответствии со ст.</w:t>
      </w:r>
      <w:r w:rsidR="00A21959">
        <w:rPr>
          <w:rFonts w:ascii="Times New Roman" w:hAnsi="Times New Roman"/>
          <w:sz w:val="28"/>
          <w:szCs w:val="28"/>
        </w:rPr>
        <w:t xml:space="preserve"> </w:t>
      </w:r>
      <w:r w:rsidRPr="00293D15">
        <w:rPr>
          <w:rFonts w:ascii="Times New Roman" w:hAnsi="Times New Roman"/>
          <w:sz w:val="28"/>
          <w:szCs w:val="28"/>
        </w:rPr>
        <w:t>110 ГПК с ответчика подлежит взысканию государственная пошлина, от уплаты которой истец освобожден.</w:t>
      </w:r>
    </w:p>
    <w:p w:rsidR="008A6393" w:rsidRPr="00293D15" w:rsidRDefault="008A6393" w:rsidP="006704CD">
      <w:pPr>
        <w:tabs>
          <w:tab w:val="left" w:pos="720"/>
        </w:tabs>
        <w:spacing w:after="0" w:line="240" w:lineRule="auto"/>
        <w:jc w:val="both"/>
        <w:rPr>
          <w:rFonts w:ascii="Times New Roman" w:hAnsi="Times New Roman"/>
          <w:sz w:val="28"/>
          <w:szCs w:val="28"/>
        </w:rPr>
      </w:pPr>
      <w:r w:rsidRPr="00293D15">
        <w:rPr>
          <w:rFonts w:ascii="Times New Roman" w:hAnsi="Times New Roman"/>
          <w:sz w:val="28"/>
          <w:szCs w:val="28"/>
        </w:rPr>
        <w:tab/>
        <w:t>На основании изложенного, руководствуясь ст.ст. 217-221, 223 ГПК РК, суд</w:t>
      </w:r>
    </w:p>
    <w:p w:rsidR="008A6393" w:rsidRPr="00293D15" w:rsidRDefault="008A6393" w:rsidP="006704CD">
      <w:pPr>
        <w:spacing w:after="0" w:line="240" w:lineRule="auto"/>
        <w:ind w:firstLine="708"/>
        <w:jc w:val="both"/>
        <w:rPr>
          <w:rFonts w:ascii="Times New Roman" w:hAnsi="Times New Roman"/>
          <w:sz w:val="28"/>
          <w:szCs w:val="28"/>
        </w:rPr>
      </w:pPr>
    </w:p>
    <w:p w:rsidR="00DA63AE" w:rsidRPr="00293D15" w:rsidRDefault="00DA63AE" w:rsidP="006704CD">
      <w:pPr>
        <w:spacing w:after="0" w:line="240" w:lineRule="auto"/>
        <w:jc w:val="center"/>
        <w:rPr>
          <w:rFonts w:ascii="Times New Roman" w:hAnsi="Times New Roman"/>
          <w:sz w:val="28"/>
          <w:szCs w:val="28"/>
        </w:rPr>
      </w:pPr>
      <w:r w:rsidRPr="00293D15">
        <w:rPr>
          <w:rFonts w:ascii="Times New Roman" w:hAnsi="Times New Roman"/>
          <w:sz w:val="28"/>
          <w:szCs w:val="28"/>
        </w:rPr>
        <w:lastRenderedPageBreak/>
        <w:t>Р</w:t>
      </w:r>
      <w:r w:rsidR="008A6393" w:rsidRPr="00293D15">
        <w:rPr>
          <w:rFonts w:ascii="Times New Roman" w:hAnsi="Times New Roman"/>
          <w:sz w:val="28"/>
          <w:szCs w:val="28"/>
        </w:rPr>
        <w:t>ЕШИЛ</w:t>
      </w:r>
      <w:r w:rsidRPr="00293D15">
        <w:rPr>
          <w:rFonts w:ascii="Times New Roman" w:hAnsi="Times New Roman"/>
          <w:sz w:val="28"/>
          <w:szCs w:val="28"/>
        </w:rPr>
        <w:t>:</w:t>
      </w:r>
    </w:p>
    <w:p w:rsidR="00D7336C" w:rsidRPr="000271C2" w:rsidRDefault="00D7336C" w:rsidP="006704CD">
      <w:pPr>
        <w:autoSpaceDE w:val="0"/>
        <w:autoSpaceDN w:val="0"/>
        <w:adjustRightInd w:val="0"/>
        <w:spacing w:after="0" w:line="240" w:lineRule="auto"/>
        <w:ind w:firstLine="708"/>
        <w:jc w:val="both"/>
        <w:rPr>
          <w:rFonts w:ascii="Times New Roman" w:hAnsi="Times New Roman"/>
          <w:sz w:val="28"/>
          <w:szCs w:val="28"/>
        </w:rPr>
      </w:pPr>
      <w:r w:rsidRPr="000271C2">
        <w:rPr>
          <w:rFonts w:ascii="Times New Roman" w:hAnsi="Times New Roman"/>
          <w:sz w:val="28"/>
          <w:szCs w:val="28"/>
        </w:rPr>
        <w:t>В иске Республиканского государственного учреждения «Департамент экологии по Актюбинской области Комитета экологического регулирования, контроля и государственной инспекции в нефтегазовом комплексе Министерства энергетики Республики Казахстан» к Товариществу с ограниченной ответственностью «Иргиз-Тас-Кум» о возмещении экономического ущерба - отказать.</w:t>
      </w:r>
    </w:p>
    <w:p w:rsidR="00D7336C" w:rsidRDefault="00D7336C" w:rsidP="006704CD">
      <w:pPr>
        <w:pStyle w:val="a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Решение может быть обжаловано и (или) опротестовано с соблюдением требований статей 334, 335 Гражданского процессуального кодекса Республики Казахстан в апелляционную судебную коллегию суда Актюбинской области через Специализированный межрайонный экономический суд Актюбинской области суд в течение 15 дней со дня вручения копии решения.</w:t>
      </w:r>
    </w:p>
    <w:p w:rsidR="00D7336C" w:rsidRDefault="00D7336C" w:rsidP="006704CD">
      <w:pPr>
        <w:spacing w:line="240" w:lineRule="auto"/>
        <w:rPr>
          <w:rFonts w:ascii="Times New Roman" w:hAnsi="Times New Roman"/>
          <w:sz w:val="28"/>
          <w:szCs w:val="28"/>
        </w:rPr>
      </w:pPr>
    </w:p>
    <w:p w:rsidR="00D7336C" w:rsidRPr="007E1EA7" w:rsidRDefault="00D7336C" w:rsidP="006704CD">
      <w:pPr>
        <w:spacing w:after="0" w:line="240" w:lineRule="auto"/>
        <w:ind w:firstLine="570"/>
        <w:jc w:val="both"/>
        <w:rPr>
          <w:rFonts w:ascii="Times New Roman" w:hAnsi="Times New Roman"/>
          <w:sz w:val="28"/>
          <w:szCs w:val="28"/>
        </w:rPr>
      </w:pPr>
      <w:r w:rsidRPr="007E1EA7">
        <w:rPr>
          <w:rFonts w:ascii="Times New Roman" w:hAnsi="Times New Roman"/>
          <w:sz w:val="28"/>
          <w:szCs w:val="28"/>
        </w:rPr>
        <w:t>Председательствующий</w:t>
      </w:r>
    </w:p>
    <w:p w:rsidR="00D7336C" w:rsidRPr="007E1EA7" w:rsidRDefault="00D7336C" w:rsidP="006704CD">
      <w:pPr>
        <w:spacing w:after="0" w:line="240" w:lineRule="auto"/>
        <w:ind w:firstLine="570"/>
        <w:jc w:val="both"/>
        <w:rPr>
          <w:rFonts w:ascii="Times New Roman" w:hAnsi="Times New Roman"/>
          <w:sz w:val="28"/>
          <w:szCs w:val="28"/>
        </w:rPr>
      </w:pPr>
      <w:r w:rsidRPr="007E1EA7">
        <w:rPr>
          <w:rFonts w:ascii="Times New Roman" w:hAnsi="Times New Roman"/>
          <w:sz w:val="28"/>
          <w:szCs w:val="28"/>
        </w:rPr>
        <w:t xml:space="preserve">Судья                                                                        </w:t>
      </w:r>
      <w:r w:rsidRPr="007E1EA7">
        <w:rPr>
          <w:rFonts w:ascii="Times New Roman" w:hAnsi="Times New Roman"/>
          <w:sz w:val="28"/>
          <w:szCs w:val="28"/>
        </w:rPr>
        <w:tab/>
      </w:r>
      <w:r w:rsidRPr="007E1EA7">
        <w:rPr>
          <w:rFonts w:ascii="Times New Roman" w:hAnsi="Times New Roman"/>
          <w:sz w:val="28"/>
          <w:szCs w:val="28"/>
        </w:rPr>
        <w:tab/>
      </w:r>
      <w:r w:rsidRPr="007E1EA7">
        <w:rPr>
          <w:rFonts w:ascii="Times New Roman" w:hAnsi="Times New Roman"/>
          <w:sz w:val="28"/>
          <w:szCs w:val="28"/>
        </w:rPr>
        <w:tab/>
        <w:t>А.А.Имантаева</w:t>
      </w:r>
    </w:p>
    <w:p w:rsidR="00D7336C" w:rsidRPr="007E1EA7" w:rsidRDefault="00D7336C" w:rsidP="006704CD">
      <w:pPr>
        <w:spacing w:after="0" w:line="240" w:lineRule="auto"/>
        <w:ind w:firstLine="570"/>
        <w:jc w:val="both"/>
        <w:rPr>
          <w:rFonts w:ascii="Times New Roman" w:hAnsi="Times New Roman"/>
          <w:sz w:val="28"/>
          <w:szCs w:val="28"/>
        </w:rPr>
      </w:pPr>
    </w:p>
    <w:p w:rsidR="00D7336C" w:rsidRPr="007E1EA7" w:rsidRDefault="00D7336C" w:rsidP="006704CD">
      <w:pPr>
        <w:spacing w:after="0" w:line="240" w:lineRule="auto"/>
        <w:ind w:firstLine="570"/>
        <w:jc w:val="both"/>
        <w:rPr>
          <w:rFonts w:ascii="Times New Roman" w:hAnsi="Times New Roman"/>
          <w:sz w:val="28"/>
          <w:szCs w:val="28"/>
        </w:rPr>
      </w:pPr>
      <w:r w:rsidRPr="007E1EA7">
        <w:rPr>
          <w:rFonts w:ascii="Times New Roman" w:hAnsi="Times New Roman"/>
          <w:sz w:val="28"/>
          <w:szCs w:val="28"/>
        </w:rPr>
        <w:t>Копия верна:</w:t>
      </w:r>
    </w:p>
    <w:p w:rsidR="00D7336C" w:rsidRDefault="00D7336C" w:rsidP="006704CD">
      <w:pPr>
        <w:spacing w:after="0" w:line="240" w:lineRule="auto"/>
        <w:ind w:firstLine="570"/>
        <w:jc w:val="both"/>
        <w:rPr>
          <w:rFonts w:ascii="Times New Roman" w:hAnsi="Times New Roman"/>
          <w:sz w:val="28"/>
          <w:szCs w:val="28"/>
        </w:rPr>
      </w:pPr>
      <w:r w:rsidRPr="007E1EA7">
        <w:rPr>
          <w:rFonts w:ascii="Times New Roman" w:hAnsi="Times New Roman"/>
          <w:sz w:val="28"/>
          <w:szCs w:val="28"/>
        </w:rPr>
        <w:t xml:space="preserve">Судья                                                                        </w:t>
      </w:r>
      <w:r w:rsidRPr="007E1EA7">
        <w:rPr>
          <w:rFonts w:ascii="Times New Roman" w:hAnsi="Times New Roman"/>
          <w:sz w:val="28"/>
          <w:szCs w:val="28"/>
        </w:rPr>
        <w:tab/>
      </w:r>
      <w:r w:rsidRPr="007E1EA7">
        <w:rPr>
          <w:rFonts w:ascii="Times New Roman" w:hAnsi="Times New Roman"/>
          <w:sz w:val="28"/>
          <w:szCs w:val="28"/>
        </w:rPr>
        <w:tab/>
      </w:r>
      <w:r w:rsidRPr="007E1EA7">
        <w:rPr>
          <w:rFonts w:ascii="Times New Roman" w:hAnsi="Times New Roman"/>
          <w:sz w:val="28"/>
          <w:szCs w:val="28"/>
        </w:rPr>
        <w:tab/>
        <w:t>А.А.Имантаева</w:t>
      </w:r>
    </w:p>
    <w:p w:rsidR="00D7336C" w:rsidRPr="007E1EA7" w:rsidRDefault="00D7336C" w:rsidP="006704CD">
      <w:pPr>
        <w:spacing w:after="0" w:line="240" w:lineRule="auto"/>
        <w:ind w:firstLine="570"/>
        <w:jc w:val="both"/>
        <w:rPr>
          <w:rFonts w:ascii="Times New Roman" w:hAnsi="Times New Roman"/>
          <w:sz w:val="28"/>
          <w:szCs w:val="28"/>
        </w:rPr>
      </w:pPr>
    </w:p>
    <w:p w:rsidR="00D7336C" w:rsidRPr="007E1EA7" w:rsidRDefault="00D7336C" w:rsidP="006704CD">
      <w:pPr>
        <w:tabs>
          <w:tab w:val="left" w:pos="727"/>
        </w:tabs>
        <w:spacing w:after="0" w:line="240" w:lineRule="auto"/>
        <w:jc w:val="both"/>
        <w:rPr>
          <w:rFonts w:ascii="Times New Roman" w:hAnsi="Times New Roman"/>
          <w:sz w:val="28"/>
          <w:szCs w:val="28"/>
        </w:rPr>
      </w:pPr>
      <w:r w:rsidRPr="007E1EA7">
        <w:rPr>
          <w:rFonts w:ascii="Times New Roman" w:hAnsi="Times New Roman"/>
          <w:sz w:val="28"/>
          <w:szCs w:val="28"/>
        </w:rPr>
        <w:t xml:space="preserve">                          СПРАВКА</w:t>
      </w:r>
    </w:p>
    <w:p w:rsidR="00D7336C" w:rsidRPr="007E1EA7" w:rsidRDefault="00D7336C" w:rsidP="006704CD">
      <w:pPr>
        <w:spacing w:after="0" w:line="240" w:lineRule="auto"/>
        <w:jc w:val="both"/>
        <w:rPr>
          <w:rFonts w:ascii="Times New Roman" w:hAnsi="Times New Roman"/>
          <w:sz w:val="28"/>
          <w:szCs w:val="28"/>
        </w:rPr>
      </w:pPr>
      <w:r w:rsidRPr="007E1EA7">
        <w:rPr>
          <w:rFonts w:ascii="Times New Roman" w:hAnsi="Times New Roman"/>
          <w:sz w:val="28"/>
          <w:szCs w:val="28"/>
        </w:rPr>
        <w:t>Решение не вступило в законную силу.</w:t>
      </w:r>
    </w:p>
    <w:p w:rsidR="00D7336C" w:rsidRPr="007E1EA7" w:rsidRDefault="00D7336C" w:rsidP="006704CD">
      <w:pPr>
        <w:spacing w:after="0" w:line="240" w:lineRule="auto"/>
        <w:jc w:val="both"/>
        <w:rPr>
          <w:rFonts w:ascii="Times New Roman" w:hAnsi="Times New Roman"/>
          <w:sz w:val="28"/>
          <w:szCs w:val="28"/>
        </w:rPr>
      </w:pPr>
      <w:r w:rsidRPr="007E1EA7">
        <w:rPr>
          <w:rFonts w:ascii="Times New Roman" w:hAnsi="Times New Roman"/>
          <w:sz w:val="28"/>
          <w:szCs w:val="28"/>
        </w:rPr>
        <w:t xml:space="preserve">Судья                                                </w:t>
      </w:r>
      <w:r>
        <w:rPr>
          <w:rFonts w:ascii="Times New Roman" w:hAnsi="Times New Roman"/>
          <w:sz w:val="28"/>
          <w:szCs w:val="28"/>
        </w:rPr>
        <w:t xml:space="preserve">           </w:t>
      </w:r>
      <w:r w:rsidRPr="007E1EA7">
        <w:rPr>
          <w:rFonts w:ascii="Times New Roman" w:hAnsi="Times New Roman"/>
          <w:sz w:val="28"/>
          <w:szCs w:val="28"/>
        </w:rPr>
        <w:t>А.А.Имантаева</w:t>
      </w:r>
    </w:p>
    <w:p w:rsidR="00D7336C" w:rsidRPr="00D7336C" w:rsidRDefault="00D7336C" w:rsidP="006704CD">
      <w:pPr>
        <w:spacing w:after="0" w:line="240" w:lineRule="auto"/>
        <w:jc w:val="both"/>
        <w:rPr>
          <w:rFonts w:ascii="Times New Roman" w:hAnsi="Times New Roman"/>
          <w:sz w:val="28"/>
          <w:szCs w:val="28"/>
        </w:rPr>
      </w:pPr>
      <w:r w:rsidRPr="00D7336C">
        <w:rPr>
          <w:rFonts w:ascii="Times New Roman" w:hAnsi="Times New Roman"/>
          <w:sz w:val="28"/>
          <w:szCs w:val="28"/>
        </w:rPr>
        <w:t>Дата выдачи копии решения суда 05 февраля 2015 года.</w:t>
      </w:r>
    </w:p>
    <w:p w:rsidR="00D7336C" w:rsidRPr="007E1EA7" w:rsidRDefault="00D7336C" w:rsidP="006704CD">
      <w:pPr>
        <w:spacing w:after="0" w:line="240" w:lineRule="auto"/>
        <w:jc w:val="both"/>
        <w:rPr>
          <w:rFonts w:ascii="Times New Roman" w:hAnsi="Times New Roman"/>
          <w:sz w:val="28"/>
          <w:szCs w:val="28"/>
        </w:rPr>
      </w:pPr>
    </w:p>
    <w:p w:rsidR="00D7336C" w:rsidRPr="007E1EA7" w:rsidRDefault="00D7336C" w:rsidP="006704CD">
      <w:pPr>
        <w:spacing w:after="0" w:line="240" w:lineRule="auto"/>
        <w:jc w:val="both"/>
        <w:rPr>
          <w:rFonts w:ascii="Times New Roman" w:hAnsi="Times New Roman"/>
          <w:sz w:val="28"/>
          <w:szCs w:val="28"/>
        </w:rPr>
      </w:pPr>
    </w:p>
    <w:p w:rsidR="00D7336C" w:rsidRPr="007E1EA7" w:rsidRDefault="00D7336C" w:rsidP="006704CD">
      <w:pPr>
        <w:tabs>
          <w:tab w:val="left" w:pos="727"/>
        </w:tabs>
        <w:spacing w:after="0" w:line="240" w:lineRule="auto"/>
        <w:jc w:val="both"/>
        <w:rPr>
          <w:rFonts w:ascii="Times New Roman" w:hAnsi="Times New Roman"/>
          <w:sz w:val="28"/>
          <w:szCs w:val="28"/>
        </w:rPr>
      </w:pPr>
      <w:r w:rsidRPr="007E1EA7">
        <w:rPr>
          <w:rFonts w:ascii="Times New Roman" w:hAnsi="Times New Roman"/>
          <w:sz w:val="28"/>
          <w:szCs w:val="28"/>
        </w:rPr>
        <w:t xml:space="preserve">                          СПРАВКА</w:t>
      </w:r>
    </w:p>
    <w:p w:rsidR="00D7336C" w:rsidRPr="007E1EA7" w:rsidRDefault="00D7336C" w:rsidP="006704CD">
      <w:pPr>
        <w:spacing w:after="0" w:line="240" w:lineRule="auto"/>
        <w:jc w:val="both"/>
        <w:rPr>
          <w:rFonts w:ascii="Times New Roman" w:hAnsi="Times New Roman"/>
          <w:sz w:val="28"/>
          <w:szCs w:val="28"/>
        </w:rPr>
      </w:pPr>
      <w:r w:rsidRPr="007E1EA7">
        <w:rPr>
          <w:rFonts w:ascii="Times New Roman" w:hAnsi="Times New Roman"/>
          <w:sz w:val="28"/>
          <w:szCs w:val="28"/>
        </w:rPr>
        <w:t>Решение вступило в законную силу _____________.</w:t>
      </w:r>
    </w:p>
    <w:p w:rsidR="00D7336C" w:rsidRPr="007E1EA7" w:rsidRDefault="00D7336C" w:rsidP="006704CD">
      <w:pPr>
        <w:spacing w:after="0" w:line="240" w:lineRule="auto"/>
        <w:jc w:val="both"/>
        <w:rPr>
          <w:rFonts w:ascii="Times New Roman" w:hAnsi="Times New Roman"/>
          <w:sz w:val="28"/>
          <w:szCs w:val="28"/>
        </w:rPr>
      </w:pPr>
      <w:r w:rsidRPr="007E1EA7">
        <w:rPr>
          <w:rFonts w:ascii="Times New Roman" w:hAnsi="Times New Roman"/>
          <w:sz w:val="28"/>
          <w:szCs w:val="28"/>
        </w:rPr>
        <w:t>Судья                                                    А.А.Имантаева</w:t>
      </w:r>
    </w:p>
    <w:p w:rsidR="00DA63AE" w:rsidRPr="004F0435" w:rsidRDefault="00DA63AE" w:rsidP="006704CD">
      <w:pPr>
        <w:spacing w:after="0" w:line="240" w:lineRule="auto"/>
        <w:rPr>
          <w:rFonts w:ascii="Times New Roman" w:hAnsi="Times New Roman"/>
          <w:sz w:val="28"/>
          <w:szCs w:val="28"/>
        </w:rPr>
      </w:pPr>
    </w:p>
    <w:sectPr w:rsidR="00DA63AE" w:rsidRPr="004F0435" w:rsidSect="0024795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2BE" w:rsidRDefault="00CB62BE" w:rsidP="00FB5271">
      <w:pPr>
        <w:spacing w:after="0" w:line="240" w:lineRule="auto"/>
      </w:pPr>
      <w:r>
        <w:separator/>
      </w:r>
    </w:p>
  </w:endnote>
  <w:endnote w:type="continuationSeparator" w:id="0">
    <w:p w:rsidR="00CB62BE" w:rsidRDefault="00CB62BE" w:rsidP="00FB5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6" w:rsidRDefault="00A3687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6" w:rsidRDefault="00A36876">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6" w:rsidRDefault="00A36876">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2BE" w:rsidRDefault="00CB62BE" w:rsidP="00FB5271">
      <w:pPr>
        <w:spacing w:after="0" w:line="240" w:lineRule="auto"/>
      </w:pPr>
      <w:r>
        <w:separator/>
      </w:r>
    </w:p>
  </w:footnote>
  <w:footnote w:type="continuationSeparator" w:id="0">
    <w:p w:rsidR="00CB62BE" w:rsidRDefault="00CB62BE" w:rsidP="00FB52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6" w:rsidRDefault="00A3687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6" w:rsidRDefault="00A36876">
    <w:pPr>
      <w:pStyle w:val="af"/>
    </w:pPr>
    <w:r>
      <w:rPr>
        <w:noProof/>
        <w:lang w:eastAsia="ru-RU"/>
      </w:rPr>
      <w:pict>
        <v:shapetype id="_x0000_t202" coordsize="21600,21600" o:spt="202" path="m,l,21600r21600,l21600,xe">
          <v:stroke joinstyle="miter"/>
          <v:path gradientshapeok="t" o:connecttype="rect"/>
        </v:shapetype>
        <v:shape id="_x0000_s4098" type="#_x0000_t202" style="position:absolute;margin-left:-46.7pt;margin-top:31.65pt;width:40pt;height:760pt;z-index:251661312;mso-wrap-style:tight" stroked="f">
          <v:textbox style="layout-flow:vertical;mso-layout-flow-alt:bottom-to-top">
            <w:txbxContent>
              <w:p w:rsidR="00A36876" w:rsidRPr="00A36876" w:rsidRDefault="00A36876">
                <w:pPr>
                  <w:rPr>
                    <w:rFonts w:ascii="Arial Narrow" w:hAnsi="Arial Narrow"/>
                    <w:sz w:val="16"/>
                  </w:rPr>
                </w:pPr>
                <w:r>
                  <w:rPr>
                    <w:rFonts w:ascii="Arial Narrow" w:hAnsi="Arial Narrow"/>
                    <w:sz w:val="16"/>
                  </w:rPr>
                  <w:t>Документ подписал: Имантаева А. А. Специализированный межрайонный экономический суд Актюбинской области Судья 10.02.2015 14:55:09</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margin-left:20pt;margin-top:20pt;width:40.2pt;height:40.2pt;z-index:251660288;mso-position-horizontal:absolute;mso-position-horizontal-relative:page;mso-position-vertical:absolute;mso-position-vertical-relative:page">
          <v:imagedata r:id="rId1" o:title=""/>
          <w10:wrap anchorx="page" anchory="page"/>
        </v:shape>
        <o:OLEObject Type="Embed" ProgID="TBarCode5.TBarCode5.1" ShapeID="_x0000_s4097" DrawAspect="Content" ObjectID="_1485085269"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876" w:rsidRDefault="00A36876">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D0FB26"/>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45EF52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F12D832"/>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EC2C90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A4667B48"/>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9A4A5F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6E30C39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FE7ED89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F5DC82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172A686"/>
    <w:lvl w:ilvl="0">
      <w:start w:val="1"/>
      <w:numFmt w:val="bullet"/>
      <w:lvlText w:val=""/>
      <w:lvlJc w:val="left"/>
      <w:pPr>
        <w:tabs>
          <w:tab w:val="num" w:pos="360"/>
        </w:tabs>
        <w:ind w:left="360" w:hanging="360"/>
      </w:pPr>
      <w:rPr>
        <w:rFonts w:ascii="Wingdings" w:hAnsi="Wingdings" w:hint="default"/>
      </w:rPr>
    </w:lvl>
  </w:abstractNum>
  <w:abstractNum w:abstractNumId="10">
    <w:nsid w:val="052042D8"/>
    <w:multiLevelType w:val="multilevel"/>
    <w:tmpl w:val="0409001F"/>
    <w:numStyleLink w:val="111111"/>
  </w:abstractNum>
  <w:abstractNum w:abstractNumId="11">
    <w:nsid w:val="084B55AF"/>
    <w:multiLevelType w:val="hybridMultilevel"/>
    <w:tmpl w:val="A52C1CAE"/>
    <w:lvl w:ilvl="0" w:tplc="77E0458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08D16330"/>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16508A5"/>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AB3D7F"/>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5">
    <w:nsid w:val="53F92F72"/>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6">
    <w:nsid w:val="5C806248"/>
    <w:multiLevelType w:val="hybridMultilevel"/>
    <w:tmpl w:val="8A649AAC"/>
    <w:lvl w:ilvl="0" w:tplc="699AD672">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1"/>
  </w:num>
  <w:num w:numId="14">
    <w:abstractNumId w:val="16"/>
  </w:num>
  <w:num w:numId="15">
    <w:abstractNumId w:val="12"/>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oNotTrackMoves/>
  <w:documentProtection w:edit="comments" w:enforcement="1" w:cryptProviderType="rsaFull" w:cryptAlgorithmClass="hash" w:cryptAlgorithmType="typeAny" w:cryptAlgorithmSid="4" w:cryptSpinCount="100000" w:hash="RwIw9l9chiVKN6smiiU3Eriz6ac=" w:salt="yT7GaQyRuipO+baNUpwhRg=="/>
  <w:defaultTabStop w:val="708"/>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2BBC"/>
    <w:rsid w:val="00003C7D"/>
    <w:rsid w:val="0001060E"/>
    <w:rsid w:val="00011331"/>
    <w:rsid w:val="00017184"/>
    <w:rsid w:val="00024EDC"/>
    <w:rsid w:val="00026816"/>
    <w:rsid w:val="00032D4D"/>
    <w:rsid w:val="00035C80"/>
    <w:rsid w:val="00051880"/>
    <w:rsid w:val="00053037"/>
    <w:rsid w:val="00056988"/>
    <w:rsid w:val="00066FDD"/>
    <w:rsid w:val="00072CE0"/>
    <w:rsid w:val="00072CE3"/>
    <w:rsid w:val="0007503B"/>
    <w:rsid w:val="000812E2"/>
    <w:rsid w:val="000923B4"/>
    <w:rsid w:val="00092FC8"/>
    <w:rsid w:val="00094C32"/>
    <w:rsid w:val="00094DB7"/>
    <w:rsid w:val="000A6BFE"/>
    <w:rsid w:val="000A771F"/>
    <w:rsid w:val="000B42D7"/>
    <w:rsid w:val="000B5666"/>
    <w:rsid w:val="000B6814"/>
    <w:rsid w:val="000C199A"/>
    <w:rsid w:val="000C434C"/>
    <w:rsid w:val="000D1962"/>
    <w:rsid w:val="000D3F6B"/>
    <w:rsid w:val="000D6948"/>
    <w:rsid w:val="000D6A20"/>
    <w:rsid w:val="000D6EC5"/>
    <w:rsid w:val="000E4D3C"/>
    <w:rsid w:val="000E4DC0"/>
    <w:rsid w:val="000E4F99"/>
    <w:rsid w:val="000F32A9"/>
    <w:rsid w:val="000F3FDA"/>
    <w:rsid w:val="000F4DBE"/>
    <w:rsid w:val="00100855"/>
    <w:rsid w:val="00103ECD"/>
    <w:rsid w:val="001143EE"/>
    <w:rsid w:val="00116E3D"/>
    <w:rsid w:val="00120B92"/>
    <w:rsid w:val="00123134"/>
    <w:rsid w:val="00125A3E"/>
    <w:rsid w:val="00127147"/>
    <w:rsid w:val="00135115"/>
    <w:rsid w:val="00137E2F"/>
    <w:rsid w:val="0014055F"/>
    <w:rsid w:val="00144443"/>
    <w:rsid w:val="0015429B"/>
    <w:rsid w:val="00170AEB"/>
    <w:rsid w:val="00170BE0"/>
    <w:rsid w:val="001712C6"/>
    <w:rsid w:val="00176318"/>
    <w:rsid w:val="00177BCA"/>
    <w:rsid w:val="00177DE9"/>
    <w:rsid w:val="0018007C"/>
    <w:rsid w:val="0018514E"/>
    <w:rsid w:val="00187308"/>
    <w:rsid w:val="00190414"/>
    <w:rsid w:val="00190D4D"/>
    <w:rsid w:val="00192CBA"/>
    <w:rsid w:val="001961BE"/>
    <w:rsid w:val="00196E13"/>
    <w:rsid w:val="001A0092"/>
    <w:rsid w:val="001A136C"/>
    <w:rsid w:val="001A7B4F"/>
    <w:rsid w:val="001B6EB6"/>
    <w:rsid w:val="001E307D"/>
    <w:rsid w:val="001E4AC9"/>
    <w:rsid w:val="001F20D5"/>
    <w:rsid w:val="001F7CAF"/>
    <w:rsid w:val="00201444"/>
    <w:rsid w:val="002067D7"/>
    <w:rsid w:val="002069D4"/>
    <w:rsid w:val="00206BA2"/>
    <w:rsid w:val="0021681D"/>
    <w:rsid w:val="00222234"/>
    <w:rsid w:val="00222D12"/>
    <w:rsid w:val="002236AA"/>
    <w:rsid w:val="00227A7D"/>
    <w:rsid w:val="00232B06"/>
    <w:rsid w:val="002333EF"/>
    <w:rsid w:val="00234279"/>
    <w:rsid w:val="00241B07"/>
    <w:rsid w:val="002432E8"/>
    <w:rsid w:val="00246031"/>
    <w:rsid w:val="00247955"/>
    <w:rsid w:val="002579B6"/>
    <w:rsid w:val="00261937"/>
    <w:rsid w:val="00261B60"/>
    <w:rsid w:val="002626F7"/>
    <w:rsid w:val="00262B81"/>
    <w:rsid w:val="00262BBC"/>
    <w:rsid w:val="00265A75"/>
    <w:rsid w:val="002756FA"/>
    <w:rsid w:val="002810DE"/>
    <w:rsid w:val="00287A3B"/>
    <w:rsid w:val="00293D15"/>
    <w:rsid w:val="00294B67"/>
    <w:rsid w:val="002A31BD"/>
    <w:rsid w:val="002B3AF8"/>
    <w:rsid w:val="002B4346"/>
    <w:rsid w:val="002C2D35"/>
    <w:rsid w:val="002D1DEB"/>
    <w:rsid w:val="002D4864"/>
    <w:rsid w:val="002D7DD6"/>
    <w:rsid w:val="002E5A8C"/>
    <w:rsid w:val="002E705D"/>
    <w:rsid w:val="003036EB"/>
    <w:rsid w:val="003040CF"/>
    <w:rsid w:val="0030557E"/>
    <w:rsid w:val="00307A1F"/>
    <w:rsid w:val="00326424"/>
    <w:rsid w:val="00327758"/>
    <w:rsid w:val="00331126"/>
    <w:rsid w:val="00342FC0"/>
    <w:rsid w:val="00347E3F"/>
    <w:rsid w:val="00347F3F"/>
    <w:rsid w:val="00356A3A"/>
    <w:rsid w:val="00360CB3"/>
    <w:rsid w:val="0036257A"/>
    <w:rsid w:val="00364AE8"/>
    <w:rsid w:val="00372EF1"/>
    <w:rsid w:val="0037301A"/>
    <w:rsid w:val="003734A4"/>
    <w:rsid w:val="00375F73"/>
    <w:rsid w:val="00384BA4"/>
    <w:rsid w:val="00384BC8"/>
    <w:rsid w:val="003866F1"/>
    <w:rsid w:val="0039276E"/>
    <w:rsid w:val="00392C2E"/>
    <w:rsid w:val="003943DD"/>
    <w:rsid w:val="00395ED1"/>
    <w:rsid w:val="003A264D"/>
    <w:rsid w:val="003B07AD"/>
    <w:rsid w:val="003B31A3"/>
    <w:rsid w:val="003B6086"/>
    <w:rsid w:val="003C2B13"/>
    <w:rsid w:val="003D039D"/>
    <w:rsid w:val="003D14B5"/>
    <w:rsid w:val="003D3C30"/>
    <w:rsid w:val="003D7F63"/>
    <w:rsid w:val="003E486D"/>
    <w:rsid w:val="003E72E1"/>
    <w:rsid w:val="003F0A3E"/>
    <w:rsid w:val="003F2668"/>
    <w:rsid w:val="003F514A"/>
    <w:rsid w:val="003F6498"/>
    <w:rsid w:val="003F6A0F"/>
    <w:rsid w:val="003F76F0"/>
    <w:rsid w:val="004162F2"/>
    <w:rsid w:val="004164A9"/>
    <w:rsid w:val="00422DE9"/>
    <w:rsid w:val="004315E9"/>
    <w:rsid w:val="004332FA"/>
    <w:rsid w:val="004350BE"/>
    <w:rsid w:val="00437A6B"/>
    <w:rsid w:val="00437B5A"/>
    <w:rsid w:val="00440E4A"/>
    <w:rsid w:val="00441EC0"/>
    <w:rsid w:val="0044445C"/>
    <w:rsid w:val="00470406"/>
    <w:rsid w:val="00470867"/>
    <w:rsid w:val="00471374"/>
    <w:rsid w:val="004721C6"/>
    <w:rsid w:val="00477642"/>
    <w:rsid w:val="00483501"/>
    <w:rsid w:val="00492614"/>
    <w:rsid w:val="00493FB5"/>
    <w:rsid w:val="004A17DF"/>
    <w:rsid w:val="004A4D20"/>
    <w:rsid w:val="004B5887"/>
    <w:rsid w:val="004C1705"/>
    <w:rsid w:val="004C2632"/>
    <w:rsid w:val="004C2C1A"/>
    <w:rsid w:val="004D2A01"/>
    <w:rsid w:val="004D5F51"/>
    <w:rsid w:val="004E0ADD"/>
    <w:rsid w:val="004E5455"/>
    <w:rsid w:val="004F0435"/>
    <w:rsid w:val="004F0E41"/>
    <w:rsid w:val="004F211B"/>
    <w:rsid w:val="004F7D74"/>
    <w:rsid w:val="005143F7"/>
    <w:rsid w:val="005211D5"/>
    <w:rsid w:val="00523D5E"/>
    <w:rsid w:val="00524EB3"/>
    <w:rsid w:val="00525411"/>
    <w:rsid w:val="005349F6"/>
    <w:rsid w:val="00573050"/>
    <w:rsid w:val="00576DF2"/>
    <w:rsid w:val="00577D0E"/>
    <w:rsid w:val="00582166"/>
    <w:rsid w:val="005900AE"/>
    <w:rsid w:val="00596393"/>
    <w:rsid w:val="00596844"/>
    <w:rsid w:val="005A11AD"/>
    <w:rsid w:val="005A194D"/>
    <w:rsid w:val="005A3B61"/>
    <w:rsid w:val="005A4F80"/>
    <w:rsid w:val="005C1A3D"/>
    <w:rsid w:val="005C4CCF"/>
    <w:rsid w:val="005C4E1C"/>
    <w:rsid w:val="005C53BA"/>
    <w:rsid w:val="005C587D"/>
    <w:rsid w:val="005D134F"/>
    <w:rsid w:val="005D3398"/>
    <w:rsid w:val="005D6B91"/>
    <w:rsid w:val="005D7F33"/>
    <w:rsid w:val="005F0921"/>
    <w:rsid w:val="005F1A8B"/>
    <w:rsid w:val="005F4AC6"/>
    <w:rsid w:val="005F6E59"/>
    <w:rsid w:val="00600ED9"/>
    <w:rsid w:val="00601A97"/>
    <w:rsid w:val="006047F3"/>
    <w:rsid w:val="006064FD"/>
    <w:rsid w:val="00606642"/>
    <w:rsid w:val="00611F92"/>
    <w:rsid w:val="006129A9"/>
    <w:rsid w:val="00614012"/>
    <w:rsid w:val="00616AD3"/>
    <w:rsid w:val="00620AFA"/>
    <w:rsid w:val="00632B2A"/>
    <w:rsid w:val="00633047"/>
    <w:rsid w:val="00640004"/>
    <w:rsid w:val="00641315"/>
    <w:rsid w:val="00642961"/>
    <w:rsid w:val="00647683"/>
    <w:rsid w:val="006476C7"/>
    <w:rsid w:val="00652054"/>
    <w:rsid w:val="00652077"/>
    <w:rsid w:val="0065207F"/>
    <w:rsid w:val="006579B4"/>
    <w:rsid w:val="006627CF"/>
    <w:rsid w:val="00663C57"/>
    <w:rsid w:val="006704CD"/>
    <w:rsid w:val="00676B0E"/>
    <w:rsid w:val="006771E3"/>
    <w:rsid w:val="006773E8"/>
    <w:rsid w:val="00677DF2"/>
    <w:rsid w:val="0068563D"/>
    <w:rsid w:val="00691142"/>
    <w:rsid w:val="006941F9"/>
    <w:rsid w:val="006A0F0D"/>
    <w:rsid w:val="006A2C89"/>
    <w:rsid w:val="006C7C78"/>
    <w:rsid w:val="006D0EDC"/>
    <w:rsid w:val="006D2111"/>
    <w:rsid w:val="006E09E3"/>
    <w:rsid w:val="006E4DBD"/>
    <w:rsid w:val="006E5439"/>
    <w:rsid w:val="006F27F8"/>
    <w:rsid w:val="006F6471"/>
    <w:rsid w:val="006F73A5"/>
    <w:rsid w:val="00700752"/>
    <w:rsid w:val="007007DA"/>
    <w:rsid w:val="007114D2"/>
    <w:rsid w:val="007139D3"/>
    <w:rsid w:val="0071670E"/>
    <w:rsid w:val="00721F37"/>
    <w:rsid w:val="00725DD3"/>
    <w:rsid w:val="0073241B"/>
    <w:rsid w:val="0074170B"/>
    <w:rsid w:val="00747FF8"/>
    <w:rsid w:val="007568AD"/>
    <w:rsid w:val="00756F3C"/>
    <w:rsid w:val="00757604"/>
    <w:rsid w:val="00761042"/>
    <w:rsid w:val="00761EC6"/>
    <w:rsid w:val="0076663E"/>
    <w:rsid w:val="00774233"/>
    <w:rsid w:val="00787E58"/>
    <w:rsid w:val="00793287"/>
    <w:rsid w:val="0079645A"/>
    <w:rsid w:val="007A0E6A"/>
    <w:rsid w:val="007A2C5E"/>
    <w:rsid w:val="007A30D8"/>
    <w:rsid w:val="007B30FC"/>
    <w:rsid w:val="007B4666"/>
    <w:rsid w:val="007C01FA"/>
    <w:rsid w:val="007C5387"/>
    <w:rsid w:val="007D56A6"/>
    <w:rsid w:val="007E1166"/>
    <w:rsid w:val="007E6898"/>
    <w:rsid w:val="007F0522"/>
    <w:rsid w:val="007F1BDE"/>
    <w:rsid w:val="007F31CA"/>
    <w:rsid w:val="007F565A"/>
    <w:rsid w:val="00803627"/>
    <w:rsid w:val="0080586C"/>
    <w:rsid w:val="00810BC1"/>
    <w:rsid w:val="00813EE0"/>
    <w:rsid w:val="008157CD"/>
    <w:rsid w:val="008203A9"/>
    <w:rsid w:val="008213AE"/>
    <w:rsid w:val="008229D4"/>
    <w:rsid w:val="00822CA4"/>
    <w:rsid w:val="008312FF"/>
    <w:rsid w:val="00831302"/>
    <w:rsid w:val="00832797"/>
    <w:rsid w:val="00835301"/>
    <w:rsid w:val="00835772"/>
    <w:rsid w:val="00837768"/>
    <w:rsid w:val="00841625"/>
    <w:rsid w:val="00843A79"/>
    <w:rsid w:val="008440A9"/>
    <w:rsid w:val="00854ED7"/>
    <w:rsid w:val="0086226B"/>
    <w:rsid w:val="00866C94"/>
    <w:rsid w:val="00867571"/>
    <w:rsid w:val="00870621"/>
    <w:rsid w:val="008718DE"/>
    <w:rsid w:val="00872267"/>
    <w:rsid w:val="00872318"/>
    <w:rsid w:val="00873328"/>
    <w:rsid w:val="00873351"/>
    <w:rsid w:val="0087432D"/>
    <w:rsid w:val="00881186"/>
    <w:rsid w:val="00881E2A"/>
    <w:rsid w:val="0088650F"/>
    <w:rsid w:val="008940B1"/>
    <w:rsid w:val="00894C5C"/>
    <w:rsid w:val="008A6393"/>
    <w:rsid w:val="008A7636"/>
    <w:rsid w:val="008B2944"/>
    <w:rsid w:val="008B4442"/>
    <w:rsid w:val="008B7C81"/>
    <w:rsid w:val="008C2EA0"/>
    <w:rsid w:val="008C44EE"/>
    <w:rsid w:val="008C54DD"/>
    <w:rsid w:val="008C7A1A"/>
    <w:rsid w:val="008D558D"/>
    <w:rsid w:val="008E3597"/>
    <w:rsid w:val="008E4110"/>
    <w:rsid w:val="008F375E"/>
    <w:rsid w:val="008F400B"/>
    <w:rsid w:val="008F4D1C"/>
    <w:rsid w:val="00900AA4"/>
    <w:rsid w:val="00912C18"/>
    <w:rsid w:val="00944F16"/>
    <w:rsid w:val="00945AE7"/>
    <w:rsid w:val="00947991"/>
    <w:rsid w:val="00950865"/>
    <w:rsid w:val="00950CDE"/>
    <w:rsid w:val="00951E84"/>
    <w:rsid w:val="009619E9"/>
    <w:rsid w:val="0096295F"/>
    <w:rsid w:val="009635A0"/>
    <w:rsid w:val="009648AB"/>
    <w:rsid w:val="00967DD8"/>
    <w:rsid w:val="00970111"/>
    <w:rsid w:val="0097345D"/>
    <w:rsid w:val="00975B5F"/>
    <w:rsid w:val="00982105"/>
    <w:rsid w:val="00987C1F"/>
    <w:rsid w:val="00990BC7"/>
    <w:rsid w:val="00990D40"/>
    <w:rsid w:val="0099176D"/>
    <w:rsid w:val="00991F03"/>
    <w:rsid w:val="009A2C15"/>
    <w:rsid w:val="009A4A0B"/>
    <w:rsid w:val="009B41B5"/>
    <w:rsid w:val="009C575D"/>
    <w:rsid w:val="009C5DB0"/>
    <w:rsid w:val="009D0796"/>
    <w:rsid w:val="009D6291"/>
    <w:rsid w:val="009D743B"/>
    <w:rsid w:val="009E0BBB"/>
    <w:rsid w:val="009E5653"/>
    <w:rsid w:val="009F0754"/>
    <w:rsid w:val="009F7708"/>
    <w:rsid w:val="00A039F5"/>
    <w:rsid w:val="00A03F51"/>
    <w:rsid w:val="00A053B6"/>
    <w:rsid w:val="00A06534"/>
    <w:rsid w:val="00A1380B"/>
    <w:rsid w:val="00A16D0E"/>
    <w:rsid w:val="00A21959"/>
    <w:rsid w:val="00A24CE1"/>
    <w:rsid w:val="00A26DC3"/>
    <w:rsid w:val="00A33065"/>
    <w:rsid w:val="00A36876"/>
    <w:rsid w:val="00A405A7"/>
    <w:rsid w:val="00A53360"/>
    <w:rsid w:val="00A53E0D"/>
    <w:rsid w:val="00A552C9"/>
    <w:rsid w:val="00A56922"/>
    <w:rsid w:val="00A60218"/>
    <w:rsid w:val="00A61C2B"/>
    <w:rsid w:val="00A64C69"/>
    <w:rsid w:val="00A67473"/>
    <w:rsid w:val="00A72966"/>
    <w:rsid w:val="00A778B0"/>
    <w:rsid w:val="00A81C3E"/>
    <w:rsid w:val="00A82E88"/>
    <w:rsid w:val="00A84962"/>
    <w:rsid w:val="00A86F8D"/>
    <w:rsid w:val="00A9717D"/>
    <w:rsid w:val="00AA00A9"/>
    <w:rsid w:val="00AA2EB6"/>
    <w:rsid w:val="00AB4AEA"/>
    <w:rsid w:val="00AB6413"/>
    <w:rsid w:val="00AC141D"/>
    <w:rsid w:val="00AC1841"/>
    <w:rsid w:val="00AD434F"/>
    <w:rsid w:val="00AE1810"/>
    <w:rsid w:val="00AE49C5"/>
    <w:rsid w:val="00AE5A5B"/>
    <w:rsid w:val="00AE6FC5"/>
    <w:rsid w:val="00AF23BA"/>
    <w:rsid w:val="00B0560A"/>
    <w:rsid w:val="00B06A50"/>
    <w:rsid w:val="00B07D0F"/>
    <w:rsid w:val="00B142B7"/>
    <w:rsid w:val="00B22352"/>
    <w:rsid w:val="00B244E4"/>
    <w:rsid w:val="00B27325"/>
    <w:rsid w:val="00B34B40"/>
    <w:rsid w:val="00B41A4E"/>
    <w:rsid w:val="00B41C95"/>
    <w:rsid w:val="00B57AB1"/>
    <w:rsid w:val="00B64878"/>
    <w:rsid w:val="00B6604B"/>
    <w:rsid w:val="00B66444"/>
    <w:rsid w:val="00B6662A"/>
    <w:rsid w:val="00B74ACA"/>
    <w:rsid w:val="00B75F65"/>
    <w:rsid w:val="00B82339"/>
    <w:rsid w:val="00B90276"/>
    <w:rsid w:val="00B93EC7"/>
    <w:rsid w:val="00BA7574"/>
    <w:rsid w:val="00BC0DA2"/>
    <w:rsid w:val="00BC2536"/>
    <w:rsid w:val="00BC2B2E"/>
    <w:rsid w:val="00BC2CE0"/>
    <w:rsid w:val="00BC59E0"/>
    <w:rsid w:val="00BD257C"/>
    <w:rsid w:val="00BD3396"/>
    <w:rsid w:val="00BD3A60"/>
    <w:rsid w:val="00BE51BB"/>
    <w:rsid w:val="00BE5435"/>
    <w:rsid w:val="00BF5BF4"/>
    <w:rsid w:val="00BF66B1"/>
    <w:rsid w:val="00BF7138"/>
    <w:rsid w:val="00C014AE"/>
    <w:rsid w:val="00C01DAA"/>
    <w:rsid w:val="00C031AD"/>
    <w:rsid w:val="00C04329"/>
    <w:rsid w:val="00C05671"/>
    <w:rsid w:val="00C07AD9"/>
    <w:rsid w:val="00C109E6"/>
    <w:rsid w:val="00C11247"/>
    <w:rsid w:val="00C12268"/>
    <w:rsid w:val="00C14D91"/>
    <w:rsid w:val="00C17AB0"/>
    <w:rsid w:val="00C205D0"/>
    <w:rsid w:val="00C25822"/>
    <w:rsid w:val="00C26C2C"/>
    <w:rsid w:val="00C32613"/>
    <w:rsid w:val="00C344FC"/>
    <w:rsid w:val="00C35DF4"/>
    <w:rsid w:val="00C47B0C"/>
    <w:rsid w:val="00C50850"/>
    <w:rsid w:val="00C52EB5"/>
    <w:rsid w:val="00C6096A"/>
    <w:rsid w:val="00C64CC5"/>
    <w:rsid w:val="00C70747"/>
    <w:rsid w:val="00C71864"/>
    <w:rsid w:val="00C7328B"/>
    <w:rsid w:val="00C83726"/>
    <w:rsid w:val="00C954A6"/>
    <w:rsid w:val="00CA2F92"/>
    <w:rsid w:val="00CA3CC0"/>
    <w:rsid w:val="00CB62BE"/>
    <w:rsid w:val="00CC38AC"/>
    <w:rsid w:val="00CC44C4"/>
    <w:rsid w:val="00CD20C5"/>
    <w:rsid w:val="00CD28EE"/>
    <w:rsid w:val="00CD33C8"/>
    <w:rsid w:val="00CD3FDE"/>
    <w:rsid w:val="00CE30BC"/>
    <w:rsid w:val="00CF28C6"/>
    <w:rsid w:val="00CF3CF3"/>
    <w:rsid w:val="00CF50D8"/>
    <w:rsid w:val="00D05818"/>
    <w:rsid w:val="00D10892"/>
    <w:rsid w:val="00D11CB3"/>
    <w:rsid w:val="00D12E65"/>
    <w:rsid w:val="00D141C9"/>
    <w:rsid w:val="00D21D39"/>
    <w:rsid w:val="00D22F76"/>
    <w:rsid w:val="00D24B98"/>
    <w:rsid w:val="00D32C71"/>
    <w:rsid w:val="00D369B7"/>
    <w:rsid w:val="00D479A3"/>
    <w:rsid w:val="00D636EA"/>
    <w:rsid w:val="00D70A91"/>
    <w:rsid w:val="00D7336C"/>
    <w:rsid w:val="00D74421"/>
    <w:rsid w:val="00D76015"/>
    <w:rsid w:val="00D81D09"/>
    <w:rsid w:val="00D921D2"/>
    <w:rsid w:val="00DA63AE"/>
    <w:rsid w:val="00DB2ADD"/>
    <w:rsid w:val="00DB2B77"/>
    <w:rsid w:val="00DC0B80"/>
    <w:rsid w:val="00DC542D"/>
    <w:rsid w:val="00DD3E70"/>
    <w:rsid w:val="00DD51D5"/>
    <w:rsid w:val="00DD5C9B"/>
    <w:rsid w:val="00DD6434"/>
    <w:rsid w:val="00DF1E99"/>
    <w:rsid w:val="00DF473C"/>
    <w:rsid w:val="00DF6057"/>
    <w:rsid w:val="00E01FC5"/>
    <w:rsid w:val="00E04F0F"/>
    <w:rsid w:val="00E21DF0"/>
    <w:rsid w:val="00E25FD6"/>
    <w:rsid w:val="00E265E9"/>
    <w:rsid w:val="00E2672F"/>
    <w:rsid w:val="00E33DA6"/>
    <w:rsid w:val="00E34DB3"/>
    <w:rsid w:val="00E379E6"/>
    <w:rsid w:val="00E40D44"/>
    <w:rsid w:val="00E42E10"/>
    <w:rsid w:val="00E440C1"/>
    <w:rsid w:val="00E4478B"/>
    <w:rsid w:val="00E54B90"/>
    <w:rsid w:val="00E75C69"/>
    <w:rsid w:val="00E800E4"/>
    <w:rsid w:val="00E816ED"/>
    <w:rsid w:val="00E83574"/>
    <w:rsid w:val="00E85BFA"/>
    <w:rsid w:val="00E92590"/>
    <w:rsid w:val="00E954AF"/>
    <w:rsid w:val="00EA45ED"/>
    <w:rsid w:val="00EA5931"/>
    <w:rsid w:val="00EA6E2C"/>
    <w:rsid w:val="00EB0CF0"/>
    <w:rsid w:val="00EC4110"/>
    <w:rsid w:val="00EC5687"/>
    <w:rsid w:val="00EC69E7"/>
    <w:rsid w:val="00EC762E"/>
    <w:rsid w:val="00ED3FF3"/>
    <w:rsid w:val="00ED479E"/>
    <w:rsid w:val="00ED4C18"/>
    <w:rsid w:val="00EE3F1F"/>
    <w:rsid w:val="00EE565C"/>
    <w:rsid w:val="00EE70CB"/>
    <w:rsid w:val="00EF39A2"/>
    <w:rsid w:val="00EF4723"/>
    <w:rsid w:val="00EF60DB"/>
    <w:rsid w:val="00F00941"/>
    <w:rsid w:val="00F01E02"/>
    <w:rsid w:val="00F03654"/>
    <w:rsid w:val="00F03E5A"/>
    <w:rsid w:val="00F0498D"/>
    <w:rsid w:val="00F057C3"/>
    <w:rsid w:val="00F16177"/>
    <w:rsid w:val="00F209B9"/>
    <w:rsid w:val="00F22743"/>
    <w:rsid w:val="00F24AE9"/>
    <w:rsid w:val="00F26566"/>
    <w:rsid w:val="00F266E8"/>
    <w:rsid w:val="00F438B7"/>
    <w:rsid w:val="00F4722E"/>
    <w:rsid w:val="00F533BC"/>
    <w:rsid w:val="00F70165"/>
    <w:rsid w:val="00F72D1D"/>
    <w:rsid w:val="00F74A10"/>
    <w:rsid w:val="00F80BC0"/>
    <w:rsid w:val="00F83693"/>
    <w:rsid w:val="00F9104D"/>
    <w:rsid w:val="00F91518"/>
    <w:rsid w:val="00F97CB7"/>
    <w:rsid w:val="00FA5BAE"/>
    <w:rsid w:val="00FB1971"/>
    <w:rsid w:val="00FB5271"/>
    <w:rsid w:val="00FC5D6C"/>
    <w:rsid w:val="00FD22E1"/>
    <w:rsid w:val="00FD2EC5"/>
    <w:rsid w:val="00FD3D4C"/>
    <w:rsid w:val="00FE0A95"/>
    <w:rsid w:val="00FE150D"/>
    <w:rsid w:val="00FE1D96"/>
    <w:rsid w:val="00FE4A50"/>
    <w:rsid w:val="00FE4BB4"/>
    <w:rsid w:val="00FE780B"/>
    <w:rsid w:val="00FF44DE"/>
    <w:rsid w:val="00FF55AD"/>
    <w:rsid w:val="00FF5896"/>
    <w:rsid w:val="00FF71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C2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262BBC"/>
    <w:pPr>
      <w:spacing w:after="0" w:line="240" w:lineRule="auto"/>
      <w:jc w:val="center"/>
    </w:pPr>
    <w:rPr>
      <w:rFonts w:ascii="Times New Roman" w:hAnsi="Times New Roman"/>
      <w:sz w:val="24"/>
      <w:szCs w:val="24"/>
    </w:rPr>
  </w:style>
  <w:style w:type="character" w:customStyle="1" w:styleId="a4">
    <w:name w:val="Название Знак"/>
    <w:link w:val="a3"/>
    <w:uiPriority w:val="99"/>
    <w:locked/>
    <w:rsid w:val="00262BBC"/>
    <w:rPr>
      <w:rFonts w:ascii="Times New Roman" w:hAnsi="Times New Roman" w:cs="Times New Roman"/>
      <w:sz w:val="24"/>
      <w:szCs w:val="24"/>
    </w:rPr>
  </w:style>
  <w:style w:type="paragraph" w:styleId="a5">
    <w:name w:val="Subtitle"/>
    <w:basedOn w:val="a"/>
    <w:link w:val="a6"/>
    <w:uiPriority w:val="99"/>
    <w:qFormat/>
    <w:rsid w:val="00262BBC"/>
    <w:pPr>
      <w:spacing w:after="0" w:line="240" w:lineRule="auto"/>
      <w:jc w:val="center"/>
    </w:pPr>
    <w:rPr>
      <w:rFonts w:ascii="Times New Roman" w:hAnsi="Times New Roman"/>
      <w:b/>
      <w:bCs/>
      <w:sz w:val="24"/>
      <w:szCs w:val="24"/>
    </w:rPr>
  </w:style>
  <w:style w:type="character" w:customStyle="1" w:styleId="a6">
    <w:name w:val="Подзаголовок Знак"/>
    <w:link w:val="a5"/>
    <w:uiPriority w:val="99"/>
    <w:locked/>
    <w:rsid w:val="00262BBC"/>
    <w:rPr>
      <w:rFonts w:ascii="Times New Roman" w:hAnsi="Times New Roman" w:cs="Times New Roman"/>
      <w:b/>
      <w:bCs/>
      <w:sz w:val="24"/>
      <w:szCs w:val="24"/>
    </w:rPr>
  </w:style>
  <w:style w:type="paragraph" w:styleId="a7">
    <w:name w:val="No Spacing"/>
    <w:uiPriority w:val="99"/>
    <w:qFormat/>
    <w:rsid w:val="00841625"/>
    <w:rPr>
      <w:sz w:val="22"/>
      <w:szCs w:val="22"/>
      <w:lang w:eastAsia="en-US"/>
    </w:rPr>
  </w:style>
  <w:style w:type="character" w:customStyle="1" w:styleId="FontStyle13">
    <w:name w:val="Font Style13"/>
    <w:uiPriority w:val="99"/>
    <w:rsid w:val="00C47B0C"/>
    <w:rPr>
      <w:rFonts w:ascii="Times New Roman" w:hAnsi="Times New Roman"/>
      <w:sz w:val="20"/>
    </w:rPr>
  </w:style>
  <w:style w:type="character" w:customStyle="1" w:styleId="FontStyle14">
    <w:name w:val="Font Style14"/>
    <w:uiPriority w:val="99"/>
    <w:rsid w:val="00C47B0C"/>
    <w:rPr>
      <w:rFonts w:ascii="Times New Roman" w:hAnsi="Times New Roman"/>
      <w:b/>
      <w:i/>
      <w:sz w:val="20"/>
    </w:rPr>
  </w:style>
  <w:style w:type="character" w:customStyle="1" w:styleId="FontStyle12">
    <w:name w:val="Font Style12"/>
    <w:uiPriority w:val="99"/>
    <w:rsid w:val="00C47B0C"/>
    <w:rPr>
      <w:rFonts w:ascii="Times New Roman" w:hAnsi="Times New Roman"/>
      <w:sz w:val="26"/>
    </w:rPr>
  </w:style>
  <w:style w:type="character" w:customStyle="1" w:styleId="FontStyle11">
    <w:name w:val="Font Style11"/>
    <w:uiPriority w:val="99"/>
    <w:rsid w:val="00C47B0C"/>
    <w:rPr>
      <w:rFonts w:ascii="Times New Roman" w:hAnsi="Times New Roman"/>
      <w:sz w:val="24"/>
    </w:rPr>
  </w:style>
  <w:style w:type="character" w:customStyle="1" w:styleId="FontStyle15">
    <w:name w:val="Font Style15"/>
    <w:uiPriority w:val="99"/>
    <w:rsid w:val="004164A9"/>
    <w:rPr>
      <w:rFonts w:ascii="Times New Roman" w:hAnsi="Times New Roman"/>
      <w:sz w:val="26"/>
    </w:rPr>
  </w:style>
  <w:style w:type="character" w:customStyle="1" w:styleId="FontStyle23">
    <w:name w:val="Font Style23"/>
    <w:uiPriority w:val="99"/>
    <w:rsid w:val="004164A9"/>
    <w:rPr>
      <w:rFonts w:ascii="Times New Roman" w:hAnsi="Times New Roman"/>
      <w:sz w:val="26"/>
    </w:rPr>
  </w:style>
  <w:style w:type="paragraph" w:styleId="a8">
    <w:name w:val="Body Text Indent"/>
    <w:basedOn w:val="a"/>
    <w:link w:val="a9"/>
    <w:uiPriority w:val="99"/>
    <w:rsid w:val="00A039F5"/>
    <w:pPr>
      <w:spacing w:after="120" w:line="240" w:lineRule="auto"/>
      <w:ind w:left="283"/>
    </w:pPr>
    <w:rPr>
      <w:rFonts w:ascii="Tahoma" w:hAnsi="Tahoma"/>
      <w:sz w:val="24"/>
      <w:szCs w:val="24"/>
    </w:rPr>
  </w:style>
  <w:style w:type="character" w:customStyle="1" w:styleId="a9">
    <w:name w:val="Основной текст с отступом Знак"/>
    <w:link w:val="a8"/>
    <w:uiPriority w:val="99"/>
    <w:locked/>
    <w:rsid w:val="00A039F5"/>
    <w:rPr>
      <w:rFonts w:ascii="Tahoma" w:hAnsi="Tahoma" w:cs="Times New Roman"/>
      <w:sz w:val="24"/>
      <w:szCs w:val="24"/>
    </w:rPr>
  </w:style>
  <w:style w:type="paragraph" w:customStyle="1" w:styleId="j14">
    <w:name w:val="j14"/>
    <w:basedOn w:val="a"/>
    <w:uiPriority w:val="99"/>
    <w:rsid w:val="00854ED7"/>
    <w:pPr>
      <w:spacing w:before="100" w:beforeAutospacing="1" w:after="100" w:afterAutospacing="1" w:line="240" w:lineRule="auto"/>
    </w:pPr>
    <w:rPr>
      <w:rFonts w:ascii="SimSun" w:hAnsi="SimSun" w:cs="SimSun"/>
      <w:sz w:val="24"/>
      <w:szCs w:val="24"/>
      <w:lang w:val="en-US" w:eastAsia="zh-CN"/>
    </w:rPr>
  </w:style>
  <w:style w:type="character" w:customStyle="1" w:styleId="s1">
    <w:name w:val="s1"/>
    <w:uiPriority w:val="99"/>
    <w:rsid w:val="00854ED7"/>
    <w:rPr>
      <w:rFonts w:cs="Times New Roman"/>
    </w:rPr>
  </w:style>
  <w:style w:type="paragraph" w:customStyle="1" w:styleId="j15">
    <w:name w:val="j15"/>
    <w:basedOn w:val="a"/>
    <w:uiPriority w:val="99"/>
    <w:rsid w:val="00854ED7"/>
    <w:pPr>
      <w:spacing w:before="100" w:beforeAutospacing="1" w:after="100" w:afterAutospacing="1" w:line="240" w:lineRule="auto"/>
    </w:pPr>
    <w:rPr>
      <w:rFonts w:ascii="SimSun" w:hAnsi="SimSun" w:cs="SimSun"/>
      <w:sz w:val="24"/>
      <w:szCs w:val="24"/>
      <w:lang w:val="en-US" w:eastAsia="zh-CN"/>
    </w:rPr>
  </w:style>
  <w:style w:type="paragraph" w:customStyle="1" w:styleId="j13">
    <w:name w:val="j13"/>
    <w:basedOn w:val="a"/>
    <w:uiPriority w:val="99"/>
    <w:rsid w:val="00854ED7"/>
    <w:pPr>
      <w:spacing w:before="100" w:beforeAutospacing="1" w:after="100" w:afterAutospacing="1" w:line="240" w:lineRule="auto"/>
    </w:pPr>
    <w:rPr>
      <w:rFonts w:ascii="SimSun" w:hAnsi="SimSun" w:cs="SimSun"/>
      <w:sz w:val="24"/>
      <w:szCs w:val="24"/>
      <w:lang w:val="en-US" w:eastAsia="zh-CN"/>
    </w:rPr>
  </w:style>
  <w:style w:type="character" w:customStyle="1" w:styleId="s3">
    <w:name w:val="s3"/>
    <w:uiPriority w:val="99"/>
    <w:rsid w:val="00854ED7"/>
    <w:rPr>
      <w:rFonts w:cs="Times New Roman"/>
    </w:rPr>
  </w:style>
  <w:style w:type="character" w:customStyle="1" w:styleId="s9">
    <w:name w:val="s9"/>
    <w:uiPriority w:val="99"/>
    <w:rsid w:val="00854ED7"/>
    <w:rPr>
      <w:rFonts w:cs="Times New Roman"/>
    </w:rPr>
  </w:style>
  <w:style w:type="character" w:styleId="aa">
    <w:name w:val="Hyperlink"/>
    <w:uiPriority w:val="99"/>
    <w:rsid w:val="00854ED7"/>
    <w:rPr>
      <w:rFonts w:cs="Times New Roman"/>
      <w:color w:val="0000FF"/>
      <w:u w:val="single"/>
    </w:rPr>
  </w:style>
  <w:style w:type="character" w:customStyle="1" w:styleId="s0">
    <w:name w:val="s0"/>
    <w:uiPriority w:val="99"/>
    <w:rsid w:val="00854ED7"/>
    <w:rPr>
      <w:rFonts w:cs="Times New Roman"/>
    </w:rPr>
  </w:style>
  <w:style w:type="paragraph" w:customStyle="1" w:styleId="1">
    <w:name w:val="Стиль1"/>
    <w:basedOn w:val="ab"/>
    <w:uiPriority w:val="99"/>
    <w:rsid w:val="00854ED7"/>
  </w:style>
  <w:style w:type="paragraph" w:styleId="ab">
    <w:name w:val="Body Text"/>
    <w:basedOn w:val="a"/>
    <w:link w:val="ac"/>
    <w:uiPriority w:val="99"/>
    <w:rsid w:val="00854ED7"/>
    <w:pPr>
      <w:spacing w:after="120"/>
    </w:pPr>
    <w:rPr>
      <w:sz w:val="20"/>
      <w:szCs w:val="20"/>
    </w:rPr>
  </w:style>
  <w:style w:type="character" w:customStyle="1" w:styleId="ac">
    <w:name w:val="Основной текст Знак"/>
    <w:link w:val="ab"/>
    <w:uiPriority w:val="99"/>
    <w:semiHidden/>
    <w:locked/>
    <w:rsid w:val="004721C6"/>
    <w:rPr>
      <w:rFonts w:cs="Times New Roman"/>
      <w:lang w:val="ru-RU" w:eastAsia="en-US"/>
    </w:rPr>
  </w:style>
  <w:style w:type="paragraph" w:customStyle="1" w:styleId="j114">
    <w:name w:val="j114"/>
    <w:basedOn w:val="a"/>
    <w:uiPriority w:val="99"/>
    <w:rsid w:val="00620AFA"/>
    <w:pPr>
      <w:spacing w:before="100" w:beforeAutospacing="1" w:after="100" w:afterAutospacing="1" w:line="240" w:lineRule="auto"/>
    </w:pPr>
    <w:rPr>
      <w:rFonts w:ascii="SimSun" w:hAnsi="SimSun" w:cs="SimSun"/>
      <w:sz w:val="24"/>
      <w:szCs w:val="24"/>
      <w:lang w:val="en-US" w:eastAsia="zh-CN"/>
    </w:rPr>
  </w:style>
  <w:style w:type="paragraph" w:customStyle="1" w:styleId="j12">
    <w:name w:val="j12"/>
    <w:basedOn w:val="a"/>
    <w:uiPriority w:val="99"/>
    <w:rsid w:val="00620AFA"/>
    <w:pPr>
      <w:spacing w:before="100" w:beforeAutospacing="1" w:after="100" w:afterAutospacing="1" w:line="240" w:lineRule="auto"/>
    </w:pPr>
    <w:rPr>
      <w:rFonts w:ascii="SimSun" w:hAnsi="SimSun" w:cs="SimSun"/>
      <w:sz w:val="24"/>
      <w:szCs w:val="24"/>
      <w:lang w:val="en-US" w:eastAsia="zh-CN"/>
    </w:rPr>
  </w:style>
  <w:style w:type="character" w:customStyle="1" w:styleId="fio6">
    <w:name w:val="fio6"/>
    <w:uiPriority w:val="99"/>
    <w:rsid w:val="004A4D20"/>
    <w:rPr>
      <w:rFonts w:cs="Times New Roman"/>
    </w:rPr>
  </w:style>
  <w:style w:type="paragraph" w:styleId="ad">
    <w:name w:val="Normal (Web)"/>
    <w:basedOn w:val="a"/>
    <w:uiPriority w:val="99"/>
    <w:rsid w:val="00196E13"/>
    <w:pPr>
      <w:spacing w:before="100" w:beforeAutospacing="1" w:after="100" w:afterAutospacing="1" w:line="240" w:lineRule="auto"/>
    </w:pPr>
    <w:rPr>
      <w:rFonts w:ascii="SimSun" w:hAnsi="SimSun" w:cs="SimSun"/>
      <w:sz w:val="24"/>
      <w:szCs w:val="24"/>
      <w:lang w:val="en-US" w:eastAsia="zh-CN"/>
    </w:rPr>
  </w:style>
  <w:style w:type="character" w:customStyle="1" w:styleId="nomer2">
    <w:name w:val="nomer2"/>
    <w:uiPriority w:val="99"/>
    <w:rsid w:val="00196E13"/>
    <w:rPr>
      <w:rFonts w:cs="Times New Roman"/>
    </w:rPr>
  </w:style>
  <w:style w:type="character" w:customStyle="1" w:styleId="others21">
    <w:name w:val="others21"/>
    <w:uiPriority w:val="99"/>
    <w:rsid w:val="00196E13"/>
    <w:rPr>
      <w:rFonts w:cs="Times New Roman"/>
    </w:rPr>
  </w:style>
  <w:style w:type="paragraph" w:customStyle="1" w:styleId="j18">
    <w:name w:val="j18"/>
    <w:basedOn w:val="a"/>
    <w:uiPriority w:val="99"/>
    <w:rsid w:val="000D1962"/>
    <w:pPr>
      <w:spacing w:before="100" w:beforeAutospacing="1" w:after="100" w:afterAutospacing="1" w:line="240" w:lineRule="auto"/>
    </w:pPr>
    <w:rPr>
      <w:rFonts w:ascii="SimSun" w:hAnsi="SimSun" w:cs="SimSun"/>
      <w:sz w:val="24"/>
      <w:szCs w:val="24"/>
      <w:lang w:val="en-US" w:eastAsia="zh-CN"/>
    </w:rPr>
  </w:style>
  <w:style w:type="paragraph" w:customStyle="1" w:styleId="j16">
    <w:name w:val="j16"/>
    <w:basedOn w:val="a"/>
    <w:uiPriority w:val="99"/>
    <w:rsid w:val="000D1962"/>
    <w:pPr>
      <w:spacing w:before="100" w:beforeAutospacing="1" w:after="100" w:afterAutospacing="1" w:line="240" w:lineRule="auto"/>
    </w:pPr>
    <w:rPr>
      <w:rFonts w:ascii="SimSun" w:hAnsi="SimSun" w:cs="SimSun"/>
      <w:sz w:val="24"/>
      <w:szCs w:val="24"/>
      <w:lang w:val="en-US" w:eastAsia="zh-CN"/>
    </w:rPr>
  </w:style>
  <w:style w:type="character" w:customStyle="1" w:styleId="FontStyle16">
    <w:name w:val="Font Style16"/>
    <w:uiPriority w:val="99"/>
    <w:rsid w:val="00832797"/>
    <w:rPr>
      <w:rFonts w:ascii="Times New Roman" w:hAnsi="Times New Roman"/>
      <w:sz w:val="20"/>
    </w:rPr>
  </w:style>
  <w:style w:type="paragraph" w:customStyle="1" w:styleId="Style14">
    <w:name w:val="Style14"/>
    <w:basedOn w:val="a"/>
    <w:uiPriority w:val="99"/>
    <w:rsid w:val="00700752"/>
    <w:pPr>
      <w:widowControl w:val="0"/>
      <w:autoSpaceDE w:val="0"/>
      <w:autoSpaceDN w:val="0"/>
      <w:adjustRightInd w:val="0"/>
      <w:spacing w:after="0" w:line="262" w:lineRule="exact"/>
      <w:ind w:firstLine="392"/>
      <w:jc w:val="both"/>
    </w:pPr>
    <w:rPr>
      <w:rFonts w:ascii="Arial" w:hAnsi="Arial"/>
      <w:sz w:val="24"/>
      <w:szCs w:val="24"/>
      <w:lang w:eastAsia="ru-RU"/>
    </w:rPr>
  </w:style>
  <w:style w:type="paragraph" w:customStyle="1" w:styleId="ae">
    <w:name w:val="Знак"/>
    <w:basedOn w:val="a"/>
    <w:uiPriority w:val="99"/>
    <w:rsid w:val="00700752"/>
    <w:pPr>
      <w:spacing w:after="160" w:line="240" w:lineRule="exact"/>
    </w:pPr>
    <w:rPr>
      <w:rFonts w:ascii="Verdana" w:hAnsi="Verdana"/>
      <w:sz w:val="20"/>
      <w:szCs w:val="20"/>
      <w:lang w:val="en-US"/>
    </w:rPr>
  </w:style>
  <w:style w:type="numbering" w:styleId="111111">
    <w:name w:val="Outline List 2"/>
    <w:basedOn w:val="a2"/>
    <w:uiPriority w:val="99"/>
    <w:semiHidden/>
    <w:unhideWhenUsed/>
    <w:rsid w:val="004D17A4"/>
    <w:pPr>
      <w:numPr>
        <w:numId w:val="11"/>
      </w:numPr>
    </w:pPr>
  </w:style>
  <w:style w:type="paragraph" w:styleId="af">
    <w:name w:val="header"/>
    <w:basedOn w:val="a"/>
    <w:link w:val="af0"/>
    <w:uiPriority w:val="99"/>
    <w:unhideWhenUsed/>
    <w:rsid w:val="00FB5271"/>
    <w:pPr>
      <w:tabs>
        <w:tab w:val="center" w:pos="4677"/>
        <w:tab w:val="right" w:pos="9355"/>
      </w:tabs>
    </w:pPr>
  </w:style>
  <w:style w:type="character" w:customStyle="1" w:styleId="af0">
    <w:name w:val="Верхний колонтитул Знак"/>
    <w:link w:val="af"/>
    <w:uiPriority w:val="99"/>
    <w:rsid w:val="00FB5271"/>
    <w:rPr>
      <w:sz w:val="22"/>
      <w:szCs w:val="22"/>
      <w:lang w:eastAsia="en-US"/>
    </w:rPr>
  </w:style>
  <w:style w:type="paragraph" w:styleId="af1">
    <w:name w:val="footer"/>
    <w:basedOn w:val="a"/>
    <w:link w:val="af2"/>
    <w:uiPriority w:val="99"/>
    <w:unhideWhenUsed/>
    <w:rsid w:val="00FB5271"/>
    <w:pPr>
      <w:tabs>
        <w:tab w:val="center" w:pos="4677"/>
        <w:tab w:val="right" w:pos="9355"/>
      </w:tabs>
    </w:pPr>
  </w:style>
  <w:style w:type="character" w:customStyle="1" w:styleId="af2">
    <w:name w:val="Нижний колонтитул Знак"/>
    <w:link w:val="af1"/>
    <w:uiPriority w:val="99"/>
    <w:rsid w:val="00FB527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111"/>
    <w:pPr>
      <w:numPr>
        <w:numId w:val="11"/>
      </w:numPr>
    </w:pPr>
  </w:style>
</w:styles>
</file>

<file path=word/webSettings.xml><?xml version="1.0" encoding="utf-8"?>
<w:webSettings xmlns:r="http://schemas.openxmlformats.org/officeDocument/2006/relationships" xmlns:w="http://schemas.openxmlformats.org/wordprocessingml/2006/main">
  <w:divs>
    <w:div w:id="1176991624">
      <w:marLeft w:val="0"/>
      <w:marRight w:val="0"/>
      <w:marTop w:val="0"/>
      <w:marBottom w:val="0"/>
      <w:divBdr>
        <w:top w:val="none" w:sz="0" w:space="0" w:color="auto"/>
        <w:left w:val="none" w:sz="0" w:space="0" w:color="auto"/>
        <w:bottom w:val="none" w:sz="0" w:space="0" w:color="auto"/>
        <w:right w:val="none" w:sz="0" w:space="0" w:color="auto"/>
      </w:divBdr>
    </w:div>
    <w:div w:id="1176991625">
      <w:marLeft w:val="0"/>
      <w:marRight w:val="0"/>
      <w:marTop w:val="0"/>
      <w:marBottom w:val="0"/>
      <w:divBdr>
        <w:top w:val="none" w:sz="0" w:space="0" w:color="auto"/>
        <w:left w:val="none" w:sz="0" w:space="0" w:color="auto"/>
        <w:bottom w:val="none" w:sz="0" w:space="0" w:color="auto"/>
        <w:right w:val="none" w:sz="0" w:space="0" w:color="auto"/>
      </w:divBdr>
    </w:div>
    <w:div w:id="1176991626">
      <w:marLeft w:val="0"/>
      <w:marRight w:val="0"/>
      <w:marTop w:val="0"/>
      <w:marBottom w:val="0"/>
      <w:divBdr>
        <w:top w:val="none" w:sz="0" w:space="0" w:color="auto"/>
        <w:left w:val="none" w:sz="0" w:space="0" w:color="auto"/>
        <w:bottom w:val="none" w:sz="0" w:space="0" w:color="auto"/>
        <w:right w:val="none" w:sz="0" w:space="0" w:color="auto"/>
      </w:divBdr>
    </w:div>
    <w:div w:id="1176991627">
      <w:marLeft w:val="0"/>
      <w:marRight w:val="0"/>
      <w:marTop w:val="0"/>
      <w:marBottom w:val="0"/>
      <w:divBdr>
        <w:top w:val="none" w:sz="0" w:space="0" w:color="auto"/>
        <w:left w:val="none" w:sz="0" w:space="0" w:color="auto"/>
        <w:bottom w:val="none" w:sz="0" w:space="0" w:color="auto"/>
        <w:right w:val="none" w:sz="0" w:space="0" w:color="auto"/>
      </w:divBdr>
    </w:div>
    <w:div w:id="1176991628">
      <w:marLeft w:val="0"/>
      <w:marRight w:val="0"/>
      <w:marTop w:val="0"/>
      <w:marBottom w:val="0"/>
      <w:divBdr>
        <w:top w:val="none" w:sz="0" w:space="0" w:color="auto"/>
        <w:left w:val="none" w:sz="0" w:space="0" w:color="auto"/>
        <w:bottom w:val="none" w:sz="0" w:space="0" w:color="auto"/>
        <w:right w:val="none" w:sz="0" w:space="0" w:color="auto"/>
      </w:divBdr>
    </w:div>
    <w:div w:id="1176991629">
      <w:marLeft w:val="0"/>
      <w:marRight w:val="0"/>
      <w:marTop w:val="0"/>
      <w:marBottom w:val="0"/>
      <w:divBdr>
        <w:top w:val="none" w:sz="0" w:space="0" w:color="auto"/>
        <w:left w:val="none" w:sz="0" w:space="0" w:color="auto"/>
        <w:bottom w:val="none" w:sz="0" w:space="0" w:color="auto"/>
        <w:right w:val="none" w:sz="0" w:space="0" w:color="auto"/>
      </w:divBdr>
    </w:div>
    <w:div w:id="1176991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1566</TotalTime>
  <Pages>4</Pages>
  <Words>1585</Words>
  <Characters>9040</Characters>
  <Application>Microsoft Office Word</Application>
  <DocSecurity>8</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3221</cp:revision>
  <cp:lastPrinted>2015-02-09T12:27:00Z</cp:lastPrinted>
  <dcterms:created xsi:type="dcterms:W3CDTF">2014-09-26T14:05:00Z</dcterms:created>
  <dcterms:modified xsi:type="dcterms:W3CDTF">2015-02-10T08:55:00Z</dcterms:modified>
</cp:coreProperties>
</file>