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15" w:rsidRPr="00B449FE" w:rsidRDefault="002F7215" w:rsidP="002F7215">
      <w:pPr>
        <w:ind w:firstLine="540"/>
        <w:rPr>
          <w:sz w:val="28"/>
          <w:szCs w:val="28"/>
        </w:rPr>
      </w:pPr>
      <w:r w:rsidRPr="00B449FE">
        <w:rPr>
          <w:sz w:val="28"/>
          <w:szCs w:val="28"/>
        </w:rPr>
        <w:t xml:space="preserve">                                                    </w:t>
      </w:r>
      <w:proofErr w:type="gramStart"/>
      <w:r w:rsidRPr="00B449FE">
        <w:rPr>
          <w:sz w:val="28"/>
          <w:szCs w:val="28"/>
        </w:rPr>
        <w:t>Р</w:t>
      </w:r>
      <w:proofErr w:type="gramEnd"/>
      <w:r w:rsidRPr="00B449FE">
        <w:rPr>
          <w:sz w:val="28"/>
          <w:szCs w:val="28"/>
        </w:rPr>
        <w:t xml:space="preserve"> е ш е н и е </w:t>
      </w:r>
    </w:p>
    <w:p w:rsidR="002F7215" w:rsidRPr="00B449FE" w:rsidRDefault="002F7215" w:rsidP="002F7215">
      <w:pPr>
        <w:ind w:firstLine="540"/>
        <w:rPr>
          <w:sz w:val="28"/>
          <w:szCs w:val="28"/>
        </w:rPr>
      </w:pPr>
      <w:r w:rsidRPr="00B449FE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И</w:t>
      </w:r>
      <w:r w:rsidRPr="00B449FE">
        <w:rPr>
          <w:sz w:val="28"/>
          <w:szCs w:val="28"/>
        </w:rPr>
        <w:t xml:space="preserve"> м е н е м   Р е с п у б л и к и</w:t>
      </w:r>
      <w:proofErr w:type="gramStart"/>
      <w:r w:rsidRPr="00B449FE">
        <w:rPr>
          <w:sz w:val="28"/>
          <w:szCs w:val="28"/>
        </w:rPr>
        <w:t xml:space="preserve">   К</w:t>
      </w:r>
      <w:proofErr w:type="gramEnd"/>
      <w:r w:rsidRPr="00B449FE">
        <w:rPr>
          <w:sz w:val="28"/>
          <w:szCs w:val="28"/>
        </w:rPr>
        <w:t xml:space="preserve"> а з а х с т а н </w:t>
      </w:r>
    </w:p>
    <w:p w:rsidR="002F7215" w:rsidRPr="00B449FE" w:rsidRDefault="002F7215" w:rsidP="002F7215">
      <w:pPr>
        <w:ind w:firstLine="540"/>
        <w:rPr>
          <w:sz w:val="28"/>
          <w:szCs w:val="28"/>
        </w:rPr>
      </w:pPr>
    </w:p>
    <w:p w:rsidR="002F7215" w:rsidRPr="00B449FE" w:rsidRDefault="002F7215" w:rsidP="002F7215">
      <w:pPr>
        <w:ind w:firstLine="540"/>
        <w:rPr>
          <w:sz w:val="28"/>
          <w:szCs w:val="28"/>
        </w:rPr>
      </w:pPr>
      <w:r>
        <w:rPr>
          <w:sz w:val="28"/>
          <w:szCs w:val="28"/>
        </w:rPr>
        <w:t>23 января 2015 года</w:t>
      </w:r>
      <w:r w:rsidRPr="00B449FE">
        <w:rPr>
          <w:sz w:val="28"/>
          <w:szCs w:val="28"/>
        </w:rPr>
        <w:t xml:space="preserve">                                                                   город Уральск</w:t>
      </w:r>
    </w:p>
    <w:p w:rsidR="002F7215" w:rsidRPr="00B449FE" w:rsidRDefault="002F7215" w:rsidP="002F7215">
      <w:pPr>
        <w:ind w:firstLine="540"/>
        <w:rPr>
          <w:sz w:val="28"/>
          <w:szCs w:val="28"/>
        </w:rPr>
      </w:pPr>
    </w:p>
    <w:p w:rsidR="002F7215" w:rsidRPr="00B449FE" w:rsidRDefault="002F7215" w:rsidP="002F7215">
      <w:pPr>
        <w:ind w:firstLine="540"/>
        <w:jc w:val="both"/>
        <w:rPr>
          <w:sz w:val="28"/>
          <w:szCs w:val="28"/>
        </w:rPr>
      </w:pPr>
      <w:r w:rsidRPr="00B449FE">
        <w:rPr>
          <w:sz w:val="28"/>
          <w:szCs w:val="28"/>
        </w:rPr>
        <w:t>Специализированный межрайонный суд по делам несовершеннолетних Западно-Казахстанской области в составе:</w:t>
      </w:r>
    </w:p>
    <w:p w:rsidR="002F7215" w:rsidRDefault="002F7215" w:rsidP="002F7215">
      <w:pPr>
        <w:ind w:firstLine="540"/>
        <w:jc w:val="both"/>
        <w:rPr>
          <w:sz w:val="28"/>
          <w:szCs w:val="28"/>
        </w:rPr>
      </w:pPr>
      <w:r w:rsidRPr="00B449FE">
        <w:rPr>
          <w:sz w:val="28"/>
          <w:szCs w:val="28"/>
        </w:rPr>
        <w:t xml:space="preserve">председательствующего судьи Курмановой Ф.Г., </w:t>
      </w:r>
    </w:p>
    <w:p w:rsidR="002F7215" w:rsidRDefault="002F7215" w:rsidP="002F7215">
      <w:pPr>
        <w:ind w:firstLine="540"/>
        <w:jc w:val="both"/>
        <w:rPr>
          <w:sz w:val="28"/>
          <w:szCs w:val="28"/>
        </w:rPr>
      </w:pPr>
      <w:r w:rsidRPr="00B449FE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 xml:space="preserve">судебного заседания </w:t>
      </w:r>
      <w:proofErr w:type="spellStart"/>
      <w:r>
        <w:rPr>
          <w:sz w:val="28"/>
          <w:szCs w:val="28"/>
        </w:rPr>
        <w:t>Ламашевой</w:t>
      </w:r>
      <w:proofErr w:type="spellEnd"/>
      <w:r>
        <w:rPr>
          <w:sz w:val="28"/>
          <w:szCs w:val="28"/>
        </w:rPr>
        <w:t xml:space="preserve"> А.Р., </w:t>
      </w:r>
    </w:p>
    <w:p w:rsidR="002F7215" w:rsidRDefault="002F7215" w:rsidP="002F7215">
      <w:pPr>
        <w:ind w:firstLine="540"/>
        <w:jc w:val="both"/>
        <w:rPr>
          <w:sz w:val="28"/>
          <w:szCs w:val="28"/>
        </w:rPr>
      </w:pPr>
      <w:r w:rsidRPr="00B449FE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 xml:space="preserve">помощника </w:t>
      </w:r>
      <w:r w:rsidRPr="00B449FE">
        <w:rPr>
          <w:sz w:val="28"/>
          <w:szCs w:val="28"/>
        </w:rPr>
        <w:t>прокурора г. Уральск</w:t>
      </w:r>
      <w:r>
        <w:rPr>
          <w:sz w:val="28"/>
          <w:szCs w:val="28"/>
        </w:rPr>
        <w:t>а</w:t>
      </w:r>
      <w:r w:rsidRPr="00B449F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Джумашевой</w:t>
      </w:r>
      <w:proofErr w:type="spellEnd"/>
      <w:r>
        <w:rPr>
          <w:sz w:val="28"/>
          <w:szCs w:val="28"/>
        </w:rPr>
        <w:t xml:space="preserve"> Э.А.,</w:t>
      </w:r>
    </w:p>
    <w:p w:rsidR="002F7215" w:rsidRDefault="002F7215" w:rsidP="002F7215">
      <w:pPr>
        <w:ind w:firstLine="540"/>
        <w:jc w:val="both"/>
        <w:rPr>
          <w:sz w:val="28"/>
          <w:szCs w:val="28"/>
        </w:rPr>
      </w:pPr>
      <w:r w:rsidRPr="00B449FE">
        <w:rPr>
          <w:sz w:val="28"/>
          <w:szCs w:val="28"/>
        </w:rPr>
        <w:t>заявителя</w:t>
      </w:r>
      <w:proofErr w:type="gramStart"/>
      <w:r w:rsidR="007D72C2"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,</w:t>
      </w:r>
    </w:p>
    <w:p w:rsidR="002F7215" w:rsidRDefault="002F7215" w:rsidP="002F72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с ГУ «</w:t>
      </w:r>
      <w:r w:rsidR="007D72C2">
        <w:rPr>
          <w:sz w:val="28"/>
          <w:szCs w:val="28"/>
        </w:rPr>
        <w:t>Отдел образования г. Уральска»</w:t>
      </w:r>
      <w:r>
        <w:rPr>
          <w:sz w:val="28"/>
          <w:szCs w:val="28"/>
        </w:rPr>
        <w:t>,</w:t>
      </w:r>
    </w:p>
    <w:p w:rsidR="002F7215" w:rsidRDefault="002F7215" w:rsidP="002F7215">
      <w:pPr>
        <w:ind w:firstLine="540"/>
        <w:jc w:val="both"/>
        <w:rPr>
          <w:sz w:val="28"/>
          <w:szCs w:val="28"/>
        </w:rPr>
      </w:pPr>
    </w:p>
    <w:p w:rsidR="002F7215" w:rsidRDefault="002F7215" w:rsidP="002F7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</w:t>
      </w:r>
      <w:r w:rsidRPr="00491A60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здании Специализированного межрайонного суда по делам несовершеннолетних Западно-Казахстанской области в закрытом </w:t>
      </w:r>
      <w:r w:rsidRPr="00491A60">
        <w:rPr>
          <w:sz w:val="28"/>
          <w:szCs w:val="28"/>
        </w:rPr>
        <w:t xml:space="preserve">судебном заседании с использованием средств аудио-видеозаписи гражданское дело по </w:t>
      </w:r>
      <w:r w:rsidR="00204614">
        <w:rPr>
          <w:sz w:val="28"/>
          <w:szCs w:val="28"/>
        </w:rPr>
        <w:t>заявлению</w:t>
      </w:r>
      <w:proofErr w:type="gramStart"/>
      <w:r w:rsidR="00204614">
        <w:rPr>
          <w:sz w:val="28"/>
          <w:szCs w:val="28"/>
        </w:rPr>
        <w:t xml:space="preserve"> А</w:t>
      </w:r>
      <w:proofErr w:type="gramEnd"/>
      <w:r w:rsidR="00204614">
        <w:rPr>
          <w:sz w:val="28"/>
          <w:szCs w:val="28"/>
        </w:rPr>
        <w:t xml:space="preserve"> об усыновлен</w:t>
      </w:r>
      <w:r w:rsidR="00204614">
        <w:rPr>
          <w:sz w:val="28"/>
          <w:szCs w:val="28"/>
          <w:lang w:val="kk-KZ"/>
        </w:rPr>
        <w:t>ии Х</w:t>
      </w:r>
      <w:r w:rsidR="0020461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2008 года  рождения, </w:t>
      </w:r>
    </w:p>
    <w:p w:rsidR="002F7215" w:rsidRDefault="002F7215" w:rsidP="002F72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у с т а н о в и 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2F7215" w:rsidRDefault="002F7215" w:rsidP="002F7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  <w:proofErr w:type="gramStart"/>
      <w:r>
        <w:rPr>
          <w:sz w:val="28"/>
          <w:szCs w:val="28"/>
        </w:rPr>
        <w:t xml:space="preserve"> </w:t>
      </w:r>
      <w:r w:rsidR="006F6631"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обратился в суд с заявлением об усыновлении </w:t>
      </w:r>
      <w:r w:rsidR="006F6631">
        <w:rPr>
          <w:sz w:val="28"/>
          <w:szCs w:val="28"/>
          <w:lang w:val="kk-KZ"/>
        </w:rPr>
        <w:t>Х</w:t>
      </w:r>
      <w:r w:rsidR="006F66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2008 года  рождения. Заявление мотив</w:t>
      </w:r>
      <w:r w:rsidR="006F6631">
        <w:rPr>
          <w:sz w:val="28"/>
          <w:szCs w:val="28"/>
        </w:rPr>
        <w:t>ировано тем, что с</w:t>
      </w:r>
      <w:proofErr w:type="gramStart"/>
      <w:r w:rsidR="006F6631">
        <w:rPr>
          <w:sz w:val="28"/>
          <w:szCs w:val="28"/>
        </w:rPr>
        <w:t xml:space="preserve"> Е</w:t>
      </w:r>
      <w:proofErr w:type="gramEnd"/>
      <w:r w:rsidR="006A683A">
        <w:rPr>
          <w:sz w:val="28"/>
          <w:szCs w:val="28"/>
        </w:rPr>
        <w:t xml:space="preserve"> состоит в браке с </w:t>
      </w:r>
      <w:r>
        <w:rPr>
          <w:sz w:val="28"/>
          <w:szCs w:val="28"/>
        </w:rPr>
        <w:t xml:space="preserve"> 2014 года. От первого брака его супруга имеет сына </w:t>
      </w:r>
      <w:r w:rsidR="006F6631">
        <w:rPr>
          <w:sz w:val="28"/>
          <w:szCs w:val="28"/>
          <w:lang w:val="kk-KZ"/>
        </w:rPr>
        <w:t>Х</w:t>
      </w:r>
      <w:r w:rsidR="006A683A">
        <w:rPr>
          <w:sz w:val="28"/>
          <w:szCs w:val="28"/>
        </w:rPr>
        <w:t xml:space="preserve">, </w:t>
      </w:r>
      <w:bookmarkStart w:id="0" w:name="_GoBack"/>
      <w:bookmarkEnd w:id="0"/>
      <w:r>
        <w:rPr>
          <w:sz w:val="28"/>
          <w:szCs w:val="28"/>
        </w:rPr>
        <w:t>2008 года  рожд</w:t>
      </w:r>
      <w:r w:rsidR="006F6631">
        <w:rPr>
          <w:sz w:val="28"/>
          <w:szCs w:val="28"/>
        </w:rPr>
        <w:t>ения. Отец ребенка Г</w:t>
      </w:r>
      <w:r>
        <w:rPr>
          <w:sz w:val="28"/>
          <w:szCs w:val="28"/>
        </w:rPr>
        <w:t xml:space="preserve"> дал ему согласие на усыновление </w:t>
      </w:r>
      <w:r w:rsidR="006F6631">
        <w:rPr>
          <w:sz w:val="28"/>
          <w:szCs w:val="28"/>
          <w:lang w:val="kk-KZ"/>
        </w:rPr>
        <w:t>Х</w:t>
      </w:r>
      <w:r>
        <w:rPr>
          <w:sz w:val="28"/>
          <w:szCs w:val="28"/>
          <w:lang w:val="kk-KZ"/>
        </w:rPr>
        <w:t>. Проси</w:t>
      </w:r>
      <w:r w:rsidR="006F6631">
        <w:rPr>
          <w:sz w:val="28"/>
          <w:szCs w:val="28"/>
          <w:lang w:val="kk-KZ"/>
        </w:rPr>
        <w:t>т разрешить ему усыновить Х</w:t>
      </w:r>
      <w:r w:rsidR="006F66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2008 года  рождения. Изменить фамилию и отчество </w:t>
      </w:r>
      <w:r w:rsidR="006F6631">
        <w:rPr>
          <w:sz w:val="28"/>
          <w:szCs w:val="28"/>
          <w:lang w:val="kk-KZ"/>
        </w:rPr>
        <w:t xml:space="preserve">Х.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  </w:t>
      </w:r>
    </w:p>
    <w:p w:rsidR="002F7215" w:rsidRDefault="002F7215" w:rsidP="002F7215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В судебном зас</w:t>
      </w:r>
      <w:r w:rsidR="006F6631">
        <w:rPr>
          <w:sz w:val="28"/>
          <w:szCs w:val="28"/>
        </w:rPr>
        <w:t>едании заявитель</w:t>
      </w:r>
      <w:proofErr w:type="gramStart"/>
      <w:r w:rsidR="006F6631">
        <w:rPr>
          <w:sz w:val="28"/>
          <w:szCs w:val="28"/>
        </w:rPr>
        <w:t xml:space="preserve"> А</w:t>
      </w:r>
      <w:proofErr w:type="gramEnd"/>
      <w:r w:rsidR="006F6631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поддержал свое заявление, п</w:t>
      </w:r>
      <w:r w:rsidR="006F6631">
        <w:rPr>
          <w:sz w:val="28"/>
          <w:szCs w:val="28"/>
        </w:rPr>
        <w:t xml:space="preserve">ояснив суду, что с </w:t>
      </w:r>
      <w:r w:rsidR="006F6631"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 xml:space="preserve"> состоит в зарегистрированном браке с июня 2014 года. Фактически совместно проживают с 2013 года. От первого брака супруга имеет сына </w:t>
      </w:r>
      <w:r w:rsidR="006F6631">
        <w:rPr>
          <w:sz w:val="28"/>
          <w:szCs w:val="28"/>
          <w:lang w:val="kk-KZ"/>
        </w:rPr>
        <w:t>Х</w:t>
      </w:r>
      <w:r>
        <w:rPr>
          <w:sz w:val="28"/>
          <w:szCs w:val="28"/>
          <w:lang w:val="kk-KZ"/>
        </w:rPr>
        <w:t xml:space="preserve">, 2008 </w:t>
      </w:r>
      <w:r w:rsidR="006F6631">
        <w:rPr>
          <w:sz w:val="28"/>
          <w:szCs w:val="28"/>
          <w:lang w:val="kk-KZ"/>
        </w:rPr>
        <w:t>года рождения. Он полюбил Х</w:t>
      </w:r>
      <w:r>
        <w:rPr>
          <w:sz w:val="28"/>
          <w:szCs w:val="28"/>
          <w:lang w:val="kk-KZ"/>
        </w:rPr>
        <w:t xml:space="preserve">, относится к нему </w:t>
      </w:r>
      <w:r w:rsidR="006F6631">
        <w:rPr>
          <w:sz w:val="28"/>
          <w:szCs w:val="28"/>
          <w:lang w:val="kk-KZ"/>
        </w:rPr>
        <w:t>как с сыну. В свою очередь Х</w:t>
      </w:r>
      <w:r>
        <w:rPr>
          <w:sz w:val="28"/>
          <w:szCs w:val="28"/>
          <w:lang w:val="kk-KZ"/>
        </w:rPr>
        <w:t xml:space="preserve"> также любит его, н</w:t>
      </w:r>
      <w:r w:rsidR="006F6631">
        <w:rPr>
          <w:sz w:val="28"/>
          <w:szCs w:val="28"/>
          <w:lang w:val="kk-KZ"/>
        </w:rPr>
        <w:t>азывает папой. Своего отца Х</w:t>
      </w:r>
      <w:r>
        <w:rPr>
          <w:sz w:val="28"/>
          <w:szCs w:val="28"/>
          <w:lang w:val="kk-KZ"/>
        </w:rPr>
        <w:t xml:space="preserve"> не помнит. Он желает иметь полноценную семью, в связи с чем, в ноябре 2014 года он обратился в Отдел образования. Сам он имеет постоянное место работы, месячный доход составляет 85000 тенге, проживают они в однокомнатной квартире. Судимости не имеет, на учетах нигде не состоит. Просит р</w:t>
      </w:r>
      <w:r w:rsidR="006F6631">
        <w:rPr>
          <w:sz w:val="28"/>
          <w:szCs w:val="28"/>
          <w:lang w:val="kk-KZ"/>
        </w:rPr>
        <w:t>азрешить усыновить ему  Х</w:t>
      </w:r>
      <w:r w:rsidR="006F66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2008 года  рождения. Изменить фамилию и отчество </w:t>
      </w:r>
      <w:r w:rsidR="006F6631">
        <w:rPr>
          <w:sz w:val="28"/>
          <w:szCs w:val="28"/>
          <w:lang w:val="kk-KZ"/>
        </w:rPr>
        <w:t>Х</w:t>
      </w:r>
    </w:p>
    <w:p w:rsidR="002F7215" w:rsidRDefault="002F7215" w:rsidP="002F7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В судебном заседании заседании з</w:t>
      </w:r>
      <w:r w:rsidR="008D61A9">
        <w:rPr>
          <w:sz w:val="28"/>
          <w:szCs w:val="28"/>
          <w:lang w:val="kk-KZ"/>
        </w:rPr>
        <w:t>аинтересованное лицо Е</w:t>
      </w:r>
      <w:r>
        <w:rPr>
          <w:sz w:val="28"/>
          <w:szCs w:val="28"/>
          <w:lang w:val="kk-KZ"/>
        </w:rPr>
        <w:t xml:space="preserve"> </w:t>
      </w:r>
      <w:r w:rsidR="008D61A9">
        <w:rPr>
          <w:sz w:val="28"/>
          <w:szCs w:val="28"/>
          <w:lang w:val="kk-KZ"/>
        </w:rPr>
        <w:t>суду пояснила, что в браке с А</w:t>
      </w:r>
      <w:r>
        <w:rPr>
          <w:sz w:val="28"/>
          <w:szCs w:val="28"/>
          <w:lang w:val="kk-KZ"/>
        </w:rPr>
        <w:t xml:space="preserve"> состоит</w:t>
      </w:r>
      <w:r w:rsidR="008D61A9">
        <w:rPr>
          <w:sz w:val="28"/>
          <w:szCs w:val="28"/>
          <w:lang w:val="kk-KZ"/>
        </w:rPr>
        <w:t xml:space="preserve"> с июня 2014 года. Ее сын Х воспринял А</w:t>
      </w:r>
      <w:r>
        <w:rPr>
          <w:sz w:val="28"/>
          <w:szCs w:val="28"/>
          <w:lang w:val="kk-KZ"/>
        </w:rPr>
        <w:t xml:space="preserve"> как отца</w:t>
      </w:r>
      <w:r w:rsidR="00E01B1E">
        <w:rPr>
          <w:sz w:val="28"/>
          <w:szCs w:val="28"/>
          <w:lang w:val="kk-KZ"/>
        </w:rPr>
        <w:t>. В свою очередь А воспринял Х</w:t>
      </w:r>
      <w:r>
        <w:rPr>
          <w:sz w:val="28"/>
          <w:szCs w:val="28"/>
          <w:lang w:val="kk-KZ"/>
        </w:rPr>
        <w:t xml:space="preserve"> как</w:t>
      </w:r>
      <w:r w:rsidR="00E01B1E">
        <w:rPr>
          <w:sz w:val="28"/>
          <w:szCs w:val="28"/>
          <w:lang w:val="kk-KZ"/>
        </w:rPr>
        <w:t xml:space="preserve"> сына. Биологический отец Х бросил их, когда Х</w:t>
      </w:r>
      <w:r>
        <w:rPr>
          <w:sz w:val="28"/>
          <w:szCs w:val="28"/>
          <w:lang w:val="kk-KZ"/>
        </w:rPr>
        <w:t xml:space="preserve"> было 1 год. С тех пор он и не появлялся. Алименты на содержание сына ее бывший супруг не платил. Затем по ее просьбе он направил ей нотариально заверенное за</w:t>
      </w:r>
      <w:r w:rsidR="00E01B1E">
        <w:rPr>
          <w:sz w:val="28"/>
          <w:szCs w:val="28"/>
          <w:lang w:val="kk-KZ"/>
        </w:rPr>
        <w:t xml:space="preserve">явление об отказе от сына Х. Она дает А </w:t>
      </w:r>
      <w:r>
        <w:rPr>
          <w:sz w:val="28"/>
          <w:szCs w:val="28"/>
          <w:lang w:val="kk-KZ"/>
        </w:rPr>
        <w:t>свое соглас</w:t>
      </w:r>
      <w:r w:rsidR="00E01B1E">
        <w:rPr>
          <w:sz w:val="28"/>
          <w:szCs w:val="28"/>
          <w:lang w:val="kk-KZ"/>
        </w:rPr>
        <w:t>ие на усыновление ее сына Х</w:t>
      </w:r>
      <w:r>
        <w:rPr>
          <w:sz w:val="28"/>
          <w:szCs w:val="28"/>
          <w:lang w:val="kk-KZ"/>
        </w:rPr>
        <w:t xml:space="preserve"> и на изменение его анкетных данных.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  </w:t>
      </w:r>
    </w:p>
    <w:p w:rsidR="002F7215" w:rsidRDefault="002F7215" w:rsidP="002F7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Опрошенная в кач</w:t>
      </w:r>
      <w:r w:rsidR="005F6352">
        <w:rPr>
          <w:sz w:val="28"/>
          <w:szCs w:val="28"/>
          <w:lang w:val="kk-KZ"/>
        </w:rPr>
        <w:t xml:space="preserve">естве специалиста Б </w:t>
      </w:r>
      <w:r>
        <w:rPr>
          <w:sz w:val="28"/>
          <w:szCs w:val="28"/>
          <w:lang w:val="kk-KZ"/>
        </w:rPr>
        <w:t xml:space="preserve"> суду пояснила, что при бе</w:t>
      </w:r>
      <w:r w:rsidR="005F6352">
        <w:rPr>
          <w:sz w:val="28"/>
          <w:szCs w:val="28"/>
          <w:lang w:val="kk-KZ"/>
        </w:rPr>
        <w:t>седе было установлено, что Х</w:t>
      </w:r>
      <w:r>
        <w:rPr>
          <w:sz w:val="28"/>
          <w:szCs w:val="28"/>
          <w:lang w:val="kk-KZ"/>
        </w:rPr>
        <w:t xml:space="preserve"> свои</w:t>
      </w:r>
      <w:r w:rsidR="005F6352">
        <w:rPr>
          <w:sz w:val="28"/>
          <w:szCs w:val="28"/>
          <w:lang w:val="kk-KZ"/>
        </w:rPr>
        <w:t xml:space="preserve">м отцом считает А </w:t>
      </w:r>
      <w:r>
        <w:rPr>
          <w:sz w:val="28"/>
          <w:szCs w:val="28"/>
          <w:lang w:val="kk-KZ"/>
        </w:rPr>
        <w:t xml:space="preserve"> Негативного отношения к </w:t>
      </w:r>
      <w:r>
        <w:rPr>
          <w:sz w:val="28"/>
          <w:szCs w:val="28"/>
          <w:lang w:val="kk-KZ"/>
        </w:rPr>
        <w:lastRenderedPageBreak/>
        <w:t xml:space="preserve">нему он не проявляет. В семье тесная эмоциональная связь. Ребенок испытывает любовь к родителям. Большее время ребенок проводит с отцом.     </w:t>
      </w:r>
      <w:r>
        <w:rPr>
          <w:sz w:val="28"/>
          <w:szCs w:val="28"/>
        </w:rPr>
        <w:t xml:space="preserve">   </w:t>
      </w:r>
    </w:p>
    <w:p w:rsidR="002F7215" w:rsidRDefault="002F7215" w:rsidP="002F7215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   В судебном заседании представитель органа, осуществляющего функции по опеке и попечительству,- ГУ «Отдел образован</w:t>
      </w:r>
      <w:r w:rsidR="005F6352">
        <w:rPr>
          <w:sz w:val="28"/>
          <w:szCs w:val="28"/>
        </w:rPr>
        <w:t>ия г. Уральска»  А</w:t>
      </w:r>
      <w:r>
        <w:rPr>
          <w:sz w:val="28"/>
          <w:szCs w:val="28"/>
        </w:rPr>
        <w:t xml:space="preserve"> обратился в органы опеки и попечительства с вопросом об усыновлении </w:t>
      </w:r>
      <w:r w:rsidR="005F6352">
        <w:rPr>
          <w:sz w:val="28"/>
          <w:szCs w:val="28"/>
          <w:lang w:val="kk-KZ"/>
        </w:rPr>
        <w:t>Х</w:t>
      </w:r>
      <w:r>
        <w:rPr>
          <w:sz w:val="28"/>
          <w:szCs w:val="28"/>
          <w:lang w:val="kk-KZ"/>
        </w:rPr>
        <w:t xml:space="preserve"> в ноябре 2014 года. После чего собрал все необходимые документы. Они провели обследование жилищно-бытовых условий. Брак между супругами зарегистрирован. Проживает семья в однокомнатной квартире. Санитарно-гигиенические </w:t>
      </w:r>
      <w:r w:rsidR="00FB02F6">
        <w:rPr>
          <w:sz w:val="28"/>
          <w:szCs w:val="28"/>
          <w:lang w:val="kk-KZ"/>
        </w:rPr>
        <w:t>условия хорошие. А</w:t>
      </w:r>
      <w:r>
        <w:rPr>
          <w:sz w:val="28"/>
          <w:szCs w:val="28"/>
          <w:lang w:val="kk-KZ"/>
        </w:rPr>
        <w:t xml:space="preserve"> имеет стабильный заработок, постоянное место работы. Отношения в семье доброжелательные. Счита</w:t>
      </w:r>
      <w:r w:rsidR="00FB02F6">
        <w:rPr>
          <w:sz w:val="28"/>
          <w:szCs w:val="28"/>
          <w:lang w:val="kk-KZ"/>
        </w:rPr>
        <w:t>ет, что усыновление Х</w:t>
      </w:r>
      <w:r>
        <w:rPr>
          <w:sz w:val="28"/>
          <w:szCs w:val="28"/>
          <w:lang w:val="kk-KZ"/>
        </w:rPr>
        <w:t xml:space="preserve"> происходит в интересах ребенка и является обоснованным. </w:t>
      </w:r>
    </w:p>
    <w:p w:rsidR="002F7215" w:rsidRDefault="002F7215" w:rsidP="002F7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Выслушав пояснения заяв</w:t>
      </w:r>
      <w:r w:rsidR="00FB02F6">
        <w:rPr>
          <w:sz w:val="28"/>
          <w:szCs w:val="28"/>
        </w:rPr>
        <w:t>ителя</w:t>
      </w:r>
      <w:proofErr w:type="gramStart"/>
      <w:r w:rsidR="00FB02F6"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, заин</w:t>
      </w:r>
      <w:r w:rsidR="00FB02F6">
        <w:rPr>
          <w:sz w:val="28"/>
          <w:szCs w:val="28"/>
        </w:rPr>
        <w:t xml:space="preserve">тересованного лица </w:t>
      </w:r>
      <w:r w:rsidR="00FB02F6">
        <w:rPr>
          <w:sz w:val="28"/>
          <w:szCs w:val="28"/>
          <w:lang w:val="kk-KZ"/>
        </w:rPr>
        <w:t>Е</w:t>
      </w:r>
      <w:r w:rsidR="00FB02F6">
        <w:rPr>
          <w:sz w:val="28"/>
          <w:szCs w:val="28"/>
        </w:rPr>
        <w:t>, специалиста Б</w:t>
      </w:r>
      <w:r>
        <w:rPr>
          <w:sz w:val="28"/>
          <w:szCs w:val="28"/>
        </w:rPr>
        <w:t>, представителя ГУ «Отдел образовани</w:t>
      </w:r>
      <w:r w:rsidR="00FB02F6">
        <w:rPr>
          <w:sz w:val="28"/>
          <w:szCs w:val="28"/>
        </w:rPr>
        <w:t>я г. Уральска» С</w:t>
      </w:r>
      <w:r>
        <w:rPr>
          <w:sz w:val="28"/>
          <w:szCs w:val="28"/>
        </w:rPr>
        <w:t>, заключение помощника проку</w:t>
      </w:r>
      <w:r w:rsidR="00FB02F6">
        <w:rPr>
          <w:sz w:val="28"/>
          <w:szCs w:val="28"/>
        </w:rPr>
        <w:t>рора г. Уральска</w:t>
      </w:r>
      <w:r>
        <w:rPr>
          <w:sz w:val="28"/>
          <w:szCs w:val="28"/>
        </w:rPr>
        <w:t>, полагавшей заявление об усыновлении подлежащим удовлетворению, изучив материалы гражданского дела, суд приходит к выводу</w:t>
      </w:r>
      <w:r w:rsidR="00FB02F6">
        <w:rPr>
          <w:sz w:val="28"/>
          <w:szCs w:val="28"/>
        </w:rPr>
        <w:t>, что заявление А</w:t>
      </w:r>
      <w:r>
        <w:rPr>
          <w:sz w:val="28"/>
          <w:szCs w:val="28"/>
        </w:rPr>
        <w:t xml:space="preserve"> об усыновлении </w:t>
      </w:r>
      <w:r w:rsidR="00FB02F6">
        <w:rPr>
          <w:sz w:val="28"/>
          <w:szCs w:val="28"/>
          <w:lang w:val="kk-KZ"/>
        </w:rPr>
        <w:t xml:space="preserve">Х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подлежит удовлетворению по следующим основаниям.</w:t>
      </w:r>
    </w:p>
    <w:p w:rsidR="002F7215" w:rsidRDefault="002F7215" w:rsidP="002F7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ст. 21 и 28 Закона Республики Казахстан «О правах ребенка в Республике Казахстан» каждый ребенок имеет право жить и воспитываться в семье, и в целях создания условий для развития и воспитания в семье ребенок, оставшийся без попечения родителей, может быть передан на усыновление (удочерение).</w:t>
      </w:r>
    </w:p>
    <w:p w:rsidR="002F7215" w:rsidRDefault="002F7215" w:rsidP="002F7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ст. 84 Кодекса Республики Казахстан «О браке (супружестве) и семье» (далее по тексту Кодекс) усыновление допускается в отношении несовершеннолетних детей, рождение которых зарегистрировано в порядке, установленном настоящим Кодексом и только в их интересах с учетом возможностей обеспечения полноценного физического, психического, духовного и нравственного развития. </w:t>
      </w:r>
    </w:p>
    <w:p w:rsidR="002F7215" w:rsidRDefault="002F7215" w:rsidP="002F7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1 и 2 ст. 93 Кодекса для усыновления ребенка необходимо согласие его родителей, если они не лишены родительских прав. </w:t>
      </w:r>
      <w:proofErr w:type="gramStart"/>
      <w:r>
        <w:rPr>
          <w:sz w:val="28"/>
          <w:szCs w:val="28"/>
        </w:rPr>
        <w:t xml:space="preserve">Согласие родителей на усыновление ребенка должно быть выражено в заявлении, нотариально удостоверенном или заверенном руководителем организации, в которой находится ребенок, оставшийся без попечения родителей, либо органом, осуществляющим функции по опеке и попечительству, по месту усыновления ребенка или по месту жительства родителей, а также может быть выражено непосредственно в суде при производстве усыновления. </w:t>
      </w:r>
      <w:proofErr w:type="gramEnd"/>
    </w:p>
    <w:p w:rsidR="002F7215" w:rsidRDefault="002F7215" w:rsidP="002F7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3 указанной статьи родители могут дать согласие на усыновление ребенка конкретным лицом либо без указания конкретного лица. Органы, осуществляющие функции по опеке и попечительству, представляют в суд заключение о соответствии усыновления интересам ребенка. Такое заключение не требуется в случае усыновления ребенка его отчимом (мачехой).</w:t>
      </w:r>
    </w:p>
    <w:p w:rsidR="002F7215" w:rsidRDefault="002F7215" w:rsidP="002F7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согласно свидетельству о</w:t>
      </w:r>
      <w:r w:rsidR="00DA7F93">
        <w:rPr>
          <w:sz w:val="28"/>
          <w:szCs w:val="28"/>
        </w:rPr>
        <w:t xml:space="preserve"> рождении, выданному </w:t>
      </w:r>
      <w:r>
        <w:rPr>
          <w:sz w:val="28"/>
          <w:szCs w:val="28"/>
        </w:rPr>
        <w:t xml:space="preserve">2009 года за № 10-160-08-1003164 место регистрации отдел ЗАГС г. Атырау </w:t>
      </w:r>
      <w:r w:rsidR="00DA7F93">
        <w:rPr>
          <w:sz w:val="28"/>
          <w:szCs w:val="28"/>
          <w:lang w:val="kk-KZ"/>
        </w:rPr>
        <w:t xml:space="preserve">Х </w:t>
      </w:r>
      <w:r>
        <w:rPr>
          <w:sz w:val="28"/>
          <w:szCs w:val="28"/>
        </w:rPr>
        <w:t xml:space="preserve"> 2008 года  рожден</w:t>
      </w:r>
      <w:r w:rsidR="00DA7F93">
        <w:rPr>
          <w:sz w:val="28"/>
          <w:szCs w:val="28"/>
        </w:rPr>
        <w:t>ия. В графе отец указан Е</w:t>
      </w:r>
      <w:r>
        <w:rPr>
          <w:sz w:val="28"/>
          <w:szCs w:val="28"/>
        </w:rPr>
        <w:t>, в графе мат</w:t>
      </w:r>
      <w:proofErr w:type="gramStart"/>
      <w:r>
        <w:rPr>
          <w:sz w:val="28"/>
          <w:szCs w:val="28"/>
        </w:rPr>
        <w:t>ь-</w:t>
      </w:r>
      <w:proofErr w:type="gramEnd"/>
      <w:r>
        <w:rPr>
          <w:sz w:val="28"/>
          <w:szCs w:val="28"/>
        </w:rPr>
        <w:t xml:space="preserve"> </w:t>
      </w:r>
      <w:r w:rsidR="00DA7F93"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>.</w:t>
      </w:r>
    </w:p>
    <w:p w:rsidR="002F7215" w:rsidRDefault="00DA7F93" w:rsidP="002F7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Заявитель</w:t>
      </w:r>
      <w:proofErr w:type="gramStart"/>
      <w:r>
        <w:rPr>
          <w:sz w:val="28"/>
          <w:szCs w:val="28"/>
        </w:rPr>
        <w:t xml:space="preserve"> А</w:t>
      </w:r>
      <w:proofErr w:type="gramEnd"/>
      <w:r w:rsidR="002F7215">
        <w:rPr>
          <w:sz w:val="28"/>
          <w:szCs w:val="28"/>
        </w:rPr>
        <w:t xml:space="preserve"> зарегистрировался как кандидат в усыновители в ГУ «Отдел образования г. Уральска» 14 ноября 2014 года. </w:t>
      </w:r>
    </w:p>
    <w:p w:rsidR="002F7215" w:rsidRDefault="00DA7F93" w:rsidP="002F7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  <w:proofErr w:type="gramStart"/>
      <w:r>
        <w:rPr>
          <w:sz w:val="28"/>
          <w:szCs w:val="28"/>
        </w:rPr>
        <w:t xml:space="preserve"> А</w:t>
      </w:r>
      <w:proofErr w:type="gramEnd"/>
      <w:r w:rsidR="002F7215">
        <w:rPr>
          <w:sz w:val="28"/>
          <w:szCs w:val="28"/>
        </w:rPr>
        <w:t xml:space="preserve"> по состоянию здоровья, как видно из медицинских справок, может осуществлять родительские права, он не относится к лицам, указанным в подпунктах 1-13 статьи 91 Кодекса, судимости не имеет, что подтверждается справкой из Комитета по правовой статистике и специальным учетам Генеральной прокуратуры РК. Материалами дела установлено, что заявитель по месту жительства и месту работы характеризуется с положительной стороны, воспитанием несовершеннолетнего </w:t>
      </w:r>
      <w:r>
        <w:rPr>
          <w:sz w:val="28"/>
          <w:szCs w:val="28"/>
          <w:lang w:val="kk-KZ"/>
        </w:rPr>
        <w:t>Х</w:t>
      </w:r>
      <w:r w:rsidR="002F7215">
        <w:rPr>
          <w:sz w:val="28"/>
          <w:szCs w:val="28"/>
          <w:lang w:val="kk-KZ"/>
        </w:rPr>
        <w:t xml:space="preserve"> с 2013 года</w:t>
      </w:r>
      <w:r w:rsidR="002F7215">
        <w:rPr>
          <w:sz w:val="28"/>
          <w:szCs w:val="28"/>
        </w:rPr>
        <w:t>, заявитель принимает активное</w:t>
      </w:r>
      <w:r>
        <w:rPr>
          <w:sz w:val="28"/>
          <w:szCs w:val="28"/>
        </w:rPr>
        <w:t xml:space="preserve"> участие в воспитании </w:t>
      </w:r>
      <w:r>
        <w:rPr>
          <w:sz w:val="28"/>
          <w:szCs w:val="28"/>
          <w:lang w:val="kk-KZ"/>
        </w:rPr>
        <w:t>Х</w:t>
      </w:r>
      <w:r w:rsidR="002F7215">
        <w:rPr>
          <w:sz w:val="28"/>
          <w:szCs w:val="28"/>
        </w:rPr>
        <w:t>, воспринимает его как своего родного сына, желает, чтобы его семья была полноценной.</w:t>
      </w:r>
    </w:p>
    <w:p w:rsidR="002F7215" w:rsidRDefault="002F7215" w:rsidP="002F7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Специалистом органа опеки и попечительства были обследованы жилищные бытовые условия заявителя, из акта обследования от 12 ноября 2014 года следует, что усло</w:t>
      </w:r>
      <w:r w:rsidR="00584915">
        <w:rPr>
          <w:sz w:val="28"/>
          <w:szCs w:val="28"/>
        </w:rPr>
        <w:t>вия проживания</w:t>
      </w:r>
      <w:proofErr w:type="gramStart"/>
      <w:r w:rsidR="00584915">
        <w:rPr>
          <w:sz w:val="28"/>
          <w:szCs w:val="28"/>
        </w:rPr>
        <w:t xml:space="preserve"> А</w:t>
      </w:r>
      <w:proofErr w:type="gramEnd"/>
      <w:r w:rsidR="0058491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соответствуют нормам и предъявляемым требованиям. Органами опеки и попечительства дано заключение об обоснованности и о соответствии интересам ребенка ее удочерение. </w:t>
      </w:r>
    </w:p>
    <w:p w:rsidR="002F7215" w:rsidRDefault="002F7215" w:rsidP="002F7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пояснениям специалиста </w:t>
      </w:r>
      <w:proofErr w:type="spellStart"/>
      <w:r>
        <w:rPr>
          <w:sz w:val="28"/>
          <w:szCs w:val="28"/>
        </w:rPr>
        <w:t>Бекжановой</w:t>
      </w:r>
      <w:proofErr w:type="spellEnd"/>
      <w:r w:rsidR="00584915">
        <w:rPr>
          <w:sz w:val="28"/>
          <w:szCs w:val="28"/>
        </w:rPr>
        <w:t xml:space="preserve"> Н.Б. Х воспринимает А</w:t>
      </w:r>
      <w:r>
        <w:rPr>
          <w:sz w:val="28"/>
          <w:szCs w:val="28"/>
        </w:rPr>
        <w:t xml:space="preserve"> как родного отца, негативного отношения к нему не испытывает, испытывает любовь. В семье сложилась тесная эмоциональная связь.</w:t>
      </w:r>
    </w:p>
    <w:p w:rsidR="002F7215" w:rsidRDefault="002F7215" w:rsidP="002F7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Исходя из вышеизложенных обстоятельств, суд считает возможным удовлетворить требования</w:t>
      </w:r>
      <w:r w:rsidR="00584915">
        <w:rPr>
          <w:sz w:val="28"/>
          <w:szCs w:val="28"/>
        </w:rPr>
        <w:t xml:space="preserve"> заявителя</w:t>
      </w:r>
      <w:proofErr w:type="gramStart"/>
      <w:r w:rsidR="00584915">
        <w:rPr>
          <w:sz w:val="28"/>
          <w:szCs w:val="28"/>
        </w:rPr>
        <w:t xml:space="preserve"> А</w:t>
      </w:r>
      <w:proofErr w:type="gramEnd"/>
      <w:r w:rsidR="00584915">
        <w:rPr>
          <w:sz w:val="28"/>
          <w:szCs w:val="28"/>
        </w:rPr>
        <w:t xml:space="preserve"> об усыновлении</w:t>
      </w:r>
      <w:r w:rsidR="00584915">
        <w:rPr>
          <w:sz w:val="28"/>
          <w:szCs w:val="28"/>
          <w:lang w:val="kk-KZ"/>
        </w:rPr>
        <w:t xml:space="preserve"> Х</w:t>
      </w:r>
      <w:r>
        <w:rPr>
          <w:sz w:val="28"/>
          <w:szCs w:val="28"/>
        </w:rPr>
        <w:t>. Заи</w:t>
      </w:r>
      <w:r w:rsidR="00584915">
        <w:rPr>
          <w:sz w:val="28"/>
          <w:szCs w:val="28"/>
        </w:rPr>
        <w:t xml:space="preserve">нтересованное лицо </w:t>
      </w:r>
      <w:r w:rsidR="00584915">
        <w:rPr>
          <w:sz w:val="28"/>
          <w:szCs w:val="28"/>
          <w:lang w:val="kk-KZ"/>
        </w:rPr>
        <w:t xml:space="preserve">Е. </w:t>
      </w:r>
      <w:r>
        <w:rPr>
          <w:sz w:val="28"/>
          <w:szCs w:val="28"/>
        </w:rPr>
        <w:t xml:space="preserve">выразила свое согласие на усыновление ее сына </w:t>
      </w:r>
      <w:r w:rsidR="00584915">
        <w:rPr>
          <w:sz w:val="28"/>
          <w:szCs w:val="28"/>
          <w:lang w:val="kk-KZ"/>
        </w:rPr>
        <w:t xml:space="preserve">Х </w:t>
      </w:r>
      <w:r>
        <w:rPr>
          <w:sz w:val="28"/>
          <w:szCs w:val="28"/>
          <w:lang w:val="kk-KZ"/>
        </w:rPr>
        <w:t>в судебном заседании. Биологи</w:t>
      </w:r>
      <w:r w:rsidR="00584915">
        <w:rPr>
          <w:sz w:val="28"/>
          <w:szCs w:val="28"/>
          <w:lang w:val="kk-KZ"/>
        </w:rPr>
        <w:t>ческий отец ребенка Г</w:t>
      </w:r>
      <w:r>
        <w:rPr>
          <w:sz w:val="28"/>
          <w:szCs w:val="28"/>
          <w:lang w:val="kk-KZ"/>
        </w:rPr>
        <w:t xml:space="preserve"> св</w:t>
      </w:r>
      <w:r w:rsidR="00584915">
        <w:rPr>
          <w:sz w:val="28"/>
          <w:szCs w:val="28"/>
          <w:lang w:val="kk-KZ"/>
        </w:rPr>
        <w:t>ое согласие на усыновление Х</w:t>
      </w:r>
      <w:r>
        <w:rPr>
          <w:sz w:val="28"/>
          <w:szCs w:val="28"/>
          <w:lang w:val="kk-KZ"/>
        </w:rPr>
        <w:t xml:space="preserve"> выразил в заявлении, нотариальн</w:t>
      </w:r>
      <w:r w:rsidR="00584915">
        <w:rPr>
          <w:sz w:val="28"/>
          <w:szCs w:val="28"/>
          <w:lang w:val="kk-KZ"/>
        </w:rPr>
        <w:t xml:space="preserve">о удостоверенном в </w:t>
      </w:r>
      <w:r>
        <w:rPr>
          <w:sz w:val="28"/>
          <w:szCs w:val="28"/>
          <w:lang w:val="kk-KZ"/>
        </w:rPr>
        <w:t xml:space="preserve">2014 года. </w:t>
      </w:r>
      <w:r>
        <w:rPr>
          <w:sz w:val="28"/>
          <w:szCs w:val="28"/>
        </w:rPr>
        <w:t xml:space="preserve"> </w:t>
      </w:r>
    </w:p>
    <w:p w:rsidR="002F7215" w:rsidRDefault="002F7215" w:rsidP="002F7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Условия, необходимые для полноценного физического, психического и духовно</w:t>
      </w:r>
      <w:r w:rsidR="00584915">
        <w:rPr>
          <w:sz w:val="28"/>
          <w:szCs w:val="28"/>
        </w:rPr>
        <w:t>го развития несовершеннолетнего</w:t>
      </w:r>
      <w:r w:rsidR="00584915">
        <w:rPr>
          <w:sz w:val="28"/>
          <w:szCs w:val="28"/>
          <w:lang w:val="kk-KZ"/>
        </w:rPr>
        <w:t xml:space="preserve"> Х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нашли свое подтверждение в суде, а само усыновление осуществляется исключительно в интересах ребенка. </w:t>
      </w:r>
    </w:p>
    <w:p w:rsidR="002F7215" w:rsidRDefault="002F7215" w:rsidP="002F7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ст. 99 Кодекса по просьбе усыновителей суд принимает решение о записи усыновителей в книге записей актов о рождении в качестве родителей усыновленного ими ребенка. Необходимость производства такой записи обязательно указывается в решении суда об усыновлении ребенка.  </w:t>
      </w:r>
    </w:p>
    <w:p w:rsidR="002F7215" w:rsidRDefault="002F7215" w:rsidP="002F7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</w:t>
      </w:r>
      <w:r w:rsidR="00E64A43">
        <w:rPr>
          <w:sz w:val="28"/>
          <w:szCs w:val="28"/>
        </w:rPr>
        <w:t>кольку заявитель</w:t>
      </w:r>
      <w:proofErr w:type="gramStart"/>
      <w:r w:rsidR="00E64A43">
        <w:rPr>
          <w:sz w:val="28"/>
          <w:szCs w:val="28"/>
        </w:rPr>
        <w:t xml:space="preserve"> А</w:t>
      </w:r>
      <w:proofErr w:type="gramEnd"/>
      <w:r w:rsidR="00E64A4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просит внести изменения в актовую запись</w:t>
      </w:r>
      <w:r w:rsidR="00E64A43">
        <w:rPr>
          <w:sz w:val="28"/>
          <w:szCs w:val="28"/>
        </w:rPr>
        <w:t xml:space="preserve"> о рождении несовершеннолетнего</w:t>
      </w:r>
      <w:r w:rsidR="00E64A43">
        <w:rPr>
          <w:sz w:val="28"/>
          <w:szCs w:val="28"/>
          <w:lang w:val="kk-KZ"/>
        </w:rPr>
        <w:t xml:space="preserve"> Х</w:t>
      </w:r>
      <w:r>
        <w:rPr>
          <w:sz w:val="28"/>
          <w:szCs w:val="28"/>
        </w:rPr>
        <w:t>, то суд считает возможным по же</w:t>
      </w:r>
      <w:r w:rsidR="00E64A43">
        <w:rPr>
          <w:sz w:val="28"/>
          <w:szCs w:val="28"/>
        </w:rPr>
        <w:t>ланию заявителя А</w:t>
      </w:r>
      <w:r>
        <w:rPr>
          <w:sz w:val="28"/>
          <w:szCs w:val="28"/>
        </w:rPr>
        <w:t xml:space="preserve"> изменить </w:t>
      </w:r>
      <w:r w:rsidR="00E64A43">
        <w:rPr>
          <w:sz w:val="28"/>
          <w:szCs w:val="28"/>
          <w:lang w:val="kk-KZ"/>
        </w:rPr>
        <w:t xml:space="preserve"> Х</w:t>
      </w:r>
      <w:r>
        <w:rPr>
          <w:sz w:val="28"/>
          <w:szCs w:val="28"/>
          <w:lang w:val="kk-KZ"/>
        </w:rPr>
        <w:t xml:space="preserve"> фамилию и отче</w:t>
      </w:r>
      <w:r w:rsidR="00E64A43">
        <w:rPr>
          <w:sz w:val="28"/>
          <w:szCs w:val="28"/>
          <w:lang w:val="kk-KZ"/>
        </w:rPr>
        <w:t>ст</w:t>
      </w:r>
      <w:r>
        <w:rPr>
          <w:sz w:val="28"/>
          <w:szCs w:val="28"/>
          <w:lang w:val="kk-KZ"/>
        </w:rPr>
        <w:t xml:space="preserve">во </w:t>
      </w:r>
      <w:r w:rsidR="00E64A43">
        <w:rPr>
          <w:sz w:val="28"/>
          <w:szCs w:val="28"/>
          <w:lang w:val="kk-KZ"/>
        </w:rPr>
        <w:t>и</w:t>
      </w:r>
      <w:r w:rsidR="00E64A43">
        <w:rPr>
          <w:sz w:val="28"/>
          <w:szCs w:val="28"/>
        </w:rPr>
        <w:t xml:space="preserve"> записать А</w:t>
      </w:r>
      <w:r>
        <w:rPr>
          <w:sz w:val="28"/>
          <w:szCs w:val="28"/>
        </w:rPr>
        <w:t xml:space="preserve"> в качестве отца ребенка.  </w:t>
      </w:r>
    </w:p>
    <w:p w:rsidR="002F7215" w:rsidRPr="00B449FE" w:rsidRDefault="002F7215" w:rsidP="002F7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</w:t>
      </w:r>
      <w:r w:rsidRPr="00B449FE">
        <w:rPr>
          <w:sz w:val="28"/>
          <w:szCs w:val="28"/>
        </w:rPr>
        <w:t xml:space="preserve">сновании изложенного, руководствуясь ст. ст. 84, </w:t>
      </w:r>
      <w:r>
        <w:rPr>
          <w:sz w:val="28"/>
          <w:szCs w:val="28"/>
        </w:rPr>
        <w:t>97, 9</w:t>
      </w:r>
      <w:r w:rsidRPr="00B449FE">
        <w:rPr>
          <w:sz w:val="28"/>
          <w:szCs w:val="28"/>
        </w:rPr>
        <w:t>9 Кодекса РК «О браке (супружестве) и семье», ст. ст. 217-221,317-5 ГПК РК, суд</w:t>
      </w:r>
    </w:p>
    <w:p w:rsidR="002F7215" w:rsidRPr="00B449FE" w:rsidRDefault="002F7215" w:rsidP="002F72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Pr="00B449FE">
        <w:rPr>
          <w:sz w:val="28"/>
          <w:szCs w:val="28"/>
        </w:rPr>
        <w:t xml:space="preserve">          </w:t>
      </w:r>
      <w:proofErr w:type="gramStart"/>
      <w:r w:rsidRPr="00B449FE">
        <w:rPr>
          <w:sz w:val="28"/>
          <w:szCs w:val="28"/>
        </w:rPr>
        <w:t>р</w:t>
      </w:r>
      <w:proofErr w:type="gramEnd"/>
      <w:r w:rsidRPr="00B449FE">
        <w:rPr>
          <w:sz w:val="28"/>
          <w:szCs w:val="28"/>
        </w:rPr>
        <w:t xml:space="preserve"> е ш и л :</w:t>
      </w:r>
    </w:p>
    <w:p w:rsidR="002F7215" w:rsidRPr="00B449FE" w:rsidRDefault="002F7215" w:rsidP="002F7215">
      <w:pPr>
        <w:ind w:firstLine="709"/>
        <w:jc w:val="both"/>
        <w:rPr>
          <w:sz w:val="28"/>
          <w:szCs w:val="28"/>
        </w:rPr>
      </w:pPr>
      <w:r w:rsidRPr="00B449FE">
        <w:rPr>
          <w:sz w:val="28"/>
          <w:szCs w:val="28"/>
        </w:rPr>
        <w:t>заявление</w:t>
      </w:r>
      <w:proofErr w:type="gramStart"/>
      <w:r w:rsidR="00E64A43"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об усыновлении </w:t>
      </w:r>
      <w:r w:rsidR="00E64A43">
        <w:rPr>
          <w:sz w:val="28"/>
          <w:szCs w:val="28"/>
          <w:lang w:val="kk-KZ"/>
        </w:rPr>
        <w:t xml:space="preserve">Х, </w:t>
      </w:r>
      <w:r>
        <w:rPr>
          <w:sz w:val="28"/>
          <w:szCs w:val="28"/>
        </w:rPr>
        <w:t xml:space="preserve">2008 года  рождения, </w:t>
      </w:r>
      <w:r w:rsidRPr="00B449FE">
        <w:rPr>
          <w:sz w:val="28"/>
          <w:szCs w:val="28"/>
        </w:rPr>
        <w:t>удовлетворить.</w:t>
      </w:r>
    </w:p>
    <w:p w:rsidR="002F7215" w:rsidRPr="00B449FE" w:rsidRDefault="002F7215" w:rsidP="002F721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B449FE">
        <w:rPr>
          <w:sz w:val="28"/>
          <w:szCs w:val="28"/>
        </w:rPr>
        <w:t>Разрешить</w:t>
      </w:r>
      <w:proofErr w:type="gramStart"/>
      <w:r w:rsidR="00E64A43"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ус</w:t>
      </w:r>
      <w:r w:rsidR="00E64A43">
        <w:rPr>
          <w:sz w:val="28"/>
          <w:szCs w:val="28"/>
        </w:rPr>
        <w:t>ыновить</w:t>
      </w:r>
      <w:r w:rsidR="00E64A43">
        <w:rPr>
          <w:sz w:val="28"/>
          <w:szCs w:val="28"/>
          <w:lang w:val="kk-KZ"/>
        </w:rPr>
        <w:t xml:space="preserve"> Х</w:t>
      </w:r>
      <w:r w:rsidR="005F0FB3">
        <w:rPr>
          <w:sz w:val="28"/>
          <w:szCs w:val="28"/>
        </w:rPr>
        <w:t xml:space="preserve">, </w:t>
      </w:r>
      <w:r w:rsidR="005F0FB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2008 года  рождения, уроженца </w:t>
      </w:r>
      <w:proofErr w:type="spellStart"/>
      <w:r>
        <w:rPr>
          <w:sz w:val="28"/>
          <w:szCs w:val="28"/>
        </w:rPr>
        <w:t>Атырауской</w:t>
      </w:r>
      <w:proofErr w:type="spellEnd"/>
      <w:r>
        <w:rPr>
          <w:sz w:val="28"/>
          <w:szCs w:val="28"/>
        </w:rPr>
        <w:t xml:space="preserve"> области.</w:t>
      </w:r>
    </w:p>
    <w:p w:rsidR="002F7215" w:rsidRPr="00B449FE" w:rsidRDefault="002F7215" w:rsidP="002F7215">
      <w:pPr>
        <w:ind w:firstLine="709"/>
        <w:jc w:val="both"/>
        <w:rPr>
          <w:sz w:val="28"/>
          <w:szCs w:val="28"/>
          <w:lang w:val="kk-KZ"/>
        </w:rPr>
      </w:pPr>
      <w:r w:rsidRPr="00B449FE">
        <w:rPr>
          <w:sz w:val="28"/>
          <w:szCs w:val="28"/>
        </w:rPr>
        <w:lastRenderedPageBreak/>
        <w:t>В актовую запись о рождении</w:t>
      </w:r>
      <w:r>
        <w:rPr>
          <w:sz w:val="28"/>
          <w:szCs w:val="28"/>
        </w:rPr>
        <w:t xml:space="preserve"> </w:t>
      </w:r>
      <w:r w:rsidR="005F0FB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2008 </w:t>
      </w:r>
      <w:r w:rsidRPr="00B449FE">
        <w:rPr>
          <w:sz w:val="28"/>
          <w:szCs w:val="28"/>
        </w:rPr>
        <w:t>года</w:t>
      </w:r>
      <w:r w:rsidR="005F0FB3">
        <w:rPr>
          <w:sz w:val="28"/>
          <w:szCs w:val="28"/>
        </w:rPr>
        <w:t xml:space="preserve"> за №</w:t>
      </w:r>
      <w:r w:rsidRPr="00B449FE">
        <w:rPr>
          <w:sz w:val="28"/>
          <w:szCs w:val="28"/>
        </w:rPr>
        <w:t xml:space="preserve">, место регистрации </w:t>
      </w:r>
      <w:r w:rsidR="005F0FB3">
        <w:rPr>
          <w:sz w:val="28"/>
          <w:szCs w:val="28"/>
        </w:rPr>
        <w:t>отдел ЗАГС г. Атырау</w:t>
      </w:r>
      <w:r w:rsidR="005F0FB3">
        <w:rPr>
          <w:sz w:val="28"/>
          <w:szCs w:val="28"/>
          <w:lang w:val="kk-KZ"/>
        </w:rPr>
        <w:t xml:space="preserve"> Х</w:t>
      </w:r>
      <w:r w:rsidR="005F0FB3">
        <w:rPr>
          <w:sz w:val="28"/>
          <w:szCs w:val="28"/>
        </w:rPr>
        <w:t xml:space="preserve">, </w:t>
      </w:r>
      <w:r w:rsidR="005F0FB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2008 года  рождения, уроженца г. Уральска, </w:t>
      </w:r>
      <w:r w:rsidR="005F0FB3">
        <w:rPr>
          <w:sz w:val="28"/>
          <w:szCs w:val="28"/>
          <w:lang w:val="kk-KZ"/>
        </w:rPr>
        <w:t xml:space="preserve">внести </w:t>
      </w:r>
      <w:r w:rsidRPr="00B449FE">
        <w:rPr>
          <w:sz w:val="28"/>
          <w:szCs w:val="28"/>
          <w:lang w:val="kk-KZ"/>
        </w:rPr>
        <w:t xml:space="preserve"> изменения</w:t>
      </w:r>
      <w:r w:rsidR="005F0FB3">
        <w:rPr>
          <w:sz w:val="28"/>
          <w:szCs w:val="28"/>
          <w:lang w:val="kk-KZ"/>
        </w:rPr>
        <w:t xml:space="preserve">  фамилии  и отчества. В графе отец указать А, </w:t>
      </w:r>
      <w:r>
        <w:rPr>
          <w:sz w:val="28"/>
          <w:szCs w:val="28"/>
          <w:lang w:val="kk-KZ"/>
        </w:rPr>
        <w:t xml:space="preserve">1973 года рождения, уроженца Атырауской области, казаха, </w:t>
      </w:r>
      <w:r w:rsidRPr="00B449FE">
        <w:rPr>
          <w:sz w:val="28"/>
          <w:szCs w:val="28"/>
          <w:lang w:val="kk-KZ"/>
        </w:rPr>
        <w:t>граждан</w:t>
      </w:r>
      <w:r>
        <w:rPr>
          <w:sz w:val="28"/>
          <w:szCs w:val="28"/>
          <w:lang w:val="kk-KZ"/>
        </w:rPr>
        <w:t>ина</w:t>
      </w:r>
      <w:r w:rsidRPr="00B449FE">
        <w:rPr>
          <w:sz w:val="28"/>
          <w:szCs w:val="28"/>
          <w:lang w:val="kk-KZ"/>
        </w:rPr>
        <w:t xml:space="preserve"> Республики Казахстан.</w:t>
      </w:r>
      <w:r>
        <w:rPr>
          <w:sz w:val="28"/>
          <w:szCs w:val="28"/>
          <w:lang w:val="kk-KZ"/>
        </w:rPr>
        <w:t xml:space="preserve"> </w:t>
      </w:r>
    </w:p>
    <w:p w:rsidR="002F7215" w:rsidRPr="00B449FE" w:rsidRDefault="002F7215" w:rsidP="002F7215">
      <w:pPr>
        <w:ind w:firstLine="709"/>
        <w:jc w:val="both"/>
        <w:rPr>
          <w:sz w:val="28"/>
          <w:szCs w:val="28"/>
          <w:lang w:val="kk-KZ"/>
        </w:rPr>
      </w:pPr>
      <w:r w:rsidRPr="00B449FE">
        <w:rPr>
          <w:sz w:val="28"/>
          <w:szCs w:val="28"/>
          <w:lang w:val="kk-KZ"/>
        </w:rPr>
        <w:t>Обязать орган, производящий государственую регистрацию актов гражданского состояния,   произвести соответствующие записи в книгах актов о рождении и государственной регистрации усыновления ребенка.</w:t>
      </w:r>
    </w:p>
    <w:p w:rsidR="002F7215" w:rsidRPr="00B449FE" w:rsidRDefault="002F7215" w:rsidP="002F7215">
      <w:pPr>
        <w:ind w:firstLine="709"/>
        <w:jc w:val="both"/>
        <w:rPr>
          <w:sz w:val="28"/>
          <w:szCs w:val="28"/>
          <w:lang w:val="kk-KZ"/>
        </w:rPr>
      </w:pPr>
      <w:r w:rsidRPr="00B449FE">
        <w:rPr>
          <w:sz w:val="28"/>
          <w:szCs w:val="28"/>
          <w:lang w:val="kk-KZ"/>
        </w:rPr>
        <w:t>Решение может быть обжаловано и (или) опротестовано с соблюдением требований статей 334, 335 Гражданского процессуального кодекса</w:t>
      </w:r>
      <w:r>
        <w:rPr>
          <w:sz w:val="28"/>
          <w:szCs w:val="28"/>
          <w:lang w:val="kk-KZ"/>
        </w:rPr>
        <w:t xml:space="preserve"> РК в </w:t>
      </w:r>
      <w:r w:rsidRPr="00B449FE">
        <w:rPr>
          <w:sz w:val="28"/>
          <w:szCs w:val="28"/>
          <w:lang w:val="kk-KZ"/>
        </w:rPr>
        <w:t xml:space="preserve">апелляционную судебную коллегию по гражданским и администиративным делам Западно-Казахстанского областного суда через </w:t>
      </w:r>
      <w:r w:rsidRPr="00B449FE">
        <w:rPr>
          <w:sz w:val="28"/>
          <w:szCs w:val="28"/>
        </w:rPr>
        <w:t>Специализированный межрайонный суд по делам несовершеннолетних Западно-Казахстанской области</w:t>
      </w:r>
      <w:r w:rsidRPr="00B449FE">
        <w:rPr>
          <w:sz w:val="28"/>
          <w:szCs w:val="28"/>
          <w:lang w:val="kk-KZ"/>
        </w:rPr>
        <w:t xml:space="preserve"> в течение пятнадцати дней со дня вручения копии решения.</w:t>
      </w:r>
    </w:p>
    <w:p w:rsidR="002F7215" w:rsidRPr="00B449FE" w:rsidRDefault="002F7215" w:rsidP="002F7215">
      <w:pPr>
        <w:ind w:firstLine="540"/>
        <w:jc w:val="both"/>
        <w:rPr>
          <w:sz w:val="28"/>
          <w:szCs w:val="28"/>
          <w:lang w:val="kk-KZ"/>
        </w:rPr>
      </w:pPr>
    </w:p>
    <w:p w:rsidR="002F7215" w:rsidRPr="00B449FE" w:rsidRDefault="002F7215" w:rsidP="002F7215">
      <w:pPr>
        <w:ind w:firstLine="540"/>
        <w:jc w:val="both"/>
        <w:rPr>
          <w:sz w:val="28"/>
          <w:szCs w:val="28"/>
          <w:lang w:val="kk-KZ"/>
        </w:rPr>
      </w:pPr>
    </w:p>
    <w:p w:rsidR="002F7215" w:rsidRPr="00B449FE" w:rsidRDefault="002F7215" w:rsidP="002F7215">
      <w:pPr>
        <w:ind w:firstLine="540"/>
        <w:jc w:val="both"/>
        <w:rPr>
          <w:sz w:val="28"/>
          <w:szCs w:val="28"/>
          <w:lang w:val="kk-KZ"/>
        </w:rPr>
      </w:pPr>
    </w:p>
    <w:p w:rsidR="002F7215" w:rsidRDefault="002F7215" w:rsidP="002F7215">
      <w:pPr>
        <w:ind w:firstLine="540"/>
        <w:jc w:val="both"/>
        <w:rPr>
          <w:sz w:val="28"/>
          <w:szCs w:val="28"/>
        </w:rPr>
      </w:pPr>
      <w:r w:rsidRPr="00B449FE">
        <w:rPr>
          <w:sz w:val="28"/>
          <w:szCs w:val="28"/>
          <w:lang w:val="kk-KZ"/>
        </w:rPr>
        <w:t xml:space="preserve">Судья                                                                                       Курманова Ф.Г.  </w:t>
      </w:r>
      <w:r w:rsidRPr="00B449FE">
        <w:rPr>
          <w:sz w:val="28"/>
          <w:szCs w:val="28"/>
        </w:rPr>
        <w:t xml:space="preserve"> </w:t>
      </w:r>
    </w:p>
    <w:p w:rsidR="002F7215" w:rsidRDefault="002F7215" w:rsidP="002F7215"/>
    <w:p w:rsidR="00FE6B0C" w:rsidRDefault="00FE6B0C"/>
    <w:sectPr w:rsidR="00FE6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723"/>
    <w:rsid w:val="00204614"/>
    <w:rsid w:val="002F7215"/>
    <w:rsid w:val="00584915"/>
    <w:rsid w:val="005F0FB3"/>
    <w:rsid w:val="005F6352"/>
    <w:rsid w:val="006A683A"/>
    <w:rsid w:val="006F6631"/>
    <w:rsid w:val="007D72C2"/>
    <w:rsid w:val="008D61A9"/>
    <w:rsid w:val="00BB1723"/>
    <w:rsid w:val="00DA7F93"/>
    <w:rsid w:val="00E01B1E"/>
    <w:rsid w:val="00E64A43"/>
    <w:rsid w:val="00FB02F6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1370</Words>
  <Characters>7809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ТАЖИБАЕВА АСЕЛЬ ТАЛГАТОВНА </dc:creator>
  <cp:keywords/>
  <dc:description/>
  <cp:lastModifiedBy>ТАЖИБАЕВА АСЕЛЬ ТАЛГАТОВНА </cp:lastModifiedBy>
  <cp:revision>16</cp:revision>
  <dcterms:created xsi:type="dcterms:W3CDTF">2016-02-11T06:50:00Z</dcterms:created>
  <dcterms:modified xsi:type="dcterms:W3CDTF">2016-02-11T08:25:00Z</dcterms:modified>
</cp:coreProperties>
</file>