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26" w:rsidRDefault="00E72F26" w:rsidP="00E72F26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br/>
        <w:t>ИМЕНЕМ РЕСПУБЛИКИ КАЗАХСТАН</w:t>
      </w:r>
    </w:p>
    <w:p w:rsidR="00E72F26" w:rsidRDefault="00E72F26" w:rsidP="00E72F26">
      <w:pPr>
        <w:pStyle w:val="1"/>
        <w:jc w:val="both"/>
        <w:rPr>
          <w:b/>
        </w:rPr>
      </w:pPr>
    </w:p>
    <w:p w:rsidR="00E72F26" w:rsidRDefault="00E72F26" w:rsidP="00E72F26"/>
    <w:p w:rsidR="00E72F26" w:rsidRDefault="00E72F26" w:rsidP="00E72F26"/>
    <w:p w:rsidR="00E72F26" w:rsidRDefault="00E72F26" w:rsidP="00E72F26">
      <w:pPr>
        <w:pStyle w:val="1"/>
        <w:jc w:val="both"/>
      </w:pPr>
    </w:p>
    <w:p w:rsidR="00E72F26" w:rsidRDefault="00E72F26" w:rsidP="00E72F26"/>
    <w:p w:rsidR="00E72F26" w:rsidRDefault="00E72F26" w:rsidP="00E72F26"/>
    <w:p w:rsidR="00E72F26" w:rsidRDefault="00E72F26" w:rsidP="00E72F26">
      <w:pPr>
        <w:pStyle w:val="1"/>
        <w:ind w:firstLine="0"/>
        <w:jc w:val="both"/>
      </w:pPr>
      <w:r>
        <w:t>Дело № 2-7131\15</w:t>
      </w:r>
    </w:p>
    <w:p w:rsidR="00E72F26" w:rsidRDefault="00E72F26" w:rsidP="00E72F26">
      <w:pPr>
        <w:pStyle w:val="1"/>
        <w:jc w:val="both"/>
      </w:pPr>
    </w:p>
    <w:p w:rsidR="00E72F26" w:rsidRDefault="00E72F26" w:rsidP="00E72F26">
      <w:pPr>
        <w:pStyle w:val="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2F26" w:rsidRDefault="00E72F26" w:rsidP="00E72F26">
      <w:pPr>
        <w:pStyle w:val="1"/>
        <w:ind w:firstLine="0"/>
        <w:jc w:val="both"/>
      </w:pPr>
      <w:r>
        <w:t>11.11.2015года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город Алматы</w:t>
      </w:r>
    </w:p>
    <w:p w:rsidR="00E72F26" w:rsidRDefault="00E72F26" w:rsidP="00E72F26">
      <w:pPr>
        <w:pStyle w:val="1"/>
        <w:ind w:firstLine="540"/>
        <w:jc w:val="both"/>
        <w:rPr>
          <w:szCs w:val="28"/>
        </w:rPr>
      </w:pPr>
    </w:p>
    <w:p w:rsidR="00E72F26" w:rsidRDefault="00E72F26" w:rsidP="00E72F26">
      <w:pPr>
        <w:pStyle w:val="1"/>
        <w:ind w:firstLine="540"/>
        <w:jc w:val="both"/>
        <w:rPr>
          <w:szCs w:val="28"/>
        </w:rPr>
      </w:pPr>
    </w:p>
    <w:p w:rsidR="00E72F26" w:rsidRDefault="00E72F26" w:rsidP="00E72F26">
      <w:pPr>
        <w:pStyle w:val="1"/>
        <w:ind w:firstLine="540"/>
        <w:jc w:val="both"/>
        <w:rPr>
          <w:szCs w:val="28"/>
        </w:rPr>
      </w:pPr>
      <w:r>
        <w:rPr>
          <w:szCs w:val="28"/>
        </w:rPr>
        <w:t>Районный суд № 2 Алмалинского района г.Алматы</w:t>
      </w:r>
    </w:p>
    <w:p w:rsidR="00E72F26" w:rsidRDefault="00E72F26" w:rsidP="00E72F26">
      <w:pPr>
        <w:pStyle w:val="1"/>
        <w:ind w:firstLine="0"/>
        <w:jc w:val="both"/>
        <w:rPr>
          <w:szCs w:val="28"/>
        </w:rPr>
      </w:pPr>
      <w:r>
        <w:rPr>
          <w:szCs w:val="28"/>
        </w:rPr>
        <w:t>в составе председательствующего судьи Садыкова Т.К.,</w:t>
      </w:r>
    </w:p>
    <w:p w:rsidR="00E72F26" w:rsidRDefault="00E72F26" w:rsidP="00E72F26">
      <w:pPr>
        <w:pStyle w:val="1"/>
        <w:ind w:firstLine="0"/>
        <w:jc w:val="both"/>
        <w:rPr>
          <w:szCs w:val="28"/>
        </w:rPr>
      </w:pPr>
      <w:r>
        <w:rPr>
          <w:szCs w:val="28"/>
        </w:rPr>
        <w:t>при секретаре судебного заседания Султахан У., с участием представителя кредитора Турлыбаевой Ж.Е., временного управляющего Бастаева А.Н., представителя ТОО «</w:t>
      </w:r>
      <w:r>
        <w:rPr>
          <w:szCs w:val="28"/>
          <w:lang w:val="en-US"/>
        </w:rPr>
        <w:t>Corporation</w:t>
      </w:r>
      <w:r w:rsidRPr="00E72F26">
        <w:rPr>
          <w:szCs w:val="28"/>
        </w:rPr>
        <w:t xml:space="preserve"> </w:t>
      </w:r>
      <w:r>
        <w:rPr>
          <w:szCs w:val="28"/>
          <w:lang w:val="en-US"/>
        </w:rPr>
        <w:t>GAS</w:t>
      </w:r>
      <w:r>
        <w:rPr>
          <w:szCs w:val="28"/>
        </w:rPr>
        <w:t>» (Корпорация ГАС) Жаркимбаевой А.Б., кредитора Жанабаева Т.О.   рассмотрев в открытом судебном заседании гражданское дело по заявлению Тымбаева Ербола Бексултановича  о признании ТОО «</w:t>
      </w:r>
      <w:r>
        <w:rPr>
          <w:szCs w:val="28"/>
          <w:lang w:val="en-US"/>
        </w:rPr>
        <w:t>Corporation</w:t>
      </w:r>
      <w:r w:rsidRPr="00E72F26">
        <w:rPr>
          <w:szCs w:val="28"/>
        </w:rPr>
        <w:t xml:space="preserve"> </w:t>
      </w:r>
      <w:r>
        <w:rPr>
          <w:szCs w:val="28"/>
          <w:lang w:val="en-US"/>
        </w:rPr>
        <w:t>GAS</w:t>
      </w:r>
      <w:r>
        <w:rPr>
          <w:szCs w:val="28"/>
        </w:rPr>
        <w:t>» (Корпорация ГАС)  несостоятельным должником (банкротом),</w:t>
      </w:r>
    </w:p>
    <w:p w:rsidR="00E72F26" w:rsidRDefault="00E72F26" w:rsidP="00E72F26">
      <w:pPr>
        <w:pStyle w:val="1"/>
        <w:ind w:firstLine="540"/>
        <w:jc w:val="both"/>
        <w:rPr>
          <w:szCs w:val="28"/>
        </w:rPr>
      </w:pPr>
    </w:p>
    <w:p w:rsidR="00E72F26" w:rsidRDefault="00E72F26" w:rsidP="00E72F26">
      <w:pPr>
        <w:pStyle w:val="1"/>
        <w:ind w:firstLine="0"/>
        <w:rPr>
          <w:b/>
          <w:szCs w:val="28"/>
        </w:rPr>
      </w:pPr>
      <w:r>
        <w:rPr>
          <w:b/>
          <w:szCs w:val="28"/>
        </w:rPr>
        <w:t>У С Т А Н О В И Л:</w:t>
      </w:r>
    </w:p>
    <w:p w:rsidR="00E72F26" w:rsidRDefault="00E72F26" w:rsidP="00E72F26">
      <w:pPr>
        <w:pStyle w:val="1"/>
        <w:ind w:firstLine="540"/>
        <w:jc w:val="both"/>
        <w:rPr>
          <w:szCs w:val="28"/>
        </w:rPr>
      </w:pPr>
    </w:p>
    <w:p w:rsidR="00E72F26" w:rsidRDefault="00E72F26" w:rsidP="00E72F26">
      <w:pPr>
        <w:shd w:val="clear" w:color="auto" w:fill="FFFFFF"/>
        <w:ind w:right="1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мотивирует свои требования тем, что 15.06.2007 г. между ним и ТОО «Компания АгроМаркет» был заключен договор оказания временной финансовой помощи, согласно которому им была предоставлена  финансовая помощь в виде денежных средств в сумме 13 335 000 тенге, денежные средства были предоставлена на срок до 15.06.2011 г. В последующем срок возврата денежных средств был продлен до 14.06.2014 г. </w:t>
      </w:r>
    </w:p>
    <w:p w:rsidR="00E72F26" w:rsidRDefault="00E72F26" w:rsidP="00E72F26">
      <w:pPr>
        <w:shd w:val="clear" w:color="auto" w:fill="FFFFFF"/>
        <w:ind w:right="10" w:firstLine="540"/>
        <w:jc w:val="both"/>
        <w:rPr>
          <w:sz w:val="28"/>
          <w:szCs w:val="28"/>
        </w:rPr>
      </w:pPr>
      <w:r>
        <w:rPr>
          <w:sz w:val="28"/>
          <w:szCs w:val="28"/>
        </w:rPr>
        <w:t>31.08.2013 г. в результате реорганизации ТОО «Корпорация АгроМаркет» присоединилась к ТОО «</w:t>
      </w:r>
      <w:r>
        <w:rPr>
          <w:sz w:val="28"/>
          <w:szCs w:val="28"/>
          <w:lang w:val="en-US"/>
        </w:rPr>
        <w:t>Corporation</w:t>
      </w:r>
      <w:r w:rsidRPr="00E72F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GAS</w:t>
      </w:r>
      <w:r>
        <w:rPr>
          <w:sz w:val="28"/>
          <w:szCs w:val="28"/>
        </w:rPr>
        <w:t>» (Корпорация ГАС) к которому перешли все обязательства ТОО «Корпорация АгроМаркет». В связи с истечением срока исполнения взятых обязательств уведомлял должника о необходимости исполнения обязательств по договору. Все его требования были оставлены без внимания.  Кроме того 13.07.2006 между Субботиным Арсеном Алексеевичем и ТОО «</w:t>
      </w:r>
      <w:r>
        <w:rPr>
          <w:sz w:val="28"/>
          <w:szCs w:val="28"/>
          <w:lang w:val="en-US"/>
        </w:rPr>
        <w:t>Garant</w:t>
      </w:r>
      <w:r w:rsidRPr="00E72F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LLP</w:t>
      </w:r>
      <w:r>
        <w:rPr>
          <w:sz w:val="28"/>
          <w:szCs w:val="28"/>
        </w:rPr>
        <w:t>»  был заключен договор о временной финансовой помощи, согласно которому Субботин А.А. предоставил  ТОО «</w:t>
      </w:r>
      <w:r>
        <w:rPr>
          <w:sz w:val="28"/>
          <w:szCs w:val="28"/>
          <w:lang w:val="en-US"/>
        </w:rPr>
        <w:t>Garant</w:t>
      </w:r>
      <w:r w:rsidRPr="00E72F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LLP</w:t>
      </w:r>
      <w:r>
        <w:rPr>
          <w:sz w:val="28"/>
          <w:szCs w:val="28"/>
        </w:rPr>
        <w:t xml:space="preserve">»   финансовую помощь в виде денежных средств в сумме 68 000 000 тенге, срок возврата истек 15.12.2014 г. </w:t>
      </w:r>
    </w:p>
    <w:p w:rsidR="00E72F26" w:rsidRDefault="00E72F26" w:rsidP="00E72F26">
      <w:pPr>
        <w:shd w:val="clear" w:color="auto" w:fill="FFFFFF"/>
        <w:ind w:right="10" w:firstLine="540"/>
        <w:jc w:val="both"/>
        <w:rPr>
          <w:sz w:val="28"/>
          <w:szCs w:val="28"/>
        </w:rPr>
      </w:pPr>
      <w:r>
        <w:rPr>
          <w:sz w:val="28"/>
          <w:szCs w:val="28"/>
        </w:rPr>
        <w:t>31.08.2013 г. в результате реорганизации  ТОО «</w:t>
      </w:r>
      <w:r>
        <w:rPr>
          <w:sz w:val="28"/>
          <w:szCs w:val="28"/>
          <w:lang w:val="en-US"/>
        </w:rPr>
        <w:t>Garant</w:t>
      </w:r>
      <w:r w:rsidRPr="00E72F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LLP</w:t>
      </w:r>
      <w:r>
        <w:rPr>
          <w:sz w:val="28"/>
          <w:szCs w:val="28"/>
        </w:rPr>
        <w:t>»   присоединилась к  ТОО «</w:t>
      </w:r>
      <w:r>
        <w:rPr>
          <w:sz w:val="28"/>
          <w:szCs w:val="28"/>
          <w:lang w:val="en-US"/>
        </w:rPr>
        <w:t>Corporation</w:t>
      </w:r>
      <w:r w:rsidRPr="00E72F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GAS</w:t>
      </w:r>
      <w:r>
        <w:rPr>
          <w:sz w:val="28"/>
          <w:szCs w:val="28"/>
        </w:rPr>
        <w:t>» (Корпорация ГАС)</w:t>
      </w:r>
      <w:r>
        <w:rPr>
          <w:szCs w:val="28"/>
        </w:rPr>
        <w:t xml:space="preserve">  </w:t>
      </w:r>
      <w:r>
        <w:rPr>
          <w:sz w:val="28"/>
          <w:szCs w:val="28"/>
        </w:rPr>
        <w:t xml:space="preserve">   к которому перешли все обязательства ТОО «</w:t>
      </w:r>
      <w:r>
        <w:rPr>
          <w:sz w:val="28"/>
          <w:szCs w:val="28"/>
          <w:lang w:val="en-US"/>
        </w:rPr>
        <w:t>Garant</w:t>
      </w:r>
      <w:r w:rsidRPr="00E72F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LLP</w:t>
      </w:r>
      <w:r>
        <w:rPr>
          <w:sz w:val="28"/>
          <w:szCs w:val="28"/>
        </w:rPr>
        <w:t xml:space="preserve">». Сумма задолженности после частичного погашения к моменту реорганизации составляла 25 531 578 тенге. </w:t>
      </w:r>
      <w:r>
        <w:rPr>
          <w:sz w:val="28"/>
          <w:szCs w:val="28"/>
        </w:rPr>
        <w:lastRenderedPageBreak/>
        <w:t>Между ним и Субботиным А.А. 04.10.2013 г. был заключен договор уступки прав требования, согласно данного договора право требования суммы в размере 25 531 578 тенге  перешло к нему. Должником длительное время не исполняются обязательства по возврату суммы. Размер общей задолженности ТОО «</w:t>
      </w:r>
      <w:r>
        <w:rPr>
          <w:sz w:val="28"/>
          <w:szCs w:val="28"/>
          <w:lang w:val="en-US"/>
        </w:rPr>
        <w:t>Corporation</w:t>
      </w:r>
      <w:r w:rsidRPr="00E72F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GAS</w:t>
      </w:r>
      <w:r>
        <w:rPr>
          <w:sz w:val="28"/>
          <w:szCs w:val="28"/>
        </w:rPr>
        <w:t>» (Корпорация ГАС)</w:t>
      </w:r>
      <w:r>
        <w:rPr>
          <w:szCs w:val="28"/>
        </w:rPr>
        <w:t xml:space="preserve">  </w:t>
      </w:r>
      <w:r>
        <w:rPr>
          <w:sz w:val="28"/>
          <w:szCs w:val="28"/>
        </w:rPr>
        <w:t xml:space="preserve">    перед ним   составляет 38 866 578    тенге. По имеющимся сведениям  имущества зарегистрированного за должником нет. Его неоднократные уведомления об истечении срока исполнения обязательств и просьбы об  исполнении  принятых обязательств   оставлены без удовлетворения.  </w:t>
      </w:r>
    </w:p>
    <w:p w:rsidR="00E72F26" w:rsidRDefault="00E72F26" w:rsidP="00E72F26">
      <w:pPr>
        <w:shd w:val="clear" w:color="auto" w:fill="FFFFFF"/>
        <w:ind w:right="10" w:firstLine="54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Принимая во внимание несостоятельность должника, и невозможность задолженности  </w:t>
      </w:r>
      <w:r>
        <w:rPr>
          <w:spacing w:val="-2"/>
          <w:sz w:val="28"/>
          <w:szCs w:val="28"/>
        </w:rPr>
        <w:t xml:space="preserve"> просит суд п</w:t>
      </w:r>
      <w:r>
        <w:rPr>
          <w:spacing w:val="-1"/>
          <w:sz w:val="28"/>
          <w:szCs w:val="28"/>
        </w:rPr>
        <w:t xml:space="preserve">ризнать </w:t>
      </w:r>
      <w:r>
        <w:rPr>
          <w:sz w:val="28"/>
          <w:szCs w:val="28"/>
        </w:rPr>
        <w:t>ТОО «</w:t>
      </w:r>
      <w:r>
        <w:rPr>
          <w:sz w:val="28"/>
          <w:szCs w:val="28"/>
          <w:lang w:val="en-US"/>
        </w:rPr>
        <w:t>Corporation</w:t>
      </w:r>
      <w:r w:rsidRPr="00E72F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GAS</w:t>
      </w:r>
      <w:r>
        <w:rPr>
          <w:sz w:val="28"/>
          <w:szCs w:val="28"/>
        </w:rPr>
        <w:t>» (Корпорация ГАС)</w:t>
      </w:r>
      <w:r>
        <w:rPr>
          <w:szCs w:val="28"/>
        </w:rPr>
        <w:t xml:space="preserve">  </w:t>
      </w:r>
      <w:r>
        <w:rPr>
          <w:spacing w:val="-1"/>
          <w:sz w:val="28"/>
          <w:szCs w:val="28"/>
        </w:rPr>
        <w:t xml:space="preserve"> банкротом.</w:t>
      </w:r>
    </w:p>
    <w:p w:rsidR="00E72F26" w:rsidRDefault="00E72F26" w:rsidP="00E72F26">
      <w:pPr>
        <w:shd w:val="clear" w:color="auto" w:fill="FFFFFF"/>
        <w:ind w:right="10" w:firstLine="54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   судебном   заседании   представитель  заявителя Турлыбаева Ж.Е. </w:t>
      </w:r>
      <w:r>
        <w:rPr>
          <w:sz w:val="28"/>
          <w:szCs w:val="28"/>
        </w:rPr>
        <w:t xml:space="preserve"> п</w:t>
      </w:r>
      <w:r>
        <w:rPr>
          <w:rStyle w:val="FontStyle12"/>
          <w:sz w:val="28"/>
          <w:szCs w:val="28"/>
        </w:rPr>
        <w:t xml:space="preserve">оддержала подданное заявление в полном объеме и просила </w:t>
      </w:r>
      <w:r>
        <w:rPr>
          <w:rStyle w:val="FontStyle11"/>
          <w:b w:val="0"/>
          <w:sz w:val="28"/>
          <w:szCs w:val="28"/>
        </w:rPr>
        <w:t>удовлетворить заявление по причине несостоятельности</w:t>
      </w:r>
      <w:r>
        <w:rPr>
          <w:rStyle w:val="FontStyle11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должника </w:t>
      </w:r>
      <w:r>
        <w:rPr>
          <w:sz w:val="28"/>
          <w:szCs w:val="28"/>
        </w:rPr>
        <w:t>ТОО «</w:t>
      </w:r>
      <w:r>
        <w:rPr>
          <w:sz w:val="28"/>
          <w:szCs w:val="28"/>
          <w:lang w:val="en-US"/>
        </w:rPr>
        <w:t>Corporation</w:t>
      </w:r>
      <w:r w:rsidRPr="00E72F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GAS</w:t>
      </w:r>
      <w:r>
        <w:rPr>
          <w:sz w:val="28"/>
          <w:szCs w:val="28"/>
        </w:rPr>
        <w:t>» (Корпорация ГАС).</w:t>
      </w:r>
    </w:p>
    <w:p w:rsidR="00E72F26" w:rsidRDefault="00E72F26" w:rsidP="00E72F26">
      <w:pPr>
        <w:shd w:val="clear" w:color="auto" w:fill="FFFFFF"/>
        <w:ind w:right="10" w:firstLine="54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</w:t>
      </w:r>
      <w:r>
        <w:rPr>
          <w:sz w:val="28"/>
          <w:szCs w:val="28"/>
        </w:rPr>
        <w:t>ременный управляющий Бастаев А.Н.  н</w:t>
      </w:r>
      <w:r>
        <w:rPr>
          <w:rStyle w:val="FontStyle12"/>
          <w:sz w:val="28"/>
          <w:szCs w:val="28"/>
        </w:rPr>
        <w:t>е возражал против</w:t>
      </w:r>
      <w:r>
        <w:rPr>
          <w:rStyle w:val="FontStyle12"/>
          <w:sz w:val="28"/>
          <w:szCs w:val="28"/>
        </w:rPr>
        <w:br/>
        <w:t xml:space="preserve">применения к должнику </w:t>
      </w:r>
      <w:r>
        <w:rPr>
          <w:sz w:val="28"/>
          <w:szCs w:val="28"/>
        </w:rPr>
        <w:t>ТОО «</w:t>
      </w:r>
      <w:r>
        <w:rPr>
          <w:sz w:val="28"/>
          <w:szCs w:val="28"/>
          <w:lang w:val="en-US"/>
        </w:rPr>
        <w:t>Corporation</w:t>
      </w:r>
      <w:r w:rsidRPr="00E72F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GAS</w:t>
      </w:r>
      <w:r>
        <w:rPr>
          <w:sz w:val="28"/>
          <w:szCs w:val="28"/>
        </w:rPr>
        <w:t xml:space="preserve">»  </w:t>
      </w:r>
      <w:r>
        <w:rPr>
          <w:rStyle w:val="FontStyle12"/>
          <w:sz w:val="28"/>
          <w:szCs w:val="28"/>
        </w:rPr>
        <w:t>процедуры банкротства,</w:t>
      </w:r>
      <w:r>
        <w:rPr>
          <w:rStyle w:val="FontStyle12"/>
          <w:sz w:val="28"/>
          <w:szCs w:val="28"/>
        </w:rPr>
        <w:br/>
        <w:t>предоставив суду заключение, согласно которому предприятие является</w:t>
      </w:r>
      <w:r>
        <w:rPr>
          <w:rStyle w:val="FontStyle12"/>
          <w:sz w:val="28"/>
          <w:szCs w:val="28"/>
        </w:rPr>
        <w:br/>
        <w:t>неплатежеспособным и имеются основания для признания должника</w:t>
      </w:r>
      <w:r>
        <w:rPr>
          <w:rStyle w:val="FontStyle12"/>
          <w:sz w:val="28"/>
          <w:szCs w:val="28"/>
        </w:rPr>
        <w:br/>
        <w:t>банкротом.</w:t>
      </w:r>
    </w:p>
    <w:p w:rsidR="00E72F26" w:rsidRDefault="00E72F26" w:rsidP="00E72F26">
      <w:pPr>
        <w:shd w:val="clear" w:color="auto" w:fill="FFFFFF"/>
        <w:ind w:right="10" w:firstLine="540"/>
        <w:jc w:val="both"/>
      </w:pPr>
      <w:r>
        <w:rPr>
          <w:sz w:val="28"/>
          <w:szCs w:val="28"/>
        </w:rPr>
        <w:t>Представитель ТОО «</w:t>
      </w:r>
      <w:r>
        <w:rPr>
          <w:sz w:val="28"/>
          <w:szCs w:val="28"/>
          <w:lang w:val="en-US"/>
        </w:rPr>
        <w:t>Corporation</w:t>
      </w:r>
      <w:r w:rsidRPr="00E72F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GAS</w:t>
      </w:r>
      <w:r>
        <w:rPr>
          <w:sz w:val="28"/>
          <w:szCs w:val="28"/>
        </w:rPr>
        <w:t>» (Корпорация ГАС) Жаркимбаева А.Б.  в судебном заседании не возражала против признания ТОО банкротом, ввиду его несостоятельности и отсутствия ликвидного имущества.</w:t>
      </w:r>
    </w:p>
    <w:p w:rsidR="00E72F26" w:rsidRDefault="00E72F26" w:rsidP="00E72F26">
      <w:pPr>
        <w:ind w:firstLine="54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Кредитор Жанабаев Т.О. в судебном заседании пояснил что, </w:t>
      </w:r>
      <w:r>
        <w:rPr>
          <w:sz w:val="28"/>
          <w:szCs w:val="28"/>
        </w:rPr>
        <w:t>ТОО «</w:t>
      </w:r>
      <w:r>
        <w:rPr>
          <w:sz w:val="28"/>
          <w:szCs w:val="28"/>
          <w:lang w:val="en-US"/>
        </w:rPr>
        <w:t>Corporation</w:t>
      </w:r>
      <w:r w:rsidRPr="00E72F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GAS</w:t>
      </w:r>
      <w:r>
        <w:rPr>
          <w:sz w:val="28"/>
          <w:szCs w:val="28"/>
        </w:rPr>
        <w:t xml:space="preserve">» (Корпорация ГАС) не исполнило принятые свои обязательства и не возвратило ему сумму в размере 10 951 500 тенге, не возрожает против признания товарищества банкротом.   </w:t>
      </w:r>
    </w:p>
    <w:p w:rsidR="00E72F26" w:rsidRDefault="00E72F26" w:rsidP="00E72F26">
      <w:pPr>
        <w:ind w:firstLine="540"/>
        <w:jc w:val="both"/>
        <w:rPr>
          <w:spacing w:val="-1"/>
        </w:rPr>
      </w:pPr>
      <w:r>
        <w:rPr>
          <w:rStyle w:val="FontStyle12"/>
          <w:sz w:val="28"/>
          <w:szCs w:val="28"/>
        </w:rPr>
        <w:t xml:space="preserve">Изучив материалы дела, заслушав пояснения сторон, суд </w:t>
      </w:r>
      <w:r>
        <w:rPr>
          <w:spacing w:val="-1"/>
          <w:sz w:val="28"/>
          <w:szCs w:val="28"/>
        </w:rPr>
        <w:t>приходит к следующему выводу.</w:t>
      </w:r>
    </w:p>
    <w:p w:rsidR="00E72F26" w:rsidRDefault="00E72F26" w:rsidP="00E72F26">
      <w:pPr>
        <w:ind w:firstLine="54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соответствии с п.1 ст.9 ГК РК, защита гражданских прав, осуществляется судом путем признания прав; восстановления положения, существовавшего до нарушения права; пресечения действий нарушающих право или создающих угрозу его нарушения.</w:t>
      </w:r>
    </w:p>
    <w:p w:rsidR="00E72F26" w:rsidRDefault="00E72F26" w:rsidP="00E72F26">
      <w:pPr>
        <w:pStyle w:val="Style1"/>
        <w:widowControl/>
        <w:spacing w:line="240" w:lineRule="auto"/>
        <w:ind w:firstLine="540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>В соответствии со ст.44 Закона РК «О реабилитации и банкротстве», д</w:t>
      </w:r>
      <w:r>
        <w:rPr>
          <w:sz w:val="28"/>
          <w:szCs w:val="28"/>
        </w:rPr>
        <w:t>ело о банкротстве может быть возбуждено на основании заявления кредитора (кредиторов) по гражданско-правовым и иным обязательствам.</w:t>
      </w:r>
    </w:p>
    <w:p w:rsidR="00E72F26" w:rsidRDefault="00E72F26" w:rsidP="00E72F26">
      <w:pPr>
        <w:pStyle w:val="Style1"/>
        <w:widowControl/>
        <w:spacing w:line="240" w:lineRule="auto"/>
        <w:ind w:firstLine="54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Судом установлено, что 15.06.2007 года между заявителем Тымбаевым Е.Б.  и ТОО «Компания АгроМаркет» был </w:t>
      </w:r>
      <w:r>
        <w:rPr>
          <w:spacing w:val="-1"/>
          <w:sz w:val="28"/>
          <w:szCs w:val="28"/>
        </w:rPr>
        <w:t xml:space="preserve">заключен договор оказания временной финансовой помощи, по условиям которого </w:t>
      </w:r>
      <w:r>
        <w:rPr>
          <w:sz w:val="28"/>
          <w:szCs w:val="28"/>
        </w:rPr>
        <w:t xml:space="preserve">ТОО «Компания АгроМаркет» </w:t>
      </w:r>
      <w:r>
        <w:rPr>
          <w:spacing w:val="-1"/>
          <w:sz w:val="28"/>
          <w:szCs w:val="28"/>
        </w:rPr>
        <w:t xml:space="preserve"> предоставлена временная финансовая помощь в размере 13 335 000 тенге, финансовая помощь предоставлена на условиях срочности и возвратности.   В соответствии с условиями договора, дополнительного соглашения  срок возврата сумму указан до  </w:t>
      </w:r>
      <w:r>
        <w:rPr>
          <w:sz w:val="28"/>
          <w:szCs w:val="28"/>
        </w:rPr>
        <w:t xml:space="preserve">14.06.2014 г.  </w:t>
      </w:r>
      <w:r>
        <w:rPr>
          <w:spacing w:val="-1"/>
          <w:sz w:val="28"/>
          <w:szCs w:val="28"/>
        </w:rPr>
        <w:t xml:space="preserve"> </w:t>
      </w:r>
    </w:p>
    <w:p w:rsidR="00E72F26" w:rsidRDefault="00E72F26" w:rsidP="00E72F26">
      <w:pPr>
        <w:shd w:val="clear" w:color="auto" w:fill="FFFFFF"/>
        <w:ind w:right="10" w:firstLine="540"/>
        <w:jc w:val="both"/>
        <w:rPr>
          <w:sz w:val="28"/>
          <w:szCs w:val="28"/>
        </w:rPr>
      </w:pPr>
      <w:r>
        <w:rPr>
          <w:sz w:val="28"/>
          <w:szCs w:val="28"/>
        </w:rPr>
        <w:t>13.07.2006 между Субботиным А.А. и ТОО «</w:t>
      </w:r>
      <w:r>
        <w:rPr>
          <w:sz w:val="28"/>
          <w:szCs w:val="28"/>
          <w:lang w:val="en-US"/>
        </w:rPr>
        <w:t>Garant</w:t>
      </w:r>
      <w:r w:rsidRPr="00E72F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LLP</w:t>
      </w:r>
      <w:r>
        <w:rPr>
          <w:sz w:val="28"/>
          <w:szCs w:val="28"/>
        </w:rPr>
        <w:t xml:space="preserve">»  заключен </w:t>
      </w:r>
      <w:r>
        <w:rPr>
          <w:sz w:val="28"/>
          <w:szCs w:val="28"/>
        </w:rPr>
        <w:lastRenderedPageBreak/>
        <w:t>договор о временной финансовой помощи, согласно которому Субботин А.А. предоставил  ТОО «</w:t>
      </w:r>
      <w:r>
        <w:rPr>
          <w:sz w:val="28"/>
          <w:szCs w:val="28"/>
          <w:lang w:val="en-US"/>
        </w:rPr>
        <w:t>Garant</w:t>
      </w:r>
      <w:r w:rsidRPr="00E72F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LLP</w:t>
      </w:r>
      <w:r>
        <w:rPr>
          <w:sz w:val="28"/>
          <w:szCs w:val="28"/>
        </w:rPr>
        <w:t xml:space="preserve">»   финансовую помощь в виде денежных средств в сумме 68 000 000 тенге на срок до  15.12.2014 г. </w:t>
      </w:r>
    </w:p>
    <w:p w:rsidR="00E72F26" w:rsidRDefault="00E72F26" w:rsidP="00E72F26">
      <w:pPr>
        <w:pStyle w:val="Style1"/>
        <w:widowControl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реорганизации  ТОО «</w:t>
      </w:r>
      <w:r>
        <w:rPr>
          <w:sz w:val="28"/>
          <w:szCs w:val="28"/>
          <w:lang w:val="en-US"/>
        </w:rPr>
        <w:t>Garant</w:t>
      </w:r>
      <w:r w:rsidRPr="00E72F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LLP</w:t>
      </w:r>
      <w:r>
        <w:rPr>
          <w:sz w:val="28"/>
          <w:szCs w:val="28"/>
        </w:rPr>
        <w:t>» и ТОО «Компания АгроМаркет»    присоединилась к  ТОО «</w:t>
      </w:r>
      <w:r>
        <w:rPr>
          <w:sz w:val="28"/>
          <w:szCs w:val="28"/>
          <w:lang w:val="en-US"/>
        </w:rPr>
        <w:t>Corporation</w:t>
      </w:r>
      <w:r w:rsidRPr="00E72F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GAS</w:t>
      </w:r>
      <w:r>
        <w:rPr>
          <w:sz w:val="28"/>
          <w:szCs w:val="28"/>
        </w:rPr>
        <w:t>» (Корпорация ГАС)</w:t>
      </w:r>
      <w:r>
        <w:rPr>
          <w:szCs w:val="28"/>
        </w:rPr>
        <w:t xml:space="preserve">  </w:t>
      </w:r>
      <w:r>
        <w:rPr>
          <w:sz w:val="28"/>
          <w:szCs w:val="28"/>
        </w:rPr>
        <w:t xml:space="preserve">   к которому перешли все обязательства ТОО «</w:t>
      </w:r>
      <w:r>
        <w:rPr>
          <w:sz w:val="28"/>
          <w:szCs w:val="28"/>
          <w:lang w:val="en-US"/>
        </w:rPr>
        <w:t>Garant</w:t>
      </w:r>
      <w:r w:rsidRPr="00E72F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LLP</w:t>
      </w:r>
      <w:r>
        <w:rPr>
          <w:sz w:val="28"/>
          <w:szCs w:val="28"/>
        </w:rPr>
        <w:t xml:space="preserve">» и ТОО «Компания АгроМаркет». </w:t>
      </w:r>
    </w:p>
    <w:p w:rsidR="00E72F26" w:rsidRDefault="00E72F26" w:rsidP="00E72F26">
      <w:pPr>
        <w:pStyle w:val="Style1"/>
        <w:widowControl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04.10.2013 г. между Тымбаевым Е.Б. и Субботиным А.А. заключен договор уступки прав требования, согласно данного договора право требования суммы в размере 25 531 578 тенге по договору  13.07.2006 г. заключенного Субботиным А.А. и ТОО «</w:t>
      </w:r>
      <w:r>
        <w:rPr>
          <w:sz w:val="28"/>
          <w:szCs w:val="28"/>
          <w:lang w:val="en-US"/>
        </w:rPr>
        <w:t>Garant</w:t>
      </w:r>
      <w:r w:rsidRPr="00E72F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LLP</w:t>
      </w:r>
      <w:r>
        <w:rPr>
          <w:sz w:val="28"/>
          <w:szCs w:val="28"/>
        </w:rPr>
        <w:t xml:space="preserve">» перешло к Тымбаеву Е.Б.   </w:t>
      </w:r>
    </w:p>
    <w:p w:rsidR="00E72F26" w:rsidRDefault="00E72F26" w:rsidP="00E72F26">
      <w:pPr>
        <w:pStyle w:val="Style1"/>
        <w:widowControl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п.3 ст.48 Закона «О реабилитации и банкротстве», суд в течение двух рабочих дней со дня вынесения определения о возбуждении дела выносит определение о назначении временного управляющего из числа лиц, зарегистрированных в уполномоченном органе, сведения о которых размещены на интернет-ресурсе уполномоченного органа на дату вынесения определения.</w:t>
      </w:r>
    </w:p>
    <w:p w:rsidR="00E72F26" w:rsidRDefault="00E72F26" w:rsidP="00E72F26">
      <w:pPr>
        <w:pStyle w:val="Style1"/>
        <w:widowControl/>
        <w:spacing w:line="240" w:lineRule="auto"/>
        <w:ind w:firstLine="54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>Определением суда от 25.09.2015г. временным управляющим ТОО «</w:t>
      </w:r>
      <w:r>
        <w:rPr>
          <w:sz w:val="28"/>
          <w:szCs w:val="28"/>
          <w:lang w:val="en-US"/>
        </w:rPr>
        <w:t>Corporation</w:t>
      </w:r>
      <w:r w:rsidRPr="00E72F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GAS</w:t>
      </w:r>
      <w:r>
        <w:rPr>
          <w:sz w:val="28"/>
          <w:szCs w:val="28"/>
        </w:rPr>
        <w:t>» (Корпорация ГАС)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был назначен Бастаев А.Н. </w:t>
      </w:r>
    </w:p>
    <w:p w:rsidR="00E72F26" w:rsidRDefault="00E72F26" w:rsidP="00E72F26">
      <w:pPr>
        <w:pStyle w:val="Style5"/>
        <w:widowControl/>
        <w:spacing w:line="240" w:lineRule="auto"/>
        <w:ind w:firstLine="54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Согласно заключения временного управляющего Бастаева А.Н.  неплатежеспособность </w:t>
      </w:r>
      <w:r>
        <w:rPr>
          <w:sz w:val="28"/>
          <w:szCs w:val="28"/>
        </w:rPr>
        <w:t>ТОО «</w:t>
      </w:r>
      <w:r>
        <w:rPr>
          <w:sz w:val="28"/>
          <w:szCs w:val="28"/>
          <w:lang w:val="en-US"/>
        </w:rPr>
        <w:t>Corporation</w:t>
      </w:r>
      <w:r w:rsidRPr="00E72F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GAS</w:t>
      </w:r>
      <w:r>
        <w:rPr>
          <w:sz w:val="28"/>
          <w:szCs w:val="28"/>
        </w:rPr>
        <w:t>» (Корпорация ГАС)</w:t>
      </w:r>
      <w:r>
        <w:rPr>
          <w:szCs w:val="28"/>
        </w:rPr>
        <w:t xml:space="preserve"> </w:t>
      </w:r>
      <w:r>
        <w:rPr>
          <w:rStyle w:val="FontStyle12"/>
          <w:sz w:val="28"/>
          <w:szCs w:val="28"/>
        </w:rPr>
        <w:t>подтверждается тем, что предприятие не в состоянии погасить кредиторскую задолженность, а также  налоговую задолженности перед бюджетом. Неплатежеспособность и несостоятельность компании подтверждаются документально: запросами и справками, судебными актами о взыскании задолженности, отчетами по дебиторской и кредиторской задолженности, подтверждающими постановку на баланс вышеуказанной задолженности, наличием документальных запросов и справок от уполномоченных регистрирующих органов об отсутствии активов в виде движимого и недвижимого имущества.</w:t>
      </w:r>
    </w:p>
    <w:p w:rsidR="00E72F26" w:rsidRDefault="00E72F26" w:rsidP="00E72F26">
      <w:pPr>
        <w:pStyle w:val="Style5"/>
        <w:widowControl/>
        <w:spacing w:line="240" w:lineRule="auto"/>
        <w:ind w:firstLine="54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У должника </w:t>
      </w:r>
      <w:r>
        <w:rPr>
          <w:sz w:val="28"/>
          <w:szCs w:val="28"/>
        </w:rPr>
        <w:t>ТОО «</w:t>
      </w:r>
      <w:r>
        <w:rPr>
          <w:sz w:val="28"/>
          <w:szCs w:val="28"/>
          <w:lang w:val="en-US"/>
        </w:rPr>
        <w:t>Corporation</w:t>
      </w:r>
      <w:r w:rsidRPr="00E72F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GAS</w:t>
      </w:r>
      <w:r>
        <w:rPr>
          <w:sz w:val="28"/>
          <w:szCs w:val="28"/>
        </w:rPr>
        <w:t>» (Корпорация ГАС) имеются и другие кредиторы размер задолженности составляет  112 169 217,04 тенге</w:t>
      </w:r>
    </w:p>
    <w:p w:rsidR="00E72F26" w:rsidRDefault="00E72F26" w:rsidP="00E72F26">
      <w:pPr>
        <w:pStyle w:val="Style5"/>
        <w:widowControl/>
        <w:spacing w:line="240" w:lineRule="auto"/>
        <w:ind w:firstLine="54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Согласно сведений, предоставленных АГФ РГП на ПХВ </w:t>
      </w:r>
      <w:r>
        <w:rPr>
          <w:rStyle w:val="FontStyle13"/>
          <w:b w:val="0"/>
          <w:sz w:val="28"/>
          <w:szCs w:val="28"/>
        </w:rPr>
        <w:t>«НПЦЗем»,</w:t>
      </w:r>
      <w:r>
        <w:rPr>
          <w:rStyle w:val="FontStyle13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КРС МЮ РК, ДЧС по г.Алматы, Управления предпринимательства, индустриально-инновационного развития и сельского хозяйства г.Алматы, Инспекции транспортного контроля по г.Алматы, Управления административной полиции ДВД г.Алматы движимое и недвижимое имущество за </w:t>
      </w:r>
      <w:r>
        <w:rPr>
          <w:sz w:val="28"/>
          <w:szCs w:val="28"/>
        </w:rPr>
        <w:t>ТОО «</w:t>
      </w:r>
      <w:r>
        <w:rPr>
          <w:sz w:val="28"/>
          <w:szCs w:val="28"/>
          <w:lang w:val="en-US"/>
        </w:rPr>
        <w:t>Corporation</w:t>
      </w:r>
      <w:r w:rsidRPr="00E72F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GAS</w:t>
      </w:r>
      <w:r>
        <w:rPr>
          <w:sz w:val="28"/>
          <w:szCs w:val="28"/>
        </w:rPr>
        <w:t>» (Корпорация ГАС)</w:t>
      </w:r>
      <w:r>
        <w:rPr>
          <w:szCs w:val="28"/>
        </w:rPr>
        <w:t xml:space="preserve"> </w:t>
      </w:r>
      <w:r>
        <w:rPr>
          <w:rStyle w:val="FontStyle12"/>
          <w:sz w:val="28"/>
          <w:szCs w:val="28"/>
        </w:rPr>
        <w:t>не зарегистрировано.</w:t>
      </w:r>
    </w:p>
    <w:p w:rsidR="00E72F26" w:rsidRDefault="00E72F26" w:rsidP="00E72F26">
      <w:pPr>
        <w:pStyle w:val="Style1"/>
        <w:widowControl/>
        <w:spacing w:line="240" w:lineRule="auto"/>
        <w:ind w:firstLine="54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При таких обстоятельствах, на основании представленных заявителем и </w:t>
      </w:r>
      <w:r>
        <w:rPr>
          <w:sz w:val="28"/>
          <w:szCs w:val="28"/>
        </w:rPr>
        <w:t>временным управляющим ТОО «</w:t>
      </w:r>
      <w:r>
        <w:rPr>
          <w:sz w:val="28"/>
          <w:szCs w:val="28"/>
          <w:lang w:val="en-US"/>
        </w:rPr>
        <w:t>Corporation</w:t>
      </w:r>
      <w:r w:rsidRPr="00E72F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GAS</w:t>
      </w:r>
      <w:r>
        <w:rPr>
          <w:sz w:val="28"/>
          <w:szCs w:val="28"/>
        </w:rPr>
        <w:t>» (Корпорация ГАС)</w:t>
      </w:r>
      <w:r>
        <w:rPr>
          <w:szCs w:val="28"/>
        </w:rPr>
        <w:t xml:space="preserve"> </w:t>
      </w:r>
      <w:r>
        <w:rPr>
          <w:sz w:val="28"/>
          <w:szCs w:val="28"/>
        </w:rPr>
        <w:t>Бастаевым А.Н.</w:t>
      </w:r>
      <w:r>
        <w:rPr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документов и сведений, суд приходит к выводу об отсутствии у должника </w:t>
      </w:r>
      <w:r>
        <w:rPr>
          <w:sz w:val="28"/>
          <w:szCs w:val="28"/>
        </w:rPr>
        <w:t>ТОО «</w:t>
      </w:r>
      <w:r>
        <w:rPr>
          <w:sz w:val="28"/>
          <w:szCs w:val="28"/>
          <w:lang w:val="en-US"/>
        </w:rPr>
        <w:t>Corporation</w:t>
      </w:r>
      <w:r w:rsidRPr="00E72F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GAS</w:t>
      </w:r>
      <w:r>
        <w:rPr>
          <w:sz w:val="28"/>
          <w:szCs w:val="28"/>
        </w:rPr>
        <w:t>» (Корпорация ГАС)</w:t>
      </w:r>
      <w:r>
        <w:rPr>
          <w:szCs w:val="28"/>
        </w:rPr>
        <w:t xml:space="preserve"> </w:t>
      </w:r>
      <w:r>
        <w:rPr>
          <w:rStyle w:val="FontStyle12"/>
          <w:sz w:val="28"/>
          <w:szCs w:val="28"/>
        </w:rPr>
        <w:t>реальной возможности погасить задолженность.</w:t>
      </w:r>
    </w:p>
    <w:p w:rsidR="00E72F26" w:rsidRDefault="00E72F26" w:rsidP="00E72F26">
      <w:pPr>
        <w:pStyle w:val="a3"/>
        <w:spacing w:after="0" w:line="240" w:lineRule="auto"/>
        <w:ind w:firstLine="540"/>
        <w:jc w:val="both"/>
        <w:rPr>
          <w:color w:val="auto"/>
        </w:rPr>
      </w:pPr>
      <w:r>
        <w:rPr>
          <w:rStyle w:val="FontStyle12"/>
          <w:color w:val="auto"/>
          <w:sz w:val="28"/>
          <w:szCs w:val="28"/>
        </w:rPr>
        <w:lastRenderedPageBreak/>
        <w:t>Согласно п.1 ст.5 Закона РК «О реабилитации и банкротстве», о</w:t>
      </w:r>
      <w:r>
        <w:rPr>
          <w:rFonts w:ascii="Times New Roman" w:hAnsi="Times New Roman" w:cs="Times New Roman"/>
          <w:color w:val="auto"/>
          <w:sz w:val="28"/>
          <w:szCs w:val="28"/>
        </w:rPr>
        <w:t>снованием для обращения кредитора с заявлением в суд о признании должника банкротом является неплатежеспособность должника. Должник является неплатежеспособным при наступлении одного и более условий: обязательства перед кредитором по налогам и другим обязательным платежам в бюджет по налоговой задолженности, включая задолженность филиалов и представительств должника, не исполнены в течение четырех месяцев с момента наступления срока их исполнения и составляют сумму не менее ста пятидесяти месячных расчетных показателей, установленных на соответствующий финансовый год законом о республиканском бюджете; обязательства перед иными кредиторами не исполнены в течение трех месяцев с момента наступления срока их исполнения и в совокупности составляют сумму не менее трехсот месячных расчетных показателей, установленных на соответствующий финансовый год законом о республиканском бюджете, для индивидуальных предпринимателей, не менее одной тысячи месячных расчетных показателей, установленных на соответствующий финансовый год законом о республиканском бюджете, – для юридических лиц.</w:t>
      </w:r>
    </w:p>
    <w:p w:rsidR="00E72F26" w:rsidRDefault="00E72F26" w:rsidP="00E72F26">
      <w:pPr>
        <w:pStyle w:val="Style5"/>
        <w:widowControl/>
        <w:spacing w:line="240" w:lineRule="auto"/>
        <w:ind w:firstLine="54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соответствии с подпунктом 6) ст. 1 Закона РК «О реабилитации и банкротстве», банкротством признается признанная решением суда несостоятельность должника, являющаяся основанием для его ликвидации.</w:t>
      </w:r>
    </w:p>
    <w:p w:rsidR="00E72F26" w:rsidRDefault="00E72F26" w:rsidP="00E72F26">
      <w:pPr>
        <w:pStyle w:val="Style5"/>
        <w:widowControl/>
        <w:spacing w:line="240" w:lineRule="auto"/>
        <w:ind w:firstLine="54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силу подпункта 12) ст. 1, п. 5 статьи 4 Закона «О реабилитации и банкротстве», основанием для объявления должника банкротом в судебном порядке является его несостоятельность, то есть установленная судом неспособность должника в полном объеме удовлетворить требования кредиторов по денежным обязательствам, произвести расчеты по оплате труда с лицами, работающими по трудовому договору, обеспечить уплату налогов и других обязательных платежей в бюджет, социальных отчислений в Государственный фонд социального страхования, а также обязательных пенсионных взносов и обязательных профессиональных пенсионных взносов.</w:t>
      </w:r>
    </w:p>
    <w:p w:rsidR="00E72F26" w:rsidRDefault="00E72F26" w:rsidP="00E72F26">
      <w:pPr>
        <w:pStyle w:val="Style5"/>
        <w:widowControl/>
        <w:spacing w:line="240" w:lineRule="auto"/>
        <w:ind w:firstLine="54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судебном заседании установлено, что должник не способен самостоятельно и в полном объеме удовлетворить требования по денежным обязательствам, обеспечить уплату налогов и других обязательных платежей в бюджет.</w:t>
      </w:r>
    </w:p>
    <w:p w:rsidR="00E72F26" w:rsidRDefault="00E72F26" w:rsidP="00E72F26">
      <w:pPr>
        <w:pStyle w:val="Style5"/>
        <w:widowControl/>
        <w:spacing w:line="240" w:lineRule="auto"/>
        <w:ind w:firstLine="54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Принимая во внимание, что задолженность у </w:t>
      </w:r>
      <w:r>
        <w:rPr>
          <w:sz w:val="28"/>
          <w:szCs w:val="28"/>
        </w:rPr>
        <w:t>ТОО «</w:t>
      </w:r>
      <w:r>
        <w:rPr>
          <w:sz w:val="28"/>
          <w:szCs w:val="28"/>
          <w:lang w:val="en-US"/>
        </w:rPr>
        <w:t>Corporation</w:t>
      </w:r>
      <w:r w:rsidRPr="00E72F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GAS</w:t>
      </w:r>
      <w:r>
        <w:rPr>
          <w:sz w:val="28"/>
          <w:szCs w:val="28"/>
        </w:rPr>
        <w:t>» (Корпорация ГАС)</w:t>
      </w:r>
      <w:r>
        <w:rPr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перед Тымбаевым Е.Б.,  а также иными кредиторами не погашается длительное время, имущества, достаточного для погашения признанной задолженности не имеется, суд полагает, что заявление Тымбаева Е.Б.  о признании </w:t>
      </w:r>
      <w:r>
        <w:rPr>
          <w:sz w:val="28"/>
          <w:szCs w:val="28"/>
        </w:rPr>
        <w:t>ТОО «</w:t>
      </w:r>
      <w:r>
        <w:rPr>
          <w:sz w:val="28"/>
          <w:szCs w:val="28"/>
          <w:lang w:val="en-US"/>
        </w:rPr>
        <w:t>Corporation</w:t>
      </w:r>
      <w:r w:rsidRPr="00E72F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GAS</w:t>
      </w:r>
      <w:r>
        <w:rPr>
          <w:sz w:val="28"/>
          <w:szCs w:val="28"/>
        </w:rPr>
        <w:t>» (Корпорация ГАС)</w:t>
      </w:r>
      <w:r>
        <w:rPr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 банкротом подлежит удовлетворению, и считает необходимым решить вопрос о прекращении деятельности должника - банкрота и его ликвидации.</w:t>
      </w:r>
    </w:p>
    <w:p w:rsidR="00E72F26" w:rsidRDefault="00E72F26" w:rsidP="00E72F26">
      <w:pPr>
        <w:pStyle w:val="Style5"/>
        <w:widowControl/>
        <w:spacing w:line="240" w:lineRule="auto"/>
        <w:ind w:firstLine="54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 соответствии со статьей 57 ГК РК, признание судом юридического лица банкротом влечет его ликвидацию, деятельность предприятия банкрота </w:t>
      </w:r>
      <w:r>
        <w:rPr>
          <w:rStyle w:val="FontStyle12"/>
          <w:sz w:val="28"/>
          <w:szCs w:val="28"/>
        </w:rPr>
        <w:lastRenderedPageBreak/>
        <w:t>считается прекращенной с момента исключения его из Национального реестра бизнес - идентификационных номеров.</w:t>
      </w:r>
    </w:p>
    <w:p w:rsidR="00E72F26" w:rsidRDefault="00E72F26" w:rsidP="00E72F26">
      <w:pPr>
        <w:pStyle w:val="Style5"/>
        <w:widowControl/>
        <w:spacing w:line="240" w:lineRule="auto"/>
        <w:ind w:firstLine="54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При таких обстоятельствах, признавая несостоятельность </w:t>
      </w:r>
      <w:r>
        <w:rPr>
          <w:sz w:val="28"/>
          <w:szCs w:val="28"/>
        </w:rPr>
        <w:t>ТОО «</w:t>
      </w:r>
      <w:r>
        <w:rPr>
          <w:sz w:val="28"/>
          <w:szCs w:val="28"/>
          <w:lang w:val="en-US"/>
        </w:rPr>
        <w:t>Corporation</w:t>
      </w:r>
      <w:r w:rsidRPr="00E72F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GAS</w:t>
      </w:r>
      <w:r>
        <w:rPr>
          <w:sz w:val="28"/>
          <w:szCs w:val="28"/>
        </w:rPr>
        <w:t>» (Корпорация ГАС)</w:t>
      </w:r>
      <w:r>
        <w:rPr>
          <w:rStyle w:val="FontStyle12"/>
          <w:sz w:val="28"/>
          <w:szCs w:val="28"/>
        </w:rPr>
        <w:t xml:space="preserve">, суд считает заявление Тымбаева Е.Б.  о признании </w:t>
      </w:r>
      <w:r>
        <w:rPr>
          <w:sz w:val="28"/>
          <w:szCs w:val="28"/>
        </w:rPr>
        <w:t>ТОО «</w:t>
      </w:r>
      <w:r>
        <w:rPr>
          <w:sz w:val="28"/>
          <w:szCs w:val="28"/>
          <w:lang w:val="en-US"/>
        </w:rPr>
        <w:t>Corporation</w:t>
      </w:r>
      <w:r w:rsidRPr="00E72F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GAS</w:t>
      </w:r>
      <w:r>
        <w:rPr>
          <w:sz w:val="28"/>
          <w:szCs w:val="28"/>
        </w:rPr>
        <w:t>» (Корпорация ГАС)</w:t>
      </w:r>
      <w:r>
        <w:rPr>
          <w:szCs w:val="28"/>
        </w:rPr>
        <w:t xml:space="preserve"> </w:t>
      </w:r>
      <w:r>
        <w:rPr>
          <w:rStyle w:val="FontStyle12"/>
          <w:sz w:val="28"/>
          <w:szCs w:val="28"/>
        </w:rPr>
        <w:t>банкротом подлежащим удовлетворению.</w:t>
      </w:r>
    </w:p>
    <w:p w:rsidR="00E72F26" w:rsidRDefault="00E72F26" w:rsidP="00E72F26">
      <w:pPr>
        <w:pStyle w:val="Style5"/>
        <w:widowControl/>
        <w:spacing w:line="240" w:lineRule="auto"/>
        <w:ind w:firstLine="54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 основании изложенного, руководствуясь статьями 217 - 221, 313 ГПК, суд,</w:t>
      </w:r>
    </w:p>
    <w:p w:rsidR="00E72F26" w:rsidRDefault="00E72F26" w:rsidP="00E72F26">
      <w:pPr>
        <w:pStyle w:val="Style5"/>
        <w:widowControl/>
        <w:spacing w:line="240" w:lineRule="auto"/>
        <w:ind w:firstLine="540"/>
        <w:rPr>
          <w:rStyle w:val="FontStyle12"/>
          <w:sz w:val="28"/>
          <w:szCs w:val="28"/>
        </w:rPr>
      </w:pPr>
    </w:p>
    <w:p w:rsidR="00E72F26" w:rsidRDefault="00E72F26" w:rsidP="00E72F26">
      <w:pPr>
        <w:pStyle w:val="Style6"/>
        <w:widowControl/>
        <w:ind w:left="3540" w:firstLine="708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Р Е Ш И Л:</w:t>
      </w:r>
    </w:p>
    <w:p w:rsidR="00E72F26" w:rsidRDefault="00E72F26" w:rsidP="00E72F26">
      <w:pPr>
        <w:pStyle w:val="Style5"/>
        <w:widowControl/>
        <w:spacing w:line="240" w:lineRule="auto"/>
        <w:ind w:firstLine="540"/>
      </w:pPr>
    </w:p>
    <w:p w:rsidR="00E72F26" w:rsidRDefault="00E72F26" w:rsidP="00E72F26">
      <w:pPr>
        <w:pStyle w:val="Style5"/>
        <w:widowControl/>
        <w:spacing w:line="240" w:lineRule="auto"/>
        <w:ind w:firstLine="54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Заявление Тымбаева Ербола Бексултановича </w:t>
      </w:r>
      <w:r>
        <w:rPr>
          <w:sz w:val="28"/>
          <w:szCs w:val="28"/>
        </w:rPr>
        <w:t xml:space="preserve"> о признании ТОО «</w:t>
      </w:r>
      <w:r>
        <w:rPr>
          <w:sz w:val="28"/>
          <w:szCs w:val="28"/>
          <w:lang w:val="en-US"/>
        </w:rPr>
        <w:t>Corporation</w:t>
      </w:r>
      <w:r w:rsidRPr="00E72F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GAS</w:t>
      </w:r>
      <w:r>
        <w:rPr>
          <w:sz w:val="28"/>
          <w:szCs w:val="28"/>
        </w:rPr>
        <w:t>» (Корпорация ГАС)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несостоятельным должником (банкротом) </w:t>
      </w:r>
      <w:r>
        <w:rPr>
          <w:rStyle w:val="FontStyle12"/>
          <w:sz w:val="28"/>
          <w:szCs w:val="28"/>
        </w:rPr>
        <w:t>удовлетворить.</w:t>
      </w:r>
    </w:p>
    <w:p w:rsidR="00E72F26" w:rsidRDefault="00E72F26" w:rsidP="00E72F26">
      <w:pPr>
        <w:pStyle w:val="Style5"/>
        <w:widowControl/>
        <w:spacing w:line="240" w:lineRule="auto"/>
        <w:ind w:firstLine="54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Признать </w:t>
      </w:r>
      <w:r>
        <w:rPr>
          <w:sz w:val="28"/>
          <w:szCs w:val="28"/>
        </w:rPr>
        <w:t>ТОО «</w:t>
      </w:r>
      <w:r>
        <w:rPr>
          <w:sz w:val="28"/>
          <w:szCs w:val="28"/>
          <w:lang w:val="en-US"/>
        </w:rPr>
        <w:t>Corporation</w:t>
      </w:r>
      <w:r w:rsidRPr="00E72F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GAS</w:t>
      </w:r>
      <w:r>
        <w:rPr>
          <w:sz w:val="28"/>
          <w:szCs w:val="28"/>
        </w:rPr>
        <w:t>» (Корпорация ГАС)</w:t>
      </w:r>
      <w:r>
        <w:rPr>
          <w:szCs w:val="28"/>
        </w:rPr>
        <w:t xml:space="preserve"> </w:t>
      </w:r>
      <w:r>
        <w:rPr>
          <w:rStyle w:val="FontStyle12"/>
          <w:sz w:val="28"/>
          <w:szCs w:val="28"/>
        </w:rPr>
        <w:t>банкротом.</w:t>
      </w:r>
    </w:p>
    <w:p w:rsidR="00E72F26" w:rsidRDefault="00E72F26" w:rsidP="00E72F26">
      <w:pPr>
        <w:pStyle w:val="1"/>
        <w:ind w:firstLine="540"/>
        <w:jc w:val="both"/>
      </w:pPr>
      <w:r>
        <w:rPr>
          <w:szCs w:val="28"/>
        </w:rPr>
        <w:t>Ликвидировать ТОО «</w:t>
      </w:r>
      <w:r>
        <w:rPr>
          <w:szCs w:val="28"/>
          <w:lang w:val="en-US"/>
        </w:rPr>
        <w:t>Corporation</w:t>
      </w:r>
      <w:r w:rsidRPr="00E72F26">
        <w:rPr>
          <w:szCs w:val="28"/>
        </w:rPr>
        <w:t xml:space="preserve"> </w:t>
      </w:r>
      <w:r>
        <w:rPr>
          <w:szCs w:val="28"/>
          <w:lang w:val="en-US"/>
        </w:rPr>
        <w:t>GAS</w:t>
      </w:r>
      <w:r>
        <w:rPr>
          <w:szCs w:val="28"/>
        </w:rPr>
        <w:t>» (Корпорация ГАС) (БИН 070240006315) и возбудить в отношении ТОО «</w:t>
      </w:r>
      <w:r>
        <w:rPr>
          <w:szCs w:val="28"/>
          <w:lang w:val="en-US"/>
        </w:rPr>
        <w:t>Corporation</w:t>
      </w:r>
      <w:r w:rsidRPr="00E72F26">
        <w:rPr>
          <w:szCs w:val="28"/>
        </w:rPr>
        <w:t xml:space="preserve"> </w:t>
      </w:r>
      <w:r>
        <w:rPr>
          <w:szCs w:val="28"/>
          <w:lang w:val="en-US"/>
        </w:rPr>
        <w:t>GAS</w:t>
      </w:r>
      <w:r>
        <w:rPr>
          <w:szCs w:val="28"/>
        </w:rPr>
        <w:t>» (Корпорация ГАС) процедуру банкротства.</w:t>
      </w:r>
    </w:p>
    <w:p w:rsidR="00E72F26" w:rsidRDefault="00E72F26" w:rsidP="00E72F26">
      <w:pPr>
        <w:pStyle w:val="1"/>
        <w:ind w:firstLine="540"/>
        <w:jc w:val="both"/>
        <w:rPr>
          <w:szCs w:val="28"/>
        </w:rPr>
      </w:pPr>
      <w:r>
        <w:rPr>
          <w:szCs w:val="28"/>
        </w:rPr>
        <w:t>Передать права управления имуществом и делам должника временному управляющему.</w:t>
      </w:r>
    </w:p>
    <w:p w:rsidR="00E72F26" w:rsidRDefault="00E72F26" w:rsidP="00E72F26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Обязать должностных лиц ТОО «</w:t>
      </w:r>
      <w:r>
        <w:rPr>
          <w:sz w:val="28"/>
          <w:szCs w:val="28"/>
          <w:lang w:val="en-US"/>
        </w:rPr>
        <w:t>Corporation</w:t>
      </w:r>
      <w:r w:rsidRPr="00E72F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GAS</w:t>
      </w:r>
      <w:r>
        <w:rPr>
          <w:sz w:val="28"/>
          <w:szCs w:val="28"/>
        </w:rPr>
        <w:t>» (Корпорация ГАС)</w:t>
      </w:r>
      <w:r>
        <w:rPr>
          <w:szCs w:val="28"/>
        </w:rPr>
        <w:t xml:space="preserve"> </w:t>
      </w:r>
      <w:r>
        <w:rPr>
          <w:sz w:val="28"/>
          <w:szCs w:val="28"/>
        </w:rPr>
        <w:t>передать учредительные документы, учетную документацию, правоустанавливающие документы на имущество банкрота, печати, штампы, материальные и иные ценности, принадлежащие банкроту, временному управляющему в срок не позднее трех рабочих дней со дня вынесения решения о признании должника банкротом.</w:t>
      </w:r>
    </w:p>
    <w:p w:rsidR="00E72F26" w:rsidRDefault="00E72F26" w:rsidP="00E72F26">
      <w:pPr>
        <w:jc w:val="both"/>
        <w:rPr>
          <w:sz w:val="28"/>
          <w:szCs w:val="28"/>
        </w:rPr>
      </w:pPr>
      <w:r>
        <w:rPr>
          <w:sz w:val="28"/>
          <w:szCs w:val="28"/>
        </w:rPr>
        <w:t>Снять все ограничения и обременения на имущество банкрота (инкассовые распоряжения, выставленные на счета банкрота, аресты на имущество, наложенные судебными исполнителями и другие) без принятия соответствующих решений органов, их наложивших, на основании заявления администратора.</w:t>
      </w:r>
    </w:p>
    <w:p w:rsidR="00E72F26" w:rsidRDefault="00E72F26" w:rsidP="00E72F26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Обязать временного управляющего направить объявление о признании банкротом и его ликвидации с возбуждением процедуры банкротства на государственном и русском языках в уполномоченный орган в срок не позднее трех рабочих дней со дня признания должника банкротом для размещения на интернет-ресурсе уполномоченного органа.</w:t>
      </w:r>
    </w:p>
    <w:p w:rsidR="00E72F26" w:rsidRDefault="00E72F26" w:rsidP="00E72F26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копии решения суда в Департамент юстиции г. Алматы. Департамент по исполнению судебных актов г.Алматы, региональную коллегию частных судебных исполнителей, Налоговый Департамент по г.Алматы, территориальный орган уполномоченного органа в области государственной статистики и кредиторам.</w:t>
      </w:r>
    </w:p>
    <w:p w:rsidR="00E72F26" w:rsidRDefault="00E72F26" w:rsidP="00E72F26">
      <w:pPr>
        <w:pStyle w:val="1"/>
        <w:ind w:firstLine="540"/>
        <w:jc w:val="both"/>
      </w:pPr>
      <w:r>
        <w:lastRenderedPageBreak/>
        <w:t>Решение может быть обжаловано и опротестовано в Алматинский городской суд в течение 15 дней в Алматинский городской суд через районный суд №2 Алмалинского района г. Алматы со дня получения решения.</w:t>
      </w:r>
    </w:p>
    <w:p w:rsidR="00E72F26" w:rsidRDefault="00E72F26" w:rsidP="00E72F26">
      <w:pPr>
        <w:ind w:firstLine="540"/>
        <w:jc w:val="both"/>
        <w:rPr>
          <w:sz w:val="28"/>
          <w:szCs w:val="28"/>
        </w:rPr>
      </w:pPr>
    </w:p>
    <w:p w:rsidR="00E72F26" w:rsidRDefault="00E72F26" w:rsidP="00E72F26">
      <w:pPr>
        <w:ind w:firstLine="540"/>
        <w:jc w:val="both"/>
        <w:rPr>
          <w:sz w:val="28"/>
          <w:szCs w:val="28"/>
        </w:rPr>
      </w:pPr>
    </w:p>
    <w:p w:rsidR="00E72F26" w:rsidRDefault="00E72F26" w:rsidP="00E72F26">
      <w:pPr>
        <w:ind w:firstLine="540"/>
        <w:jc w:val="both"/>
        <w:rPr>
          <w:sz w:val="28"/>
          <w:szCs w:val="28"/>
        </w:rPr>
      </w:pPr>
    </w:p>
    <w:p w:rsidR="00E72F26" w:rsidRDefault="00E72F26" w:rsidP="00E72F2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Судья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Садыков Т.К.</w:t>
      </w:r>
    </w:p>
    <w:p w:rsidR="00E72F26" w:rsidRDefault="00E72F26" w:rsidP="00E72F26">
      <w:pPr>
        <w:ind w:firstLine="540"/>
        <w:jc w:val="both"/>
        <w:rPr>
          <w:b/>
          <w:sz w:val="28"/>
          <w:szCs w:val="28"/>
        </w:rPr>
      </w:pPr>
    </w:p>
    <w:p w:rsidR="00E72F26" w:rsidRDefault="00E72F26" w:rsidP="00E72F2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Копия верна</w:t>
      </w:r>
    </w:p>
    <w:p w:rsidR="00E72F26" w:rsidRDefault="00E72F26" w:rsidP="00E72F26">
      <w:pPr>
        <w:ind w:firstLine="540"/>
        <w:jc w:val="both"/>
        <w:rPr>
          <w:b/>
          <w:sz w:val="28"/>
          <w:szCs w:val="28"/>
        </w:rPr>
      </w:pPr>
    </w:p>
    <w:p w:rsidR="00E72F26" w:rsidRDefault="00E72F26" w:rsidP="00E72F2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Судья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Садыков Т.К.</w:t>
      </w:r>
    </w:p>
    <w:p w:rsidR="00E72F26" w:rsidRDefault="00E72F26" w:rsidP="00E72F26">
      <w:pPr>
        <w:ind w:firstLine="540"/>
        <w:jc w:val="both"/>
        <w:rPr>
          <w:b/>
          <w:sz w:val="28"/>
          <w:szCs w:val="28"/>
        </w:rPr>
      </w:pPr>
    </w:p>
    <w:p w:rsidR="00E72F26" w:rsidRDefault="00E72F26" w:rsidP="00E72F2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Справка.</w:t>
      </w:r>
    </w:p>
    <w:p w:rsidR="00E72F26" w:rsidRDefault="00E72F26" w:rsidP="00E72F26">
      <w:pPr>
        <w:ind w:firstLine="540"/>
        <w:jc w:val="both"/>
        <w:rPr>
          <w:b/>
          <w:sz w:val="28"/>
          <w:szCs w:val="28"/>
        </w:rPr>
      </w:pPr>
    </w:p>
    <w:p w:rsidR="00E72F26" w:rsidRDefault="00E72F26" w:rsidP="00E72F2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Судья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Садыков Т.К. </w:t>
      </w:r>
    </w:p>
    <w:p w:rsidR="00E72F26" w:rsidRDefault="00E72F26" w:rsidP="00E72F26">
      <w:pPr>
        <w:ind w:firstLine="540"/>
        <w:jc w:val="both"/>
        <w:rPr>
          <w:b/>
          <w:sz w:val="28"/>
          <w:szCs w:val="28"/>
        </w:rPr>
      </w:pPr>
    </w:p>
    <w:p w:rsidR="00E72F26" w:rsidRDefault="00E72F26" w:rsidP="00E72F2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вступило в законную силу «___»_____2015 г.</w:t>
      </w:r>
    </w:p>
    <w:p w:rsidR="00E72F26" w:rsidRDefault="00E72F26" w:rsidP="00E72F26">
      <w:pPr>
        <w:ind w:firstLine="540"/>
        <w:jc w:val="both"/>
        <w:rPr>
          <w:b/>
          <w:sz w:val="28"/>
          <w:szCs w:val="28"/>
        </w:rPr>
      </w:pPr>
    </w:p>
    <w:p w:rsidR="00924674" w:rsidRDefault="00E72F26" w:rsidP="00E72F26">
      <w:r>
        <w:rPr>
          <w:b/>
          <w:sz w:val="28"/>
          <w:szCs w:val="28"/>
        </w:rPr>
        <w:t>Судья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Садыков Т.К</w:t>
      </w:r>
      <w:bookmarkStart w:id="0" w:name="_GoBack"/>
      <w:bookmarkEnd w:id="0"/>
    </w:p>
    <w:sectPr w:rsidR="0092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40"/>
    <w:rsid w:val="00924674"/>
    <w:rsid w:val="00CD3840"/>
    <w:rsid w:val="00E7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26"/>
    <w:pPr>
      <w:widowControl w:val="0"/>
      <w:autoSpaceDE w:val="0"/>
      <w:autoSpaceDN w:val="0"/>
      <w:adjustRightInd w:val="0"/>
      <w:spacing w:after="0" w:line="240" w:lineRule="auto"/>
      <w:ind w:firstLine="53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2F26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F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E72F26"/>
    <w:pPr>
      <w:widowControl/>
      <w:autoSpaceDE/>
      <w:autoSpaceDN/>
      <w:adjustRightInd/>
      <w:spacing w:after="360" w:line="285" w:lineRule="atLeast"/>
      <w:ind w:firstLine="0"/>
      <w:jc w:val="left"/>
    </w:pPr>
    <w:rPr>
      <w:rFonts w:ascii="Arial" w:hAnsi="Arial" w:cs="Arial"/>
      <w:color w:val="666666"/>
      <w:spacing w:val="2"/>
    </w:rPr>
  </w:style>
  <w:style w:type="paragraph" w:customStyle="1" w:styleId="Style1">
    <w:name w:val="Style1"/>
    <w:basedOn w:val="a"/>
    <w:uiPriority w:val="99"/>
    <w:rsid w:val="00E72F26"/>
    <w:pPr>
      <w:spacing w:line="322" w:lineRule="exact"/>
      <w:ind w:firstLine="686"/>
      <w:jc w:val="lef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72F26"/>
    <w:pPr>
      <w:spacing w:line="322" w:lineRule="exact"/>
      <w:ind w:firstLine="691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72F26"/>
    <w:pPr>
      <w:ind w:firstLine="0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E72F2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E72F2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E72F26"/>
    <w:rPr>
      <w:rFonts w:ascii="Times New Roman" w:hAnsi="Times New Roman" w:cs="Times New Roman" w:hint="default"/>
      <w:b/>
      <w:bCs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26"/>
    <w:pPr>
      <w:widowControl w:val="0"/>
      <w:autoSpaceDE w:val="0"/>
      <w:autoSpaceDN w:val="0"/>
      <w:adjustRightInd w:val="0"/>
      <w:spacing w:after="0" w:line="240" w:lineRule="auto"/>
      <w:ind w:firstLine="53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2F26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F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E72F26"/>
    <w:pPr>
      <w:widowControl/>
      <w:autoSpaceDE/>
      <w:autoSpaceDN/>
      <w:adjustRightInd/>
      <w:spacing w:after="360" w:line="285" w:lineRule="atLeast"/>
      <w:ind w:firstLine="0"/>
      <w:jc w:val="left"/>
    </w:pPr>
    <w:rPr>
      <w:rFonts w:ascii="Arial" w:hAnsi="Arial" w:cs="Arial"/>
      <w:color w:val="666666"/>
      <w:spacing w:val="2"/>
    </w:rPr>
  </w:style>
  <w:style w:type="paragraph" w:customStyle="1" w:styleId="Style1">
    <w:name w:val="Style1"/>
    <w:basedOn w:val="a"/>
    <w:uiPriority w:val="99"/>
    <w:rsid w:val="00E72F26"/>
    <w:pPr>
      <w:spacing w:line="322" w:lineRule="exact"/>
      <w:ind w:firstLine="686"/>
      <w:jc w:val="lef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72F26"/>
    <w:pPr>
      <w:spacing w:line="322" w:lineRule="exact"/>
      <w:ind w:firstLine="691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72F26"/>
    <w:pPr>
      <w:ind w:firstLine="0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E72F2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E72F2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E72F26"/>
    <w:rPr>
      <w:rFonts w:ascii="Times New Roman" w:hAnsi="Times New Roman" w:cs="Times New Roman" w:hint="default"/>
      <w:b/>
      <w:bCs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4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1890</Words>
  <Characters>10777</Characters>
  <Application>Microsoft Office Word</Application>
  <DocSecurity>0</DocSecurity>
  <Lines>89</Lines>
  <Paragraphs>25</Paragraphs>
  <ScaleCrop>false</ScaleCrop>
  <Company>Grizli777</Company>
  <LinksUpToDate>false</LinksUpToDate>
  <CharactersWithSpaces>12642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Калекеева</cp:lastModifiedBy>
  <cp:revision>3</cp:revision>
  <dcterms:created xsi:type="dcterms:W3CDTF">2016-02-16T14:08:00Z</dcterms:created>
  <dcterms:modified xsi:type="dcterms:W3CDTF">2016-02-16T14:08:00Z</dcterms:modified>
</cp:coreProperties>
</file>