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060BD314" w:rsidR="006116CF" w:rsidRPr="00FD312E" w:rsidRDefault="00FD312E" w:rsidP="00FD312E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FD312E">
        <w:rPr>
          <w:b/>
          <w:bCs/>
        </w:rPr>
        <w:t>Исполнения судами судебных поручений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08B4036D" w14:textId="77777777" w:rsidR="00BB4B1D" w:rsidRDefault="002F4B55" w:rsidP="00A37F77">
      <w:pPr>
        <w:pStyle w:val="a9"/>
        <w:jc w:val="both"/>
      </w:pPr>
      <w:r>
        <w:rPr>
          <w:b/>
          <w:bCs/>
        </w:rPr>
        <w:tab/>
      </w:r>
      <w:r w:rsidR="007F5F33">
        <w:t xml:space="preserve">В соответствии с частями 1, 2 статьи 74 Гражданского процессуального кодекса Республики Казахстан (далее - ГПК) суд, рассматривающий дело, в случае удовлетворения ходатайства лица, участвующего в деле, о необходимости обеспечения (сбора, исследования) доказательств, находящихся в другом городе или районе, поручает соответствующему суду произвести определенные процессуальные действия. </w:t>
      </w:r>
    </w:p>
    <w:p w14:paraId="3BE9D14D" w14:textId="77777777" w:rsidR="00BB4B1D" w:rsidRDefault="007F5F33" w:rsidP="00BB4B1D">
      <w:pPr>
        <w:pStyle w:val="a9"/>
        <w:ind w:firstLine="720"/>
        <w:jc w:val="both"/>
      </w:pPr>
      <w:r>
        <w:t xml:space="preserve">Суд, рассматривающий дело, в случае удовлетворения ходатайств лиц, участвующих в деле, о необходимости обеспечения (сбора, исследования) доказательств, находящихся в другом государстве, с которым Республика Казахстан имеет договор об оказании правовой помощи по гражданским делам, направляет судебное поручение в соответствии с положениями этого договора. </w:t>
      </w:r>
    </w:p>
    <w:p w14:paraId="282F292C" w14:textId="77777777" w:rsidR="00BB4B1D" w:rsidRDefault="007F5F33" w:rsidP="00BB4B1D">
      <w:pPr>
        <w:pStyle w:val="a9"/>
        <w:ind w:firstLine="720"/>
        <w:jc w:val="both"/>
      </w:pPr>
      <w:r>
        <w:t xml:space="preserve">В Республике Казахстан признаются и гарантируются права и свободы человека и гражданина, установленные Конституцией Республики Казахстан и признанными республикой нормами международного права. </w:t>
      </w:r>
    </w:p>
    <w:p w14:paraId="44A8A3DD" w14:textId="77777777" w:rsidR="00BB4B1D" w:rsidRDefault="007F5F33" w:rsidP="00BB4B1D">
      <w:pPr>
        <w:pStyle w:val="a9"/>
        <w:ind w:firstLine="720"/>
        <w:jc w:val="both"/>
      </w:pPr>
      <w:r>
        <w:t xml:space="preserve">Согласно подпункту 6) статьи 1 Закона Республики Казахстан "О международных договорах Республики Казахстан" от 30 мая 2005 года под международным договором Республики Казахстан следует понимать международное соглашение, заключенное Республикой Казахстан с иностранным государством (иностранными государствами), либо с международной организацией (международными организациями) в письменной форме и регулируемое международным правом независимо от того, содержится такое соглашение в одном документе или в нескольких, связанных между собой документах, а также независимо от его конкретного наименования (например: договор, конвенция, пакт, соглашение и т.п.). </w:t>
      </w:r>
    </w:p>
    <w:p w14:paraId="55FA11C6" w14:textId="77777777" w:rsidR="00BB4B1D" w:rsidRDefault="007F5F33" w:rsidP="00BB4B1D">
      <w:pPr>
        <w:pStyle w:val="a9"/>
        <w:ind w:firstLine="720"/>
        <w:jc w:val="both"/>
      </w:pPr>
      <w:r>
        <w:t xml:space="preserve">В соответствии со статьей 476 ГПК суды Республики Казахстан исполняют переданные им в порядке, предусмотренном законом или международным договором Республики Казахстан, поручения иностранных судов о производстве отдельных процессуальных действий (вручение извещений и других документов, получение объяснений сторон, свидетелей, производство экспертизы и осмотра на месте и др.). </w:t>
      </w:r>
    </w:p>
    <w:p w14:paraId="1BE81715" w14:textId="77777777" w:rsidR="00BB4B1D" w:rsidRDefault="007F5F33" w:rsidP="00BB4B1D">
      <w:pPr>
        <w:pStyle w:val="a9"/>
        <w:ind w:firstLine="720"/>
        <w:jc w:val="both"/>
      </w:pPr>
      <w:r>
        <w:t xml:space="preserve">Суды иностранных государств обращались с судебными поручениями о выполнении вышеуказанных отдельных процессуальных действий в соответствии со следующими международными документами, а именно: </w:t>
      </w:r>
    </w:p>
    <w:p w14:paraId="350FC38D" w14:textId="77777777" w:rsidR="00BB4B1D" w:rsidRDefault="007F5F33" w:rsidP="00BB4B1D">
      <w:pPr>
        <w:pStyle w:val="a9"/>
        <w:ind w:firstLine="720"/>
        <w:jc w:val="both"/>
      </w:pPr>
      <w:r>
        <w:t xml:space="preserve">- Конвенцией «О правовой помощи и правовых отношениях по гражданским, семейным и уголовным делам» (Кишинев, от 07 октября 2002 года); </w:t>
      </w:r>
    </w:p>
    <w:p w14:paraId="495154E2" w14:textId="77777777" w:rsidR="00BB4B1D" w:rsidRDefault="007F5F33" w:rsidP="00BB4B1D">
      <w:pPr>
        <w:pStyle w:val="a9"/>
        <w:ind w:firstLine="720"/>
        <w:jc w:val="both"/>
      </w:pPr>
      <w:r>
        <w:t xml:space="preserve">- Конвенцией о правовой помощи и правовых отношениях по гражданским, семейным и уголовным делам (Минск, от 22 января 1993 года, с изменениями 28 марта 1997 года); </w:t>
      </w:r>
    </w:p>
    <w:p w14:paraId="6CDCE8F7" w14:textId="38CDC6D3" w:rsidR="002F4B55" w:rsidRDefault="007F5F33" w:rsidP="00BB4B1D">
      <w:pPr>
        <w:pStyle w:val="a9"/>
        <w:ind w:firstLine="720"/>
        <w:jc w:val="both"/>
      </w:pPr>
      <w:r>
        <w:t>- Протоколом переговоров казахстанской и германской делегаций от 30 января 1996 года «О правовой помощи по уголовным и гражданским делам»;</w:t>
      </w:r>
    </w:p>
    <w:p w14:paraId="32C7D780" w14:textId="77777777" w:rsidR="00BB4B1D" w:rsidRDefault="00BB4B1D" w:rsidP="00A37F77">
      <w:pPr>
        <w:pStyle w:val="a9"/>
        <w:jc w:val="both"/>
      </w:pPr>
      <w:r>
        <w:t>-</w:t>
      </w:r>
      <w:r w:rsidRPr="00BB4B1D">
        <w:t xml:space="preserve"> </w:t>
      </w:r>
      <w:r>
        <w:t xml:space="preserve">- Соглашение о порядке разрешения споров, связанных с осуществлением хозяйственной деятельности (Киев, от 20 марта 1992 года); </w:t>
      </w:r>
    </w:p>
    <w:p w14:paraId="051FF9DB" w14:textId="77777777" w:rsidR="00BB4B1D" w:rsidRDefault="00BB4B1D" w:rsidP="00A37F77">
      <w:pPr>
        <w:pStyle w:val="a9"/>
        <w:jc w:val="both"/>
      </w:pPr>
      <w:r>
        <w:t>- договором, заключенным между Республикой Казахстан и Республикой Узбекистан о правовой помощи и правовых отношениях по гражданским, семейным и уголовным делам (</w:t>
      </w:r>
      <w:proofErr w:type="spellStart"/>
      <w:r>
        <w:t>г.Алматы</w:t>
      </w:r>
      <w:proofErr w:type="spellEnd"/>
      <w:r>
        <w:t xml:space="preserve">, от 02 июня 1997 года). </w:t>
      </w:r>
    </w:p>
    <w:p w14:paraId="2E99EBDB" w14:textId="37A30C69" w:rsidR="00BB4B1D" w:rsidRDefault="00BB4B1D" w:rsidP="00931C3F">
      <w:pPr>
        <w:pStyle w:val="a9"/>
        <w:ind w:firstLine="720"/>
        <w:jc w:val="both"/>
      </w:pPr>
      <w:r>
        <w:t>Оказание судами Республики Казахстан правовой помощи и обращение за правовой помощью к судам иностранных государств, в сфере международного правового сотрудничества регламентируется Инструкцией об оказании судами Республики Казахстан правовой помощи и обращении за правовой помощью к судам иностранных государств, утвержденная Приказом Руководителя Департамента по обеспечению деятельности судов при Верховном Суде Республики Казахстан от «11» мая 2016 года.</w:t>
      </w:r>
    </w:p>
    <w:p w14:paraId="4234FE75" w14:textId="77777777" w:rsidR="002146FC" w:rsidRPr="00931C3F" w:rsidRDefault="00BB4B1D" w:rsidP="00A37F77">
      <w:pPr>
        <w:pStyle w:val="a9"/>
        <w:jc w:val="both"/>
        <w:rPr>
          <w:b/>
          <w:bCs/>
        </w:rPr>
      </w:pPr>
      <w:r>
        <w:tab/>
      </w:r>
      <w:r w:rsidR="004B47C7" w:rsidRPr="00931C3F">
        <w:rPr>
          <w:b/>
          <w:bCs/>
        </w:rPr>
        <w:t xml:space="preserve">Судебное поручение – это предусмотренное нормами ГПК процессуальное действие, посредством которого суд, рассматривающий дело, обязывает (поручает) другому суду, в территориальной юрисдикции которого находится доказательство, произвести определенные процессуальные действия с данным доказательством. </w:t>
      </w:r>
    </w:p>
    <w:p w14:paraId="11EB6B03" w14:textId="77777777" w:rsidR="002146FC" w:rsidRDefault="004B47C7" w:rsidP="002146FC">
      <w:pPr>
        <w:pStyle w:val="a9"/>
        <w:ind w:firstLine="720"/>
        <w:jc w:val="both"/>
      </w:pPr>
      <w:r>
        <w:t xml:space="preserve">Судебное поручение является способом получить доказательства, находящиеся в другой местности, в связи с чем их представление непосредственно в суд, рассматривающий дело, представляется затруднительным. Основанием для судебного поручения является удовлетворение </w:t>
      </w:r>
      <w:r>
        <w:lastRenderedPageBreak/>
        <w:t xml:space="preserve">судом ходатайства лица, участвующего в деле, о сборе доказательств, находящихся в другом городе или районе. Судебное поручение может производиться как в порядке обеспечения доказательств (статья 69 ГПК), так и при подготовке дела к судебному разбирательству. </w:t>
      </w:r>
    </w:p>
    <w:p w14:paraId="23760641" w14:textId="06129504" w:rsidR="00BB4B1D" w:rsidRDefault="004B47C7" w:rsidP="002146FC">
      <w:pPr>
        <w:pStyle w:val="a9"/>
        <w:ind w:firstLine="720"/>
        <w:jc w:val="both"/>
      </w:pPr>
      <w:r>
        <w:t>Суд, рассматривающий дело, поручает другому суду произвести определенное процессуальное действие по сбору доказательств: получить объяснения лиц, участвующих в деле (часть вторая статьи 202 ГПК), допросить свидетеля (статья 207 ГПК), исследовать документы (статья 208 ГПК), исследовать вещественные доказательства (часть вторая статьи 210 ГПК).</w:t>
      </w:r>
    </w:p>
    <w:p w14:paraId="15AE7102" w14:textId="77777777" w:rsidR="002146FC" w:rsidRDefault="002146FC" w:rsidP="00A37F77">
      <w:pPr>
        <w:pStyle w:val="a9"/>
        <w:jc w:val="both"/>
      </w:pPr>
      <w:r>
        <w:tab/>
        <w:t xml:space="preserve">Суды Республики Казахстан обращались с судебными поручениями о выполнении отдельных процессуальных действий: </w:t>
      </w:r>
    </w:p>
    <w:p w14:paraId="7D03009C" w14:textId="77777777" w:rsidR="002146FC" w:rsidRDefault="002146FC" w:rsidP="00A37F77">
      <w:pPr>
        <w:pStyle w:val="a9"/>
        <w:jc w:val="both"/>
      </w:pPr>
      <w:r>
        <w:t>- о вручении ответчику (ответчикам), третьим лицам копии искового заявления;</w:t>
      </w:r>
    </w:p>
    <w:p w14:paraId="19BBFEC1" w14:textId="77777777" w:rsidR="002146FC" w:rsidRDefault="002146FC" w:rsidP="00A37F77">
      <w:pPr>
        <w:pStyle w:val="a9"/>
        <w:jc w:val="both"/>
      </w:pPr>
      <w:r>
        <w:t xml:space="preserve"> - разъяснении прав ответчику (ответчикам), третьим лицам; </w:t>
      </w:r>
    </w:p>
    <w:p w14:paraId="399EDE8A" w14:textId="1ECC2BE0" w:rsidR="002146FC" w:rsidRDefault="002146FC" w:rsidP="00A37F77">
      <w:pPr>
        <w:pStyle w:val="a9"/>
        <w:jc w:val="both"/>
      </w:pPr>
      <w:r>
        <w:t xml:space="preserve">- опросе ответчика (ответчиков), третьих лиц по заданным вопросам; </w:t>
      </w:r>
    </w:p>
    <w:p w14:paraId="5F340F24" w14:textId="77777777" w:rsidR="002146FC" w:rsidRDefault="002146FC" w:rsidP="00A37F77">
      <w:pPr>
        <w:pStyle w:val="a9"/>
        <w:jc w:val="both"/>
      </w:pPr>
      <w:r>
        <w:t>- получении письменных пояснений и др.;</w:t>
      </w:r>
    </w:p>
    <w:p w14:paraId="27F6E3CA" w14:textId="458D77A7" w:rsidR="002146FC" w:rsidRDefault="002146FC" w:rsidP="00A37F77">
      <w:pPr>
        <w:pStyle w:val="a9"/>
        <w:jc w:val="both"/>
      </w:pPr>
      <w:r>
        <w:t xml:space="preserve"> - допросе свидетеля (свидетелей). </w:t>
      </w:r>
    </w:p>
    <w:p w14:paraId="0AA8DFFD" w14:textId="77777777" w:rsidR="002146FC" w:rsidRDefault="002146FC" w:rsidP="002146FC">
      <w:pPr>
        <w:pStyle w:val="a9"/>
        <w:ind w:firstLine="720"/>
        <w:jc w:val="both"/>
      </w:pPr>
      <w:r>
        <w:t xml:space="preserve">В соответствии со статьей 476 ГПК суды Республики Казахстан оказывают правовую помощь в объеме, который предусматривается законодательством и (или) международными договорами, ратифицированными Республикой Казахстан. </w:t>
      </w:r>
    </w:p>
    <w:p w14:paraId="6C8541F2" w14:textId="77777777" w:rsidR="002146FC" w:rsidRDefault="002146FC" w:rsidP="002146FC">
      <w:pPr>
        <w:pStyle w:val="a9"/>
        <w:ind w:firstLine="720"/>
        <w:jc w:val="both"/>
      </w:pPr>
      <w:r>
        <w:t xml:space="preserve">Оказание правовой помощи включает вручение и пересылку извещений, других документов, а также выполнение иных процессуальных действий, в частности, заслушивание сторон, свидетелей, проведение экспертизы, осмотра на месте, другие процессуальные действия, выполнение которых в рамках оказания правовой помощи предусмотрено законодательством или международным договором, ратифицированным Республикой Казахстан, либо на основе взаимности. </w:t>
      </w:r>
    </w:p>
    <w:p w14:paraId="5C6D7E87" w14:textId="25A9B858" w:rsidR="002146FC" w:rsidRDefault="002146FC" w:rsidP="002146FC">
      <w:pPr>
        <w:pStyle w:val="a9"/>
        <w:ind w:firstLine="720"/>
        <w:jc w:val="both"/>
      </w:pPr>
      <w:r>
        <w:t xml:space="preserve">Согласно размещенных </w:t>
      </w:r>
      <w:proofErr w:type="gramStart"/>
      <w:r>
        <w:t xml:space="preserve">документов, </w:t>
      </w:r>
      <w:r w:rsidR="00931C3F">
        <w:t xml:space="preserve"> </w:t>
      </w:r>
      <w:r>
        <w:t>в</w:t>
      </w:r>
      <w:proofErr w:type="gramEnd"/>
      <w:r>
        <w:t xml:space="preserve"> суды РК поступили судебные поручения следующих иностранных государств: </w:t>
      </w:r>
    </w:p>
    <w:p w14:paraId="4D9E0E6E" w14:textId="77777777" w:rsidR="002146FC" w:rsidRDefault="002146FC" w:rsidP="002146FC">
      <w:pPr>
        <w:pStyle w:val="a9"/>
        <w:ind w:firstLine="720"/>
        <w:jc w:val="both"/>
      </w:pPr>
      <w:r>
        <w:t xml:space="preserve">- Федеративной Республики Германия; - Российской Федерации. Суды иностранных государств обращались с судебными поручениями о выполнении вышеуказанных отдельных процессуальных действий в соответствии со следующими международными документами, а именно: </w:t>
      </w:r>
    </w:p>
    <w:p w14:paraId="64DA5262" w14:textId="77777777" w:rsidR="002146FC" w:rsidRDefault="002146FC" w:rsidP="002146FC">
      <w:pPr>
        <w:pStyle w:val="a9"/>
        <w:ind w:firstLine="720"/>
        <w:jc w:val="both"/>
      </w:pPr>
      <w:r>
        <w:t xml:space="preserve">- Конвенцией «О правовой помощи и правовых отношениях по гражданским, семейным и уголовным делам» (Кишинев, от 07 октября 2002 года); </w:t>
      </w:r>
    </w:p>
    <w:p w14:paraId="6CFA4D52" w14:textId="77777777" w:rsidR="002146FC" w:rsidRDefault="002146FC" w:rsidP="002146FC">
      <w:pPr>
        <w:pStyle w:val="a9"/>
        <w:ind w:firstLine="720"/>
        <w:jc w:val="both"/>
      </w:pPr>
      <w:r>
        <w:t xml:space="preserve">- Конвенцией о правовой помощи и правовых отношениях по гражданским, семейным и уголовным делам (Минск, от 22 января 1993 года, с изменениями 28 марта 1997 года); </w:t>
      </w:r>
    </w:p>
    <w:p w14:paraId="16E1A24B" w14:textId="691BDD01" w:rsidR="002146FC" w:rsidRDefault="002146FC" w:rsidP="002146FC">
      <w:pPr>
        <w:pStyle w:val="a9"/>
        <w:ind w:firstLine="720"/>
        <w:jc w:val="both"/>
      </w:pPr>
      <w:r>
        <w:t xml:space="preserve">- Протоколом переговоров казахстанской и германской делегации от 30 января 1996 года «О правовой помощи по уголовным и гражданским делам»; </w:t>
      </w:r>
    </w:p>
    <w:p w14:paraId="01502AC4" w14:textId="77777777" w:rsidR="002146FC" w:rsidRDefault="002146FC" w:rsidP="002146FC">
      <w:pPr>
        <w:pStyle w:val="a9"/>
        <w:ind w:firstLine="720"/>
        <w:jc w:val="both"/>
      </w:pPr>
      <w:r>
        <w:t xml:space="preserve">Согласно подпунктов 1), 3) части 2 статьи 476 ГПК суды Республики Казахстан исполняют переданные им в порядке, предусмотренном законом или международным договором, ратифицированным Республикой Казахстан, либо на основе взаимности поручения иностранных судов о производстве отдельных процессуальных действий, за исключением случаев, когда: </w:t>
      </w:r>
    </w:p>
    <w:p w14:paraId="4772AD56" w14:textId="77777777" w:rsidR="002146FC" w:rsidRDefault="002146FC" w:rsidP="002146FC">
      <w:pPr>
        <w:pStyle w:val="a9"/>
        <w:ind w:firstLine="720"/>
        <w:jc w:val="both"/>
      </w:pPr>
      <w:r>
        <w:t xml:space="preserve">исполнение поручения может нанести ущерб суверенитету Республики Казахстан или угрожает безопасности Республики Казахстан; </w:t>
      </w:r>
    </w:p>
    <w:p w14:paraId="1D961A25" w14:textId="77777777" w:rsidR="002146FC" w:rsidRDefault="002146FC" w:rsidP="002146FC">
      <w:pPr>
        <w:pStyle w:val="a9"/>
        <w:ind w:firstLine="720"/>
        <w:jc w:val="both"/>
      </w:pPr>
      <w:r>
        <w:t xml:space="preserve">исполнение поручения не входит в компетенцию суда; </w:t>
      </w:r>
    </w:p>
    <w:p w14:paraId="3E4D92AC" w14:textId="1570A5D2" w:rsidR="002146FC" w:rsidRDefault="002146FC" w:rsidP="002146FC">
      <w:pPr>
        <w:pStyle w:val="a9"/>
        <w:ind w:firstLine="720"/>
        <w:jc w:val="both"/>
      </w:pPr>
      <w:r>
        <w:t>в иных случаях, предусмотренных международными договорами Республики Казахстан.</w:t>
      </w:r>
    </w:p>
    <w:p w14:paraId="513913BC" w14:textId="77777777" w:rsidR="009E3298" w:rsidRDefault="009E3298" w:rsidP="002146FC">
      <w:pPr>
        <w:pStyle w:val="a9"/>
        <w:ind w:firstLine="720"/>
        <w:jc w:val="both"/>
      </w:pPr>
      <w:r>
        <w:t xml:space="preserve">Изучение материалов показывает, что отказов, предусмотренных статьей 476 ГПК РК в удовлетворении судебных поручений, судами не выносились, а причинами возвратов судебных поручений явились невозможность их исполнения ввиду не проживания лица по адресу, указанному в поручении. В этих случаях судами принимались меры по уточнению адреса по месту прописки через электронную программу СИОП и СО РК. </w:t>
      </w:r>
    </w:p>
    <w:p w14:paraId="25A00A4B" w14:textId="77777777" w:rsidR="009E3298" w:rsidRDefault="009E3298" w:rsidP="002146FC">
      <w:pPr>
        <w:pStyle w:val="a9"/>
        <w:ind w:firstLine="720"/>
        <w:jc w:val="both"/>
      </w:pPr>
      <w:r>
        <w:t xml:space="preserve">В случае если адресат прописан, но не проживает по указанному адресу, приставом суда составлялись акты о не проживании лица по указанному адресу и полученные документы возвращались в Администратор судов области, с указанием обстоятельств, воспрепятствовавших его исполнению с приложением документов, подтверждающих указанные обстоятельства. </w:t>
      </w:r>
    </w:p>
    <w:p w14:paraId="2CC603DE" w14:textId="77777777" w:rsidR="009E3298" w:rsidRDefault="009E3298" w:rsidP="002146FC">
      <w:pPr>
        <w:pStyle w:val="a9"/>
        <w:ind w:firstLine="720"/>
        <w:jc w:val="both"/>
      </w:pPr>
      <w:r>
        <w:t xml:space="preserve">Инструкция об оказании судами Республики Казахстан правовой помощи и обращении за правовой помощью к судам иностранных государств, утвержденная Приказом Руководителя Департамента по обеспечению деятельности судов при Верховном Суде Республики Казахстан от 11 мая </w:t>
      </w:r>
      <w:r>
        <w:lastRenderedPageBreak/>
        <w:t xml:space="preserve">2016 года, детализирует оказание судами Республики Казахстан правовой помощи и обращение за правовой помощью к судам иностранных государств, в сфере международного правового сотрудничества. </w:t>
      </w:r>
    </w:p>
    <w:p w14:paraId="63D95E0F" w14:textId="77777777" w:rsidR="009E3298" w:rsidRDefault="009E3298" w:rsidP="002146FC">
      <w:pPr>
        <w:pStyle w:val="a9"/>
        <w:ind w:firstLine="720"/>
        <w:jc w:val="both"/>
      </w:pPr>
      <w:r>
        <w:t xml:space="preserve">Так, оказание правовой помощи оформляется в виде официальных документов, согласно приложениям 1, 2, 3, 4, 5, 6 к Инструкции. Суды оказывают правовую помощь, исходя из конкретных обстоятельств, интересов правосудия и общества в целом, и в соответствии с законодательством Республики Казахстан. </w:t>
      </w:r>
    </w:p>
    <w:p w14:paraId="3431B3D1" w14:textId="77777777" w:rsidR="009E3298" w:rsidRDefault="009E3298" w:rsidP="002146FC">
      <w:pPr>
        <w:pStyle w:val="a9"/>
        <w:ind w:firstLine="720"/>
        <w:jc w:val="both"/>
      </w:pPr>
      <w:r>
        <w:t>При оказании правовой помощи компетентные органы государств-участников международного договора сносятся друг с другом через центральные и его территориальные органы, определенные как уполномоченные органы по осуществлению непосредственных сношений (далее – центральный орган). Компетентными органами по непосредственному оказанию правовой помощи являются суды.</w:t>
      </w:r>
    </w:p>
    <w:p w14:paraId="3FFB4F70" w14:textId="77777777" w:rsidR="009E3298" w:rsidRDefault="009E3298" w:rsidP="002146FC">
      <w:pPr>
        <w:pStyle w:val="a9"/>
        <w:ind w:firstLine="720"/>
        <w:jc w:val="both"/>
      </w:pPr>
      <w:r>
        <w:t xml:space="preserve"> В соответствии с Указом Президента Республики Казахстан от 3 ноября 2010 года № 1093 Департамент по обеспечению деятельности судов при Верховном Суде Республики Казахстан (аппарат Верховного Суда Республики Казахстан) (далее - Департамент) и его территориальные подразделения (администраторы судов) в областях, столице и городах республиканского значения (далее - администраторы судов) является центральным органом по оказанию судами Республики Казахстан правовой помощи и обращению судов за правовой помощью к судам иностранных государств.</w:t>
      </w:r>
    </w:p>
    <w:p w14:paraId="763EE8D2" w14:textId="77777777" w:rsidR="00931C3F" w:rsidRDefault="009E3298" w:rsidP="001310A7">
      <w:pPr>
        <w:pStyle w:val="a9"/>
        <w:ind w:firstLine="720"/>
        <w:jc w:val="both"/>
      </w:pPr>
      <w:r>
        <w:t xml:space="preserve"> В тех случаях, когда заключенным Республикой Казахстан международным договором установлены иные правила, чем те, которые </w:t>
      </w:r>
      <w:r w:rsidR="00F032C0">
        <w:t xml:space="preserve">содержатся в законодательстве Республики Казахстан, применяются правила международного договора. </w:t>
      </w:r>
    </w:p>
    <w:p w14:paraId="71429BDE" w14:textId="77777777" w:rsidR="00931C3F" w:rsidRDefault="00F032C0" w:rsidP="001310A7">
      <w:pPr>
        <w:pStyle w:val="a9"/>
        <w:ind w:firstLine="720"/>
        <w:jc w:val="both"/>
      </w:pPr>
      <w:r>
        <w:t xml:space="preserve">При отсутствии международного договора взаимодействие с компетентными органами по оказанию правовой помощи осуществляется на основании принципа взаимности, предусмотренного в международном праве. </w:t>
      </w:r>
    </w:p>
    <w:p w14:paraId="160018D7" w14:textId="77777777" w:rsidR="00931C3F" w:rsidRDefault="00F032C0" w:rsidP="001310A7">
      <w:pPr>
        <w:pStyle w:val="a9"/>
        <w:ind w:firstLine="720"/>
        <w:jc w:val="both"/>
      </w:pPr>
      <w:r>
        <w:t>В соответствии с международными договорами при исполнении поручения об оказании правовой помощи запрашиваемое учреждение применяет законодательство своей страны.</w:t>
      </w:r>
    </w:p>
    <w:p w14:paraId="68D8D1FE" w14:textId="77777777" w:rsidR="00931C3F" w:rsidRDefault="00F032C0" w:rsidP="001310A7">
      <w:pPr>
        <w:pStyle w:val="a9"/>
        <w:ind w:firstLine="720"/>
        <w:jc w:val="both"/>
      </w:pPr>
      <w:r>
        <w:t xml:space="preserve"> Поручения судов и других компетентных учреждений иностранных государств исполняются судами Республики Казахстан при получении их через Департамент или администраторов судов, если иной порядок пересылки документов не предусмотрен в международном договоре. </w:t>
      </w:r>
    </w:p>
    <w:p w14:paraId="615088A0" w14:textId="77777777" w:rsidR="00931C3F" w:rsidRDefault="00F032C0" w:rsidP="001310A7">
      <w:pPr>
        <w:pStyle w:val="a9"/>
        <w:ind w:firstLine="720"/>
        <w:jc w:val="both"/>
      </w:pPr>
      <w:r>
        <w:t xml:space="preserve">Поручения судов и других компетентных органов иностранных государств, поступившие непосредственно в суды, подлежат исполнению с уведомлением об этом Департамента. Ходатайство о признании и разрешении исполнения судебных актов иностранных государств (далее - ходатайство) рассматривается в соответствии с требованиями законодательства, международного договора и настоящей Инструкции. </w:t>
      </w:r>
    </w:p>
    <w:p w14:paraId="778EC797" w14:textId="6996457A" w:rsidR="002F4B55" w:rsidRDefault="00F032C0" w:rsidP="001310A7">
      <w:pPr>
        <w:pStyle w:val="a9"/>
        <w:ind w:firstLine="720"/>
        <w:jc w:val="both"/>
        <w:rPr>
          <w:b/>
          <w:bCs/>
        </w:rPr>
      </w:pPr>
      <w:r>
        <w:t>Судебные акты иностранных судов в соответствии со статьей 501 ГПК предъявляются к признанию и разрешению исполнения в течение трех лет с момента их вступления в законную силу. Пропущенный по уважительной причине срок восстанавливается судом в порядке, предусмотренном статьей 126 ГПК. Ходатайство рассматривается в течение 30 календарных дней со дня поступления.</w:t>
      </w:r>
    </w:p>
    <w:p w14:paraId="3F8CF9F1" w14:textId="193DEBE1" w:rsidR="002F4B55" w:rsidRPr="002F4B55" w:rsidRDefault="002F4B55" w:rsidP="00A37F77">
      <w:pPr>
        <w:pStyle w:val="a9"/>
        <w:jc w:val="both"/>
        <w:rPr>
          <w:b/>
          <w:bCs/>
        </w:rPr>
      </w:pPr>
      <w:r w:rsidRPr="002F4B55">
        <w:rPr>
          <w:b/>
          <w:bCs/>
        </w:rPr>
        <w:t xml:space="preserve">Нормативная правовая база. </w:t>
      </w:r>
    </w:p>
    <w:p w14:paraId="0147C7AD" w14:textId="77777777" w:rsidR="002F4B55" w:rsidRDefault="002F4B55" w:rsidP="00A37F77">
      <w:pPr>
        <w:pStyle w:val="a9"/>
        <w:jc w:val="both"/>
      </w:pPr>
      <w:r>
        <w:t xml:space="preserve">- Конституция Республики Казахстан от 30 августа 1995 года; </w:t>
      </w:r>
    </w:p>
    <w:p w14:paraId="2C781D35" w14:textId="77777777" w:rsidR="002F4B55" w:rsidRDefault="002F4B55" w:rsidP="00A37F77">
      <w:pPr>
        <w:pStyle w:val="a9"/>
        <w:jc w:val="both"/>
      </w:pPr>
      <w:r>
        <w:t xml:space="preserve">- Гражданский процессуальный кодекс Республики Казахстан от 31 октября 2015 года № 377-V ЗРК.; </w:t>
      </w:r>
    </w:p>
    <w:p w14:paraId="3E533E1D" w14:textId="77777777" w:rsidR="002F4B55" w:rsidRDefault="002F4B55" w:rsidP="00A37F77">
      <w:pPr>
        <w:pStyle w:val="a9"/>
        <w:jc w:val="both"/>
      </w:pPr>
      <w:r>
        <w:t xml:space="preserve">- Закон Республики Казахстан "О международных договорах Республики Казахстан" от 30 мая 2005 года; - Конвенция «О правовой помощи и правовых отношениях по гражданским, семейным и уголовным делам» (Кишинев, от 07 октября 2002 года); </w:t>
      </w:r>
    </w:p>
    <w:p w14:paraId="21C30540" w14:textId="77777777" w:rsidR="002F4B55" w:rsidRDefault="002F4B55" w:rsidP="00A37F77">
      <w:pPr>
        <w:pStyle w:val="a9"/>
        <w:jc w:val="both"/>
      </w:pPr>
      <w:r>
        <w:t xml:space="preserve">- Конвенция о правовой помощи и правовых отношениях по гражданским, семейным и уголовным делам (Минск, от 22 января 1993 года, с изменениями 28 марта 1997 года); </w:t>
      </w:r>
    </w:p>
    <w:p w14:paraId="7BF5FEBE" w14:textId="77777777" w:rsidR="002F4B55" w:rsidRDefault="002F4B55" w:rsidP="00A37F77">
      <w:pPr>
        <w:pStyle w:val="a9"/>
        <w:jc w:val="both"/>
      </w:pPr>
      <w:r>
        <w:t xml:space="preserve">- Протокол переговоров казахстанской и германской делегаций от 30 января 1996 года «О правовой помощи по уголовным и гражданским делам»; </w:t>
      </w:r>
    </w:p>
    <w:p w14:paraId="14BB3AC1" w14:textId="77777777" w:rsidR="002F4B55" w:rsidRDefault="002F4B55" w:rsidP="00A37F77">
      <w:pPr>
        <w:pStyle w:val="a9"/>
        <w:jc w:val="both"/>
      </w:pPr>
      <w:r>
        <w:t xml:space="preserve">- Соглашение о порядке разрешения споров, связанных с осуществлением хозяйственной деятельности (Киев, от 20 марта 1992 года); </w:t>
      </w:r>
    </w:p>
    <w:p w14:paraId="0635B2F6" w14:textId="273AC599" w:rsidR="006116CF" w:rsidRDefault="002F4B55" w:rsidP="00A37F77">
      <w:pPr>
        <w:pStyle w:val="a9"/>
        <w:jc w:val="both"/>
      </w:pPr>
      <w:r>
        <w:t xml:space="preserve">- договор, заключенный между Республикой Казахстан и </w:t>
      </w:r>
      <w:proofErr w:type="gramStart"/>
      <w:r>
        <w:t>Республикой  Узбекистан</w:t>
      </w:r>
      <w:proofErr w:type="gramEnd"/>
      <w:r>
        <w:t xml:space="preserve"> о правовой помощи и правовых отношениях по гражданским, семейным и уголовным делам (город Алматы, от 02 июня 1997 года).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72E187F2" w:rsidR="00070D3A" w:rsidRPr="001310A7" w:rsidRDefault="001310A7" w:rsidP="001310A7">
      <w:pPr>
        <w:pStyle w:val="a9"/>
        <w:jc w:val="center"/>
        <w:rPr>
          <w:b/>
          <w:bCs/>
        </w:rPr>
      </w:pPr>
      <w:proofErr w:type="spellStart"/>
      <w:r w:rsidRPr="001310A7">
        <w:rPr>
          <w:b/>
          <w:bCs/>
        </w:rPr>
        <w:t>Соттарымен</w:t>
      </w:r>
      <w:proofErr w:type="spellEnd"/>
      <w:r w:rsidRPr="001310A7">
        <w:rPr>
          <w:b/>
          <w:bCs/>
        </w:rPr>
        <w:t xml:space="preserve"> сот </w:t>
      </w:r>
      <w:proofErr w:type="spellStart"/>
      <w:r w:rsidRPr="001310A7">
        <w:rPr>
          <w:b/>
          <w:bCs/>
        </w:rPr>
        <w:t>тапсырмаларын</w:t>
      </w:r>
      <w:proofErr w:type="spellEnd"/>
      <w:r w:rsidRPr="001310A7">
        <w:rPr>
          <w:b/>
          <w:bCs/>
        </w:rPr>
        <w:t xml:space="preserve"> </w:t>
      </w:r>
      <w:proofErr w:type="spellStart"/>
      <w:r w:rsidRPr="001310A7">
        <w:rPr>
          <w:b/>
          <w:bCs/>
        </w:rPr>
        <w:t>орындау</w:t>
      </w:r>
      <w:proofErr w:type="spellEnd"/>
      <w:r w:rsidRPr="001310A7">
        <w:rPr>
          <w:b/>
          <w:bCs/>
        </w:rPr>
        <w:t xml:space="preserve"> </w:t>
      </w:r>
      <w:proofErr w:type="spellStart"/>
      <w:r w:rsidRPr="001310A7">
        <w:rPr>
          <w:b/>
          <w:bCs/>
        </w:rPr>
        <w:t>туралы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3C5D203A" w14:textId="77777777" w:rsidR="00D933EF" w:rsidRDefault="002A46D8" w:rsidP="00A37F77">
      <w:pPr>
        <w:pStyle w:val="a9"/>
        <w:jc w:val="both"/>
      </w:pPr>
      <w:r>
        <w:rPr>
          <w:b/>
          <w:bCs/>
        </w:rPr>
        <w:tab/>
      </w:r>
      <w:proofErr w:type="spellStart"/>
      <w:r w:rsidR="00D933EF">
        <w:t>Қазақстан</w:t>
      </w:r>
      <w:proofErr w:type="spellEnd"/>
      <w:r w:rsidR="00D933EF">
        <w:t xml:space="preserve"> </w:t>
      </w:r>
      <w:proofErr w:type="spellStart"/>
      <w:r w:rsidR="00D933EF">
        <w:t>Республикасының</w:t>
      </w:r>
      <w:proofErr w:type="spellEnd"/>
      <w:r w:rsidR="00D933EF">
        <w:t xml:space="preserve"> </w:t>
      </w:r>
      <w:proofErr w:type="spellStart"/>
      <w:r w:rsidR="00D933EF">
        <w:t>Азаматтық</w:t>
      </w:r>
      <w:proofErr w:type="spellEnd"/>
      <w:r w:rsidR="00D933EF">
        <w:t xml:space="preserve"> </w:t>
      </w:r>
      <w:proofErr w:type="spellStart"/>
      <w:r w:rsidR="00D933EF">
        <w:t>процестік</w:t>
      </w:r>
      <w:proofErr w:type="spellEnd"/>
      <w:r w:rsidR="00D933EF">
        <w:t xml:space="preserve"> </w:t>
      </w:r>
      <w:proofErr w:type="spellStart"/>
      <w:r w:rsidR="00D933EF">
        <w:t>кодексінің</w:t>
      </w:r>
      <w:proofErr w:type="spellEnd"/>
      <w:r w:rsidR="00D933EF">
        <w:t xml:space="preserve"> (</w:t>
      </w:r>
      <w:proofErr w:type="spellStart"/>
      <w:r w:rsidR="00D933EF">
        <w:t>әрі</w:t>
      </w:r>
      <w:proofErr w:type="spellEnd"/>
      <w:r w:rsidR="00D933EF">
        <w:t xml:space="preserve"> </w:t>
      </w:r>
      <w:proofErr w:type="spellStart"/>
      <w:r w:rsidR="00D933EF">
        <w:t>қарай</w:t>
      </w:r>
      <w:proofErr w:type="spellEnd"/>
      <w:r w:rsidR="00D933EF">
        <w:t xml:space="preserve"> –АПК) 74 </w:t>
      </w:r>
      <w:proofErr w:type="spellStart"/>
      <w:r w:rsidR="00D933EF">
        <w:t>бабының</w:t>
      </w:r>
      <w:proofErr w:type="spellEnd"/>
      <w:r w:rsidR="00D933EF">
        <w:t xml:space="preserve"> 1,2 </w:t>
      </w:r>
      <w:proofErr w:type="spellStart"/>
      <w:r w:rsidR="00D933EF">
        <w:t>тармағына</w:t>
      </w:r>
      <w:proofErr w:type="spellEnd"/>
      <w:r w:rsidR="00D933EF">
        <w:t xml:space="preserve"> сай, </w:t>
      </w:r>
      <w:proofErr w:type="spellStart"/>
      <w:r w:rsidR="00D933EF">
        <w:t>істі</w:t>
      </w:r>
      <w:proofErr w:type="spellEnd"/>
      <w:r w:rsidR="00D933EF">
        <w:t xml:space="preserve"> </w:t>
      </w:r>
      <w:proofErr w:type="spellStart"/>
      <w:r w:rsidR="00D933EF">
        <w:t>қарайтын</w:t>
      </w:r>
      <w:proofErr w:type="spellEnd"/>
      <w:r w:rsidR="00D933EF">
        <w:t xml:space="preserve"> сот </w:t>
      </w:r>
      <w:proofErr w:type="spellStart"/>
      <w:r w:rsidR="00D933EF">
        <w:t>іске</w:t>
      </w:r>
      <w:proofErr w:type="spellEnd"/>
      <w:r w:rsidR="00D933EF">
        <w:t xml:space="preserve"> </w:t>
      </w:r>
      <w:proofErr w:type="spellStart"/>
      <w:r w:rsidR="00D933EF">
        <w:t>қатысатын</w:t>
      </w:r>
      <w:proofErr w:type="spellEnd"/>
      <w:r w:rsidR="00D933EF">
        <w:t xml:space="preserve"> </w:t>
      </w:r>
      <w:proofErr w:type="spellStart"/>
      <w:r w:rsidR="00D933EF">
        <w:t>адамның</w:t>
      </w:r>
      <w:proofErr w:type="spellEnd"/>
      <w:r w:rsidR="00D933EF">
        <w:t xml:space="preserve"> </w:t>
      </w:r>
      <w:proofErr w:type="spellStart"/>
      <w:r w:rsidR="00D933EF">
        <w:t>басқа</w:t>
      </w:r>
      <w:proofErr w:type="spellEnd"/>
      <w:r w:rsidR="00D933EF">
        <w:t xml:space="preserve"> </w:t>
      </w:r>
      <w:proofErr w:type="spellStart"/>
      <w:r w:rsidR="00D933EF">
        <w:t>қаладағы</w:t>
      </w:r>
      <w:proofErr w:type="spellEnd"/>
      <w:r w:rsidR="00D933EF">
        <w:t xml:space="preserve"> </w:t>
      </w:r>
      <w:proofErr w:type="spellStart"/>
      <w:r w:rsidR="00D933EF">
        <w:t>немесе</w:t>
      </w:r>
      <w:proofErr w:type="spellEnd"/>
      <w:r w:rsidR="00D933EF">
        <w:t xml:space="preserve"> </w:t>
      </w:r>
      <w:proofErr w:type="spellStart"/>
      <w:r w:rsidR="00D933EF">
        <w:t>аудандағы</w:t>
      </w:r>
      <w:proofErr w:type="spellEnd"/>
      <w:r w:rsidR="00D933EF">
        <w:t xml:space="preserve"> </w:t>
      </w:r>
      <w:proofErr w:type="spellStart"/>
      <w:r w:rsidR="00D933EF">
        <w:t>дәлелдемелерді</w:t>
      </w:r>
      <w:proofErr w:type="spellEnd"/>
      <w:r w:rsidR="00D933EF">
        <w:t xml:space="preserve"> </w:t>
      </w:r>
      <w:proofErr w:type="spellStart"/>
      <w:r w:rsidR="00D933EF">
        <w:t>қамтамасыз</w:t>
      </w:r>
      <w:proofErr w:type="spellEnd"/>
      <w:r w:rsidR="00D933EF">
        <w:t xml:space="preserve"> </w:t>
      </w:r>
      <w:proofErr w:type="spellStart"/>
      <w:r w:rsidR="00D933EF">
        <w:t>етудің</w:t>
      </w:r>
      <w:proofErr w:type="spellEnd"/>
      <w:r w:rsidR="00D933EF">
        <w:t xml:space="preserve"> (</w:t>
      </w:r>
      <w:proofErr w:type="spellStart"/>
      <w:r w:rsidR="00D933EF">
        <w:t>жинаудың</w:t>
      </w:r>
      <w:proofErr w:type="spellEnd"/>
      <w:r w:rsidR="00D933EF">
        <w:t xml:space="preserve">, </w:t>
      </w:r>
      <w:proofErr w:type="spellStart"/>
      <w:r w:rsidR="00D933EF">
        <w:t>зерттеудің</w:t>
      </w:r>
      <w:proofErr w:type="spellEnd"/>
      <w:r w:rsidR="00D933EF">
        <w:t xml:space="preserve">) </w:t>
      </w:r>
      <w:proofErr w:type="spellStart"/>
      <w:r w:rsidR="00D933EF">
        <w:t>қажеттігі</w:t>
      </w:r>
      <w:proofErr w:type="spellEnd"/>
      <w:r w:rsidR="00D933EF">
        <w:t xml:space="preserve"> </w:t>
      </w:r>
      <w:proofErr w:type="spellStart"/>
      <w:r w:rsidR="00D933EF">
        <w:t>туралы</w:t>
      </w:r>
      <w:proofErr w:type="spellEnd"/>
      <w:r w:rsidR="00D933EF">
        <w:t xml:space="preserve"> </w:t>
      </w:r>
      <w:proofErr w:type="spellStart"/>
      <w:r w:rsidR="00D933EF">
        <w:t>өтінішхатын</w:t>
      </w:r>
      <w:proofErr w:type="spellEnd"/>
      <w:r w:rsidR="00D933EF">
        <w:t xml:space="preserve"> </w:t>
      </w:r>
      <w:proofErr w:type="spellStart"/>
      <w:r w:rsidR="00D933EF">
        <w:t>қанағаттандырған</w:t>
      </w:r>
      <w:proofErr w:type="spellEnd"/>
      <w:r w:rsidR="00D933EF">
        <w:t xml:space="preserve"> </w:t>
      </w:r>
      <w:proofErr w:type="spellStart"/>
      <w:r w:rsidR="00D933EF">
        <w:t>жағдайда</w:t>
      </w:r>
      <w:proofErr w:type="spellEnd"/>
      <w:r w:rsidR="00D933EF">
        <w:t xml:space="preserve">, </w:t>
      </w:r>
      <w:proofErr w:type="spellStart"/>
      <w:r w:rsidR="00D933EF">
        <w:t>тиісті</w:t>
      </w:r>
      <w:proofErr w:type="spellEnd"/>
      <w:r w:rsidR="00D933EF">
        <w:t xml:space="preserve"> </w:t>
      </w:r>
      <w:proofErr w:type="spellStart"/>
      <w:r w:rsidR="00D933EF">
        <w:t>сотқа</w:t>
      </w:r>
      <w:proofErr w:type="spellEnd"/>
      <w:r w:rsidR="00D933EF">
        <w:t xml:space="preserve"> </w:t>
      </w:r>
      <w:proofErr w:type="spellStart"/>
      <w:r w:rsidR="00D933EF">
        <w:t>белгілі</w:t>
      </w:r>
      <w:proofErr w:type="spellEnd"/>
      <w:r w:rsidR="00D933EF">
        <w:t xml:space="preserve"> </w:t>
      </w:r>
      <w:proofErr w:type="spellStart"/>
      <w:r w:rsidR="00D933EF">
        <w:t>бір</w:t>
      </w:r>
      <w:proofErr w:type="spellEnd"/>
      <w:r w:rsidR="00D933EF">
        <w:t xml:space="preserve"> </w:t>
      </w:r>
      <w:proofErr w:type="spellStart"/>
      <w:r w:rsidR="00D933EF">
        <w:t>процестік</w:t>
      </w:r>
      <w:proofErr w:type="spellEnd"/>
      <w:r w:rsidR="00D933EF">
        <w:t xml:space="preserve"> </w:t>
      </w:r>
      <w:proofErr w:type="spellStart"/>
      <w:r w:rsidR="00D933EF">
        <w:t>әрекеттерді</w:t>
      </w:r>
      <w:proofErr w:type="spellEnd"/>
      <w:r w:rsidR="00D933EF">
        <w:t xml:space="preserve"> </w:t>
      </w:r>
      <w:proofErr w:type="spellStart"/>
      <w:r w:rsidR="00D933EF">
        <w:t>жүргізуді</w:t>
      </w:r>
      <w:proofErr w:type="spellEnd"/>
      <w:r w:rsidR="00D933EF">
        <w:t xml:space="preserve"> </w:t>
      </w:r>
      <w:proofErr w:type="spellStart"/>
      <w:r w:rsidR="00D933EF">
        <w:t>тапсырады</w:t>
      </w:r>
      <w:proofErr w:type="spellEnd"/>
      <w:r w:rsidR="00D933EF">
        <w:t xml:space="preserve">. </w:t>
      </w:r>
    </w:p>
    <w:p w14:paraId="39334CC5" w14:textId="0014E335" w:rsidR="00D933EF" w:rsidRDefault="00D933EF" w:rsidP="00D933EF">
      <w:pPr>
        <w:pStyle w:val="a9"/>
        <w:ind w:firstLine="720"/>
        <w:jc w:val="both"/>
      </w:pPr>
      <w:proofErr w:type="spellStart"/>
      <w:r>
        <w:t>Істі</w:t>
      </w:r>
      <w:proofErr w:type="spellEnd"/>
      <w:r>
        <w:t xml:space="preserve"> </w:t>
      </w:r>
      <w:proofErr w:type="spellStart"/>
      <w:r>
        <w:t>қарайтын</w:t>
      </w:r>
      <w:proofErr w:type="spellEnd"/>
      <w:r>
        <w:t xml:space="preserve"> сот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бар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мемлекеттегі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етудің</w:t>
      </w:r>
      <w:proofErr w:type="spellEnd"/>
      <w:r>
        <w:t xml:space="preserve"> (</w:t>
      </w:r>
      <w:proofErr w:type="spellStart"/>
      <w:r>
        <w:t>жинаудың</w:t>
      </w:r>
      <w:proofErr w:type="spellEnd"/>
      <w:r>
        <w:t xml:space="preserve">, </w:t>
      </w:r>
      <w:proofErr w:type="spellStart"/>
      <w:r>
        <w:t>зерттеудің</w:t>
      </w:r>
      <w:proofErr w:type="spellEnd"/>
      <w:r>
        <w:t xml:space="preserve">) </w:t>
      </w:r>
      <w:proofErr w:type="spellStart"/>
      <w:r>
        <w:t>қажеттігі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өтінішхаттарын</w:t>
      </w:r>
      <w:proofErr w:type="spellEnd"/>
      <w:r>
        <w:t xml:space="preserve"> </w:t>
      </w:r>
      <w:proofErr w:type="spellStart"/>
      <w:r>
        <w:t>қанағаттандырған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осы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ережелеріне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. </w:t>
      </w:r>
    </w:p>
    <w:p w14:paraId="2F21F19C" w14:textId="77777777" w:rsidR="00D933EF" w:rsidRDefault="00D933EF" w:rsidP="00D933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Конституцияға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нормаларымен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14:paraId="286E40C7" w14:textId="28B7D2E2" w:rsidR="00D933EF" w:rsidRDefault="00D933EF" w:rsidP="00D933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2005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мамырдағы</w:t>
      </w:r>
      <w:proofErr w:type="spellEnd"/>
      <w:r>
        <w:t xml:space="preserve"> №54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1 </w:t>
      </w:r>
      <w:proofErr w:type="spellStart"/>
      <w:r>
        <w:t>бабының</w:t>
      </w:r>
      <w:proofErr w:type="spellEnd"/>
      <w:r>
        <w:t xml:space="preserve"> 6 </w:t>
      </w:r>
      <w:proofErr w:type="spellStart"/>
      <w:r>
        <w:t>тармақшасына</w:t>
      </w:r>
      <w:proofErr w:type="spellEnd"/>
      <w:r>
        <w:t xml:space="preserve"> сай,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мемлекетпен</w:t>
      </w:r>
      <w:proofErr w:type="spellEnd"/>
      <w:r>
        <w:t xml:space="preserve"> (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мемлекеттермен</w:t>
      </w:r>
      <w:proofErr w:type="spellEnd"/>
      <w:r>
        <w:t xml:space="preserve">)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ұйыммен</w:t>
      </w:r>
      <w:proofErr w:type="spellEnd"/>
      <w:r>
        <w:t xml:space="preserve"> (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ұйымдармен</w:t>
      </w:r>
      <w:proofErr w:type="spellEnd"/>
      <w:r>
        <w:t xml:space="preserve">)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жасасқан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құжатта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құжаттарда</w:t>
      </w:r>
      <w:proofErr w:type="spellEnd"/>
      <w:r>
        <w:t xml:space="preserve"> </w:t>
      </w:r>
      <w:proofErr w:type="spellStart"/>
      <w:r>
        <w:t>екендігіне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атауына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құқықпен</w:t>
      </w:r>
      <w:proofErr w:type="spellEnd"/>
      <w:r>
        <w:t xml:space="preserve"> </w:t>
      </w:r>
      <w:proofErr w:type="spellStart"/>
      <w:r>
        <w:t>реттелетін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 (</w:t>
      </w:r>
      <w:proofErr w:type="spellStart"/>
      <w:r>
        <w:t>шарт</w:t>
      </w:r>
      <w:proofErr w:type="spellEnd"/>
      <w:r>
        <w:t xml:space="preserve">, конвенция, пакт,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. </w:t>
      </w:r>
    </w:p>
    <w:p w14:paraId="32CFD3EF" w14:textId="77777777" w:rsidR="00D933EF" w:rsidRDefault="00D933EF" w:rsidP="00D933EF">
      <w:pPr>
        <w:pStyle w:val="a9"/>
        <w:ind w:firstLine="720"/>
        <w:jc w:val="both"/>
      </w:pPr>
      <w:r>
        <w:t xml:space="preserve">АПК-ң 476 </w:t>
      </w:r>
      <w:proofErr w:type="spellStart"/>
      <w:r>
        <w:t>бабында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іс-әрекеттерін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(</w:t>
      </w:r>
      <w:proofErr w:type="spellStart"/>
      <w:r>
        <w:t>хабарламалар</w:t>
      </w:r>
      <w:proofErr w:type="spellEnd"/>
      <w:r>
        <w:t xml:space="preserve"> мен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, </w:t>
      </w:r>
      <w:proofErr w:type="spellStart"/>
      <w:r>
        <w:t>тараптардан</w:t>
      </w:r>
      <w:proofErr w:type="spellEnd"/>
      <w:r>
        <w:t xml:space="preserve">, </w:t>
      </w:r>
      <w:proofErr w:type="spellStart"/>
      <w:r>
        <w:t>куәлардан</w:t>
      </w:r>
      <w:proofErr w:type="spellEnd"/>
      <w:r>
        <w:t xml:space="preserve"> </w:t>
      </w:r>
      <w:proofErr w:type="spellStart"/>
      <w:r>
        <w:t>түсініктемелер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тексеріс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 </w:t>
      </w:r>
      <w:proofErr w:type="spellStart"/>
      <w:r>
        <w:t>делінген</w:t>
      </w:r>
      <w:proofErr w:type="spellEnd"/>
      <w:r>
        <w:t xml:space="preserve">. </w:t>
      </w:r>
    </w:p>
    <w:p w14:paraId="2642671C" w14:textId="77777777" w:rsidR="00D933EF" w:rsidRDefault="00D933EF" w:rsidP="00D933EF">
      <w:pPr>
        <w:pStyle w:val="a9"/>
        <w:ind w:firstLine="720"/>
        <w:jc w:val="both"/>
      </w:pPr>
      <w:proofErr w:type="spellStart"/>
      <w:r>
        <w:t>Шетелдік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іс-әрекеттерін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орындауған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сай </w:t>
      </w:r>
      <w:proofErr w:type="spellStart"/>
      <w:proofErr w:type="gramStart"/>
      <w:r>
        <w:t>жібереді</w:t>
      </w:r>
      <w:proofErr w:type="spellEnd"/>
      <w:r>
        <w:t xml:space="preserve"> :</w:t>
      </w:r>
      <w:proofErr w:type="gramEnd"/>
      <w:r>
        <w:t xml:space="preserve"> </w:t>
      </w:r>
    </w:p>
    <w:p w14:paraId="73887502" w14:textId="54FDC383" w:rsidR="00D933EF" w:rsidRDefault="00D933EF" w:rsidP="00D933EF">
      <w:pPr>
        <w:pStyle w:val="a9"/>
        <w:ind w:firstLine="720"/>
        <w:jc w:val="both"/>
      </w:pPr>
      <w:r>
        <w:t>- «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iстер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Конвенциясы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(Кишинев 2002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қазан</w:t>
      </w:r>
      <w:proofErr w:type="spellEnd"/>
      <w:r>
        <w:t xml:space="preserve">); </w:t>
      </w:r>
    </w:p>
    <w:p w14:paraId="60BEA510" w14:textId="77777777" w:rsidR="00D933EF" w:rsidRDefault="00D933EF" w:rsidP="00D933EF">
      <w:pPr>
        <w:pStyle w:val="a9"/>
        <w:ind w:firstLine="720"/>
        <w:jc w:val="both"/>
      </w:pPr>
      <w:r>
        <w:t>- «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Конвенциясы</w:t>
      </w:r>
      <w:proofErr w:type="spellEnd"/>
      <w:r>
        <w:t xml:space="preserve"> (Минск 1993 </w:t>
      </w:r>
      <w:proofErr w:type="spellStart"/>
      <w:r>
        <w:t>жылғы</w:t>
      </w:r>
      <w:proofErr w:type="spellEnd"/>
      <w:r>
        <w:t xml:space="preserve"> 22 </w:t>
      </w:r>
      <w:proofErr w:type="spellStart"/>
      <w:r>
        <w:t>қаңтар</w:t>
      </w:r>
      <w:proofErr w:type="spellEnd"/>
      <w:r>
        <w:t xml:space="preserve">, 1997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наурызда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); </w:t>
      </w:r>
    </w:p>
    <w:p w14:paraId="2E784AE6" w14:textId="5C7A73F0" w:rsidR="002A46D8" w:rsidRDefault="00D933EF" w:rsidP="00D933EF">
      <w:pPr>
        <w:pStyle w:val="a9"/>
        <w:ind w:firstLine="720"/>
        <w:jc w:val="both"/>
        <w:rPr>
          <w:b/>
          <w:bCs/>
        </w:rPr>
      </w:pPr>
      <w:r>
        <w:t>-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1996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қазақстандық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германиялық</w:t>
      </w:r>
      <w:proofErr w:type="spellEnd"/>
      <w:r>
        <w:t xml:space="preserve"> </w:t>
      </w:r>
      <w:proofErr w:type="spellStart"/>
      <w:r>
        <w:t>делегацияларының</w:t>
      </w:r>
      <w:proofErr w:type="spellEnd"/>
      <w:r>
        <w:t xml:space="preserve"> </w:t>
      </w:r>
      <w:proofErr w:type="spellStart"/>
      <w:r>
        <w:t>келіссөздерінің</w:t>
      </w:r>
      <w:proofErr w:type="spellEnd"/>
      <w:r>
        <w:t xml:space="preserve"> </w:t>
      </w:r>
      <w:proofErr w:type="spellStart"/>
      <w:r>
        <w:t>Хаттамасымен</w:t>
      </w:r>
      <w:proofErr w:type="spellEnd"/>
      <w:r>
        <w:t>;</w:t>
      </w:r>
      <w:r w:rsidR="001310A7" w:rsidRPr="002A46D8">
        <w:rPr>
          <w:b/>
          <w:bCs/>
        </w:rPr>
        <w:tab/>
      </w:r>
    </w:p>
    <w:p w14:paraId="45430014" w14:textId="77777777" w:rsidR="00B82CA9" w:rsidRDefault="00B82CA9" w:rsidP="00D933EF">
      <w:pPr>
        <w:pStyle w:val="a9"/>
        <w:ind w:firstLine="720"/>
        <w:jc w:val="both"/>
      </w:pPr>
      <w:r>
        <w:t xml:space="preserve">-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қызметтi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шешудiң</w:t>
      </w:r>
      <w:proofErr w:type="spellEnd"/>
      <w:r>
        <w:t xml:space="preserve"> </w:t>
      </w:r>
      <w:proofErr w:type="spellStart"/>
      <w:r>
        <w:t>тәртiбi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Келiсiмi</w:t>
      </w:r>
      <w:proofErr w:type="spellEnd"/>
      <w:r>
        <w:t xml:space="preserve"> (</w:t>
      </w:r>
      <w:proofErr w:type="spellStart"/>
      <w:r>
        <w:t>Киевте</w:t>
      </w:r>
      <w:proofErr w:type="spellEnd"/>
      <w:r>
        <w:t xml:space="preserve">, 1992 </w:t>
      </w:r>
      <w:proofErr w:type="spellStart"/>
      <w:r>
        <w:t>жылы</w:t>
      </w:r>
      <w:proofErr w:type="spellEnd"/>
      <w:r>
        <w:t xml:space="preserve"> 20 </w:t>
      </w:r>
      <w:proofErr w:type="spellStart"/>
      <w:r>
        <w:t>наурызда</w:t>
      </w:r>
      <w:proofErr w:type="spellEnd"/>
      <w:r>
        <w:t>);</w:t>
      </w:r>
    </w:p>
    <w:p w14:paraId="4CFFF34F" w14:textId="69B44EE1" w:rsidR="00B82CA9" w:rsidRDefault="00B82CA9" w:rsidP="00D933EF">
      <w:pPr>
        <w:pStyle w:val="a9"/>
        <w:ind w:firstLine="720"/>
        <w:jc w:val="both"/>
      </w:pPr>
      <w:r>
        <w:t xml:space="preserve"> -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мен </w:t>
      </w:r>
      <w:proofErr w:type="spellStart"/>
      <w:r>
        <w:t>Өзбекстан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шартпен</w:t>
      </w:r>
      <w:proofErr w:type="spellEnd"/>
      <w:r>
        <w:t xml:space="preserve"> (Алматы </w:t>
      </w:r>
      <w:proofErr w:type="spellStart"/>
      <w:r>
        <w:t>қаласы</w:t>
      </w:r>
      <w:proofErr w:type="spellEnd"/>
      <w:r>
        <w:t xml:space="preserve">, 1997 </w:t>
      </w:r>
      <w:proofErr w:type="spellStart"/>
      <w:r>
        <w:t>жылғы</w:t>
      </w:r>
      <w:proofErr w:type="spellEnd"/>
      <w:r>
        <w:t xml:space="preserve"> 02 </w:t>
      </w:r>
      <w:proofErr w:type="spellStart"/>
      <w:r>
        <w:t>маусым</w:t>
      </w:r>
      <w:proofErr w:type="spellEnd"/>
      <w:r>
        <w:t xml:space="preserve">). </w:t>
      </w:r>
    </w:p>
    <w:p w14:paraId="05CC0E59" w14:textId="77D1F70F" w:rsidR="00D933EF" w:rsidRDefault="00B82CA9" w:rsidP="00D933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жанындағы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</w:t>
      </w:r>
      <w:proofErr w:type="spellStart"/>
      <w:r>
        <w:t>басшысының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мамырдағы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соттарына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көмекпен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нұсқаулығы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lastRenderedPageBreak/>
        <w:t>бұйрығында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ынтымақтастықтың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соттарына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көмекпен</w:t>
      </w:r>
      <w:proofErr w:type="spellEnd"/>
      <w:r>
        <w:t xml:space="preserve"> </w:t>
      </w:r>
      <w:proofErr w:type="spellStart"/>
      <w:r>
        <w:t>жүгінуі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>.</w:t>
      </w:r>
    </w:p>
    <w:p w14:paraId="7FDAD290" w14:textId="77777777" w:rsidR="007724FB" w:rsidRDefault="007724FB" w:rsidP="00D933EF">
      <w:pPr>
        <w:pStyle w:val="a9"/>
        <w:ind w:firstLine="720"/>
        <w:jc w:val="both"/>
      </w:pPr>
      <w:proofErr w:type="spellStart"/>
      <w:r>
        <w:t>Істі</w:t>
      </w:r>
      <w:proofErr w:type="spellEnd"/>
      <w:r>
        <w:t xml:space="preserve"> </w:t>
      </w:r>
      <w:proofErr w:type="spellStart"/>
      <w:r>
        <w:t>қараушы</w:t>
      </w:r>
      <w:proofErr w:type="spellEnd"/>
      <w:r>
        <w:t xml:space="preserve"> сот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жинау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әрекетін</w:t>
      </w:r>
      <w:proofErr w:type="spellEnd"/>
      <w:r>
        <w:t xml:space="preserve"> АПК </w:t>
      </w:r>
      <w:proofErr w:type="spellStart"/>
      <w:r>
        <w:t>нормаларына</w:t>
      </w:r>
      <w:proofErr w:type="spellEnd"/>
      <w:r>
        <w:t xml:space="preserve"> сай </w:t>
      </w:r>
      <w:proofErr w:type="spellStart"/>
      <w:r>
        <w:t>жасауды</w:t>
      </w:r>
      <w:proofErr w:type="spellEnd"/>
      <w:r>
        <w:t xml:space="preserve"> сот </w:t>
      </w:r>
      <w:proofErr w:type="spellStart"/>
      <w:r>
        <w:t>тапсырмасы</w:t>
      </w:r>
      <w:proofErr w:type="spellEnd"/>
      <w:r>
        <w:t xml:space="preserve"> </w:t>
      </w:r>
      <w:proofErr w:type="spellStart"/>
      <w:r>
        <w:t>дейді</w:t>
      </w:r>
      <w:proofErr w:type="spellEnd"/>
      <w:r>
        <w:t xml:space="preserve">. </w:t>
      </w:r>
    </w:p>
    <w:p w14:paraId="35E29CB7" w14:textId="77777777" w:rsidR="007724FB" w:rsidRDefault="007724FB" w:rsidP="00D933EF">
      <w:pPr>
        <w:pStyle w:val="a9"/>
        <w:ind w:firstLine="720"/>
        <w:jc w:val="both"/>
      </w:pPr>
      <w:r>
        <w:t xml:space="preserve">Сот </w:t>
      </w:r>
      <w:proofErr w:type="spellStart"/>
      <w:r>
        <w:t>тапсырмасы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мекенде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жинақтау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жасайтын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37DD0FFA" w14:textId="36BAC349" w:rsidR="007724FB" w:rsidRDefault="007724FB" w:rsidP="00D933EF">
      <w:pPr>
        <w:pStyle w:val="a9"/>
        <w:ind w:firstLine="720"/>
        <w:jc w:val="both"/>
      </w:pPr>
      <w:r>
        <w:t xml:space="preserve">Сот </w:t>
      </w:r>
      <w:proofErr w:type="spellStart"/>
      <w:r>
        <w:t>тапсырмасының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жинақтау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тұлғанынң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707C84E2" w14:textId="77777777" w:rsidR="007724FB" w:rsidRDefault="007724FB" w:rsidP="00D933EF">
      <w:pPr>
        <w:pStyle w:val="a9"/>
        <w:ind w:firstLine="720"/>
        <w:jc w:val="both"/>
      </w:pPr>
      <w:r>
        <w:t xml:space="preserve">Сот </w:t>
      </w:r>
      <w:proofErr w:type="spellStart"/>
      <w:proofErr w:type="gramStart"/>
      <w:r>
        <w:t>тапсырмасы</w:t>
      </w:r>
      <w:proofErr w:type="spellEnd"/>
      <w:r>
        <w:t>(</w:t>
      </w:r>
      <w:proofErr w:type="gramEnd"/>
      <w:r>
        <w:t xml:space="preserve">АПК 69 бабы)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қарайтын</w:t>
      </w:r>
      <w:proofErr w:type="spellEnd"/>
      <w:r>
        <w:t xml:space="preserve"> сот,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сотты</w:t>
      </w:r>
      <w:proofErr w:type="spellEnd"/>
      <w:r>
        <w:t xml:space="preserve"> </w:t>
      </w:r>
      <w:proofErr w:type="spellStart"/>
      <w:r>
        <w:t>процессуалдық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тапсырады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(ҚР АПК 202 бабы 2 </w:t>
      </w:r>
      <w:proofErr w:type="spellStart"/>
      <w:r>
        <w:t>тармағы</w:t>
      </w:r>
      <w:proofErr w:type="spellEnd"/>
      <w:r>
        <w:t xml:space="preserve">)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түсiнiктемелерiн</w:t>
      </w:r>
      <w:proofErr w:type="spellEnd"/>
      <w:r>
        <w:t xml:space="preserve"> </w:t>
      </w:r>
      <w:proofErr w:type="spellStart"/>
      <w:r>
        <w:t>тыңдайды</w:t>
      </w:r>
      <w:proofErr w:type="spellEnd"/>
      <w:r>
        <w:t xml:space="preserve">, (АПК 207 бабы) </w:t>
      </w:r>
      <w:proofErr w:type="spellStart"/>
      <w:r>
        <w:t>күәгерді</w:t>
      </w:r>
      <w:proofErr w:type="spellEnd"/>
      <w:r>
        <w:t xml:space="preserve"> </w:t>
      </w:r>
      <w:proofErr w:type="spellStart"/>
      <w:r>
        <w:t>тыңдайды</w:t>
      </w:r>
      <w:proofErr w:type="spellEnd"/>
      <w:r>
        <w:t xml:space="preserve">, (ҚР АПК 208 бабы)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зерттейді</w:t>
      </w:r>
      <w:proofErr w:type="spellEnd"/>
      <w:r>
        <w:t xml:space="preserve">, (ҚР АПК 210 </w:t>
      </w:r>
      <w:proofErr w:type="spellStart"/>
      <w:r>
        <w:t>бабының</w:t>
      </w:r>
      <w:proofErr w:type="spellEnd"/>
      <w:r>
        <w:t xml:space="preserve"> 2 </w:t>
      </w:r>
      <w:proofErr w:type="spellStart"/>
      <w:r>
        <w:t>тармағы</w:t>
      </w:r>
      <w:proofErr w:type="spellEnd"/>
      <w:r>
        <w:t xml:space="preserve">)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зерттейді</w:t>
      </w:r>
      <w:proofErr w:type="spellEnd"/>
      <w:r>
        <w:t xml:space="preserve">. </w:t>
      </w:r>
    </w:p>
    <w:p w14:paraId="2BD1E615" w14:textId="77777777" w:rsidR="007724FB" w:rsidRDefault="007724FB" w:rsidP="00D933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>:</w:t>
      </w:r>
    </w:p>
    <w:p w14:paraId="70C236C2" w14:textId="77777777" w:rsidR="007724FB" w:rsidRDefault="007724FB" w:rsidP="00D933EF">
      <w:pPr>
        <w:pStyle w:val="a9"/>
        <w:ind w:firstLine="720"/>
        <w:jc w:val="both"/>
      </w:pPr>
      <w:r>
        <w:t xml:space="preserve"> - </w:t>
      </w:r>
      <w:proofErr w:type="spellStart"/>
      <w:r>
        <w:t>жауапкер</w:t>
      </w:r>
      <w:proofErr w:type="spellEnd"/>
      <w:r>
        <w:t xml:space="preserve"> (</w:t>
      </w:r>
      <w:proofErr w:type="spellStart"/>
      <w:r>
        <w:t>жауапкерлерге</w:t>
      </w:r>
      <w:proofErr w:type="spellEnd"/>
      <w:r>
        <w:t xml:space="preserve">),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көшірмесін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>;</w:t>
      </w:r>
    </w:p>
    <w:p w14:paraId="4464B44E" w14:textId="6665F704" w:rsidR="007724FB" w:rsidRDefault="007724FB" w:rsidP="00D933EF">
      <w:pPr>
        <w:pStyle w:val="a9"/>
        <w:ind w:firstLine="720"/>
        <w:jc w:val="both"/>
      </w:pPr>
      <w:r>
        <w:t xml:space="preserve"> - </w:t>
      </w:r>
      <w:proofErr w:type="spellStart"/>
      <w:r>
        <w:t>жауапкергк</w:t>
      </w:r>
      <w:proofErr w:type="spellEnd"/>
      <w:r>
        <w:t xml:space="preserve"> (</w:t>
      </w:r>
      <w:proofErr w:type="spellStart"/>
      <w:r>
        <w:t>жауапкерлерге</w:t>
      </w:r>
      <w:proofErr w:type="spellEnd"/>
      <w:r>
        <w:t xml:space="preserve">),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>;</w:t>
      </w:r>
    </w:p>
    <w:p w14:paraId="6882027A" w14:textId="77777777" w:rsidR="007724FB" w:rsidRDefault="007724FB" w:rsidP="00D933EF">
      <w:pPr>
        <w:pStyle w:val="a9"/>
        <w:ind w:firstLine="720"/>
        <w:jc w:val="both"/>
      </w:pPr>
      <w:r>
        <w:t xml:space="preserve"> - </w:t>
      </w:r>
      <w:proofErr w:type="spellStart"/>
      <w:r>
        <w:t>жауапкерден</w:t>
      </w:r>
      <w:proofErr w:type="spellEnd"/>
      <w:r>
        <w:t xml:space="preserve"> (</w:t>
      </w:r>
      <w:proofErr w:type="spellStart"/>
      <w:r>
        <w:t>жауапкерлерден</w:t>
      </w:r>
      <w:proofErr w:type="spellEnd"/>
      <w:r>
        <w:t xml:space="preserve">),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тұлғадан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түсінікемелерін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>; 4 -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түсініктемелерін</w:t>
      </w:r>
      <w:proofErr w:type="spellEnd"/>
      <w:r>
        <w:t xml:space="preserve"> </w:t>
      </w:r>
      <w:proofErr w:type="spellStart"/>
      <w:proofErr w:type="gramStart"/>
      <w:r>
        <w:t>алу</w:t>
      </w:r>
      <w:proofErr w:type="spellEnd"/>
      <w:r>
        <w:t xml:space="preserve"> ;</w:t>
      </w:r>
      <w:proofErr w:type="gramEnd"/>
      <w:r>
        <w:t xml:space="preserve"> - </w:t>
      </w:r>
      <w:proofErr w:type="spellStart"/>
      <w:r>
        <w:t>күәдан</w:t>
      </w:r>
      <w:proofErr w:type="spellEnd"/>
      <w:r>
        <w:t xml:space="preserve"> (</w:t>
      </w:r>
      <w:proofErr w:type="spellStart"/>
      <w:r>
        <w:t>күәлардан</w:t>
      </w:r>
      <w:proofErr w:type="spellEnd"/>
      <w:r>
        <w:t xml:space="preserve">) </w:t>
      </w:r>
      <w:proofErr w:type="spellStart"/>
      <w:r>
        <w:t>түсініктеме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. </w:t>
      </w:r>
    </w:p>
    <w:p w14:paraId="45E55684" w14:textId="77777777" w:rsidR="007724FB" w:rsidRDefault="007724FB" w:rsidP="00D933EF">
      <w:pPr>
        <w:pStyle w:val="a9"/>
        <w:ind w:firstLine="720"/>
        <w:jc w:val="both"/>
      </w:pPr>
      <w:r>
        <w:t>ҚР АПК-</w:t>
      </w:r>
      <w:proofErr w:type="spellStart"/>
      <w:r>
        <w:t>нің</w:t>
      </w:r>
      <w:proofErr w:type="spellEnd"/>
      <w:r>
        <w:t xml:space="preserve"> 476 </w:t>
      </w:r>
      <w:proofErr w:type="spellStart"/>
      <w:r>
        <w:t>бабына</w:t>
      </w:r>
      <w:proofErr w:type="spellEnd"/>
      <w:r>
        <w:t xml:space="preserve"> сай,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заңнамада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шарттарда</w:t>
      </w:r>
      <w:proofErr w:type="spellEnd"/>
      <w:r>
        <w:t xml:space="preserve"> </w:t>
      </w:r>
      <w:proofErr w:type="spellStart"/>
      <w:r>
        <w:t>көзделетін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</w:p>
    <w:p w14:paraId="186258E7" w14:textId="6DC8A816" w:rsidR="007724FB" w:rsidRDefault="007724FB" w:rsidP="00D933EF">
      <w:pPr>
        <w:pStyle w:val="a9"/>
        <w:ind w:firstLine="720"/>
        <w:jc w:val="both"/>
      </w:pP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хабарламаларды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тапсыруды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жіберуді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орындауды</w:t>
      </w:r>
      <w:proofErr w:type="spellEnd"/>
      <w:r>
        <w:t xml:space="preserve">,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</w:t>
      </w:r>
      <w:proofErr w:type="spellStart"/>
      <w:r>
        <w:t>тараптарды</w:t>
      </w:r>
      <w:proofErr w:type="spellEnd"/>
      <w:r>
        <w:t xml:space="preserve">, </w:t>
      </w:r>
      <w:proofErr w:type="spellStart"/>
      <w:r>
        <w:t>куәгерлерді</w:t>
      </w:r>
      <w:proofErr w:type="spellEnd"/>
      <w:r>
        <w:t xml:space="preserve"> </w:t>
      </w:r>
      <w:proofErr w:type="spellStart"/>
      <w:r>
        <w:t>тыңдауды</w:t>
      </w:r>
      <w:proofErr w:type="spellEnd"/>
      <w:r>
        <w:t xml:space="preserve">,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қарап-тексеруді</w:t>
      </w:r>
      <w:proofErr w:type="spellEnd"/>
      <w:r>
        <w:t xml:space="preserve">, </w:t>
      </w:r>
      <w:proofErr w:type="spellStart"/>
      <w:r>
        <w:t>орындалуы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заңнамада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не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. </w:t>
      </w:r>
    </w:p>
    <w:p w14:paraId="20272665" w14:textId="0FF965F2" w:rsidR="007724FB" w:rsidRDefault="007724FB" w:rsidP="00D933EF">
      <w:pPr>
        <w:pStyle w:val="a9"/>
        <w:ind w:firstLine="720"/>
        <w:jc w:val="both"/>
      </w:pPr>
      <w:r>
        <w:t xml:space="preserve">ҚР </w:t>
      </w:r>
      <w:proofErr w:type="spellStart"/>
      <w:r>
        <w:t>соттарына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сот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: </w:t>
      </w:r>
    </w:p>
    <w:p w14:paraId="21A1C185" w14:textId="5589BD11" w:rsidR="007724FB" w:rsidRDefault="007724FB" w:rsidP="00D933EF">
      <w:pPr>
        <w:pStyle w:val="a9"/>
        <w:ind w:firstLine="720"/>
        <w:jc w:val="both"/>
      </w:pPr>
      <w:r>
        <w:t xml:space="preserve">- Германия </w:t>
      </w:r>
      <w:proofErr w:type="spellStart"/>
      <w:proofErr w:type="gramStart"/>
      <w:r>
        <w:t>Республикасының</w:t>
      </w:r>
      <w:proofErr w:type="spellEnd"/>
      <w:r>
        <w:t xml:space="preserve"> ;</w:t>
      </w:r>
      <w:proofErr w:type="gramEnd"/>
      <w:r>
        <w:t xml:space="preserve"> </w:t>
      </w:r>
    </w:p>
    <w:p w14:paraId="2BE7247C" w14:textId="77777777" w:rsidR="007724FB" w:rsidRDefault="007724FB" w:rsidP="00D933EF">
      <w:pPr>
        <w:pStyle w:val="a9"/>
        <w:ind w:firstLine="720"/>
        <w:jc w:val="both"/>
      </w:pPr>
      <w:r>
        <w:t xml:space="preserve">- </w:t>
      </w:r>
      <w:proofErr w:type="spellStart"/>
      <w:r>
        <w:t>Ресей</w:t>
      </w:r>
      <w:proofErr w:type="spellEnd"/>
      <w:r>
        <w:t xml:space="preserve"> </w:t>
      </w:r>
      <w:proofErr w:type="spellStart"/>
      <w:proofErr w:type="gramStart"/>
      <w:r>
        <w:t>Федерациясының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сай </w:t>
      </w:r>
      <w:proofErr w:type="spellStart"/>
      <w:r>
        <w:t>жіберілген</w:t>
      </w:r>
      <w:proofErr w:type="spellEnd"/>
      <w:r>
        <w:t>:</w:t>
      </w:r>
    </w:p>
    <w:p w14:paraId="18C0DE5E" w14:textId="77777777" w:rsidR="007724FB" w:rsidRDefault="007724FB" w:rsidP="00D933EF">
      <w:pPr>
        <w:pStyle w:val="a9"/>
        <w:ind w:firstLine="720"/>
        <w:jc w:val="both"/>
      </w:pPr>
      <w:r>
        <w:t xml:space="preserve"> - «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iстер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Конвенциясы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(Кишинев 2002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қазан</w:t>
      </w:r>
      <w:proofErr w:type="spellEnd"/>
      <w:r>
        <w:t xml:space="preserve">); </w:t>
      </w:r>
    </w:p>
    <w:p w14:paraId="61EAABBA" w14:textId="77777777" w:rsidR="007724FB" w:rsidRDefault="007724FB" w:rsidP="00D933EF">
      <w:pPr>
        <w:pStyle w:val="a9"/>
        <w:ind w:firstLine="720"/>
        <w:jc w:val="both"/>
      </w:pPr>
      <w:r>
        <w:t>- «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Конвенциясы</w:t>
      </w:r>
      <w:proofErr w:type="spellEnd"/>
      <w:r>
        <w:t xml:space="preserve"> (Минск 1993 </w:t>
      </w:r>
      <w:proofErr w:type="spellStart"/>
      <w:r>
        <w:t>жылғы</w:t>
      </w:r>
      <w:proofErr w:type="spellEnd"/>
      <w:r>
        <w:t xml:space="preserve"> 22 </w:t>
      </w:r>
      <w:proofErr w:type="spellStart"/>
      <w:r>
        <w:t>қаңтар</w:t>
      </w:r>
      <w:proofErr w:type="spellEnd"/>
      <w:r>
        <w:t xml:space="preserve">, 1997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наурызда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). </w:t>
      </w:r>
    </w:p>
    <w:p w14:paraId="3F101573" w14:textId="77777777" w:rsidR="007724FB" w:rsidRDefault="007724FB" w:rsidP="00D933EF">
      <w:pPr>
        <w:pStyle w:val="a9"/>
        <w:ind w:firstLine="720"/>
        <w:jc w:val="both"/>
      </w:pPr>
      <w:r>
        <w:t>-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1996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қазақстандық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германиялық</w:t>
      </w:r>
      <w:proofErr w:type="spellEnd"/>
      <w:r>
        <w:t xml:space="preserve"> </w:t>
      </w:r>
      <w:proofErr w:type="spellStart"/>
      <w:r>
        <w:t>делегацияларының</w:t>
      </w:r>
      <w:proofErr w:type="spellEnd"/>
      <w:r>
        <w:t xml:space="preserve"> </w:t>
      </w:r>
      <w:proofErr w:type="spellStart"/>
      <w:r>
        <w:t>келіссөздерінің</w:t>
      </w:r>
      <w:proofErr w:type="spellEnd"/>
      <w:r>
        <w:t xml:space="preserve"> </w:t>
      </w:r>
      <w:proofErr w:type="spellStart"/>
      <w:r>
        <w:t>Хаттамасымен</w:t>
      </w:r>
      <w:proofErr w:type="spellEnd"/>
      <w:r>
        <w:t xml:space="preserve">;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хаттамалар</w:t>
      </w:r>
      <w:proofErr w:type="spellEnd"/>
      <w:r>
        <w:t xml:space="preserve"> </w:t>
      </w:r>
      <w:proofErr w:type="spellStart"/>
      <w:r>
        <w:t>толтырылған</w:t>
      </w:r>
      <w:proofErr w:type="spellEnd"/>
      <w:r>
        <w:t xml:space="preserve">. </w:t>
      </w:r>
    </w:p>
    <w:p w14:paraId="2E4825A8" w14:textId="77777777" w:rsidR="007724FB" w:rsidRDefault="007724FB" w:rsidP="00D933EF">
      <w:pPr>
        <w:pStyle w:val="a9"/>
        <w:ind w:firstLine="720"/>
        <w:jc w:val="both"/>
      </w:pPr>
      <w:r>
        <w:t>АПК-</w:t>
      </w:r>
      <w:proofErr w:type="spellStart"/>
      <w:r>
        <w:t>нің</w:t>
      </w:r>
      <w:proofErr w:type="spellEnd"/>
      <w:r>
        <w:t xml:space="preserve"> 476 </w:t>
      </w:r>
      <w:proofErr w:type="spellStart"/>
      <w:r>
        <w:t>бабының</w:t>
      </w:r>
      <w:proofErr w:type="spellEnd"/>
      <w:r>
        <w:t xml:space="preserve"> 2 </w:t>
      </w:r>
      <w:proofErr w:type="spellStart"/>
      <w:r>
        <w:t>тармағының</w:t>
      </w:r>
      <w:proofErr w:type="spellEnd"/>
      <w:r>
        <w:t xml:space="preserve"> 1)-3) </w:t>
      </w:r>
      <w:proofErr w:type="spellStart"/>
      <w:r>
        <w:t>тармақшаларына</w:t>
      </w:r>
      <w:proofErr w:type="spellEnd"/>
      <w:r>
        <w:t xml:space="preserve"> сай,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егемендігіне</w:t>
      </w:r>
      <w:proofErr w:type="spellEnd"/>
      <w:r>
        <w:t xml:space="preserve"> </w:t>
      </w:r>
      <w:proofErr w:type="spellStart"/>
      <w:r>
        <w:t>нұқсан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қауіпсіздігіне</w:t>
      </w:r>
      <w:proofErr w:type="spellEnd"/>
      <w:r>
        <w:t xml:space="preserve"> </w:t>
      </w:r>
      <w:proofErr w:type="spellStart"/>
      <w:r>
        <w:t>қатер</w:t>
      </w:r>
      <w:proofErr w:type="spellEnd"/>
      <w:r>
        <w:t xml:space="preserve"> </w:t>
      </w:r>
      <w:proofErr w:type="spellStart"/>
      <w:r>
        <w:t>төндіретін</w:t>
      </w:r>
      <w:proofErr w:type="spellEnd"/>
      <w:r>
        <w:t xml:space="preserve">;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құзыретіне</w:t>
      </w:r>
      <w:proofErr w:type="spellEnd"/>
      <w:r>
        <w:t xml:space="preserve"> </w:t>
      </w:r>
      <w:proofErr w:type="spellStart"/>
      <w:r>
        <w:t>кірмейтін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; </w:t>
      </w:r>
    </w:p>
    <w:p w14:paraId="793DC07C" w14:textId="510E57B9" w:rsidR="007724FB" w:rsidRDefault="007724FB" w:rsidP="00D933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не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. </w:t>
      </w:r>
    </w:p>
    <w:p w14:paraId="4EA53C8A" w14:textId="77777777" w:rsidR="007724FB" w:rsidRDefault="007724FB" w:rsidP="00D933EF">
      <w:pPr>
        <w:pStyle w:val="a9"/>
        <w:ind w:firstLine="720"/>
        <w:jc w:val="both"/>
      </w:pPr>
      <w:r>
        <w:t>АПК-</w:t>
      </w:r>
      <w:proofErr w:type="spellStart"/>
      <w:r>
        <w:t>нің</w:t>
      </w:r>
      <w:proofErr w:type="spellEnd"/>
      <w:r>
        <w:t xml:space="preserve"> 476 </w:t>
      </w:r>
      <w:proofErr w:type="spellStart"/>
      <w:r>
        <w:t>бабына</w:t>
      </w:r>
      <w:proofErr w:type="spellEnd"/>
      <w:r>
        <w:t xml:space="preserve"> сай сот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орындаудан</w:t>
      </w:r>
      <w:proofErr w:type="spellEnd"/>
      <w:r>
        <w:t xml:space="preserve"> бас </w:t>
      </w:r>
      <w:proofErr w:type="spellStart"/>
      <w:r>
        <w:t>тартылмаған</w:t>
      </w:r>
      <w:proofErr w:type="spellEnd"/>
      <w:r>
        <w:t xml:space="preserve">, </w:t>
      </w:r>
      <w:proofErr w:type="spellStart"/>
      <w:r>
        <w:t>тапсырмада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жайда</w:t>
      </w:r>
      <w:proofErr w:type="spellEnd"/>
      <w:r>
        <w:t xml:space="preserve"> </w:t>
      </w:r>
      <w:proofErr w:type="spellStart"/>
      <w:r>
        <w:t>тұлғанын</w:t>
      </w:r>
      <w:proofErr w:type="spellEnd"/>
      <w:r>
        <w:t xml:space="preserve"> </w:t>
      </w:r>
      <w:proofErr w:type="spellStart"/>
      <w:r>
        <w:t>тұрмауы</w:t>
      </w:r>
      <w:proofErr w:type="spellEnd"/>
      <w:r>
        <w:t xml:space="preserve"> сот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қайтарудың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жайын</w:t>
      </w:r>
      <w:proofErr w:type="spellEnd"/>
      <w:r>
        <w:t xml:space="preserve"> </w:t>
      </w:r>
      <w:proofErr w:type="spellStart"/>
      <w:r>
        <w:t>анықтаудың</w:t>
      </w:r>
      <w:proofErr w:type="spellEnd"/>
      <w:r>
        <w:t xml:space="preserve"> </w:t>
      </w:r>
      <w:proofErr w:type="spellStart"/>
      <w:r>
        <w:t>әрекеттерін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. </w:t>
      </w:r>
    </w:p>
    <w:p w14:paraId="74EA812A" w14:textId="77777777" w:rsidR="007724FB" w:rsidRDefault="007724FB" w:rsidP="00D933EF">
      <w:pPr>
        <w:pStyle w:val="a9"/>
        <w:ind w:firstLine="720"/>
        <w:jc w:val="both"/>
      </w:pPr>
      <w:proofErr w:type="spellStart"/>
      <w:r>
        <w:t>Егерде</w:t>
      </w:r>
      <w:proofErr w:type="spellEnd"/>
      <w:r>
        <w:t xml:space="preserve"> </w:t>
      </w:r>
      <w:proofErr w:type="spellStart"/>
      <w:r>
        <w:t>арес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жайда</w:t>
      </w:r>
      <w:proofErr w:type="spellEnd"/>
      <w:r>
        <w:t xml:space="preserve"> </w:t>
      </w:r>
      <w:proofErr w:type="spellStart"/>
      <w:r>
        <w:t>тіркеліп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сот </w:t>
      </w:r>
      <w:proofErr w:type="spellStart"/>
      <w:r>
        <w:t>приставтарымен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жайда</w:t>
      </w:r>
      <w:proofErr w:type="spellEnd"/>
      <w:r>
        <w:t xml:space="preserve"> </w:t>
      </w:r>
      <w:proofErr w:type="spellStart"/>
      <w:r>
        <w:t>тұрмауы</w:t>
      </w:r>
      <w:proofErr w:type="spellEnd"/>
      <w:r>
        <w:t xml:space="preserve"> 5 </w:t>
      </w:r>
      <w:proofErr w:type="spellStart"/>
      <w:r>
        <w:t>туралы</w:t>
      </w:r>
      <w:proofErr w:type="spellEnd"/>
      <w:r>
        <w:t xml:space="preserve"> акт </w:t>
      </w:r>
      <w:proofErr w:type="spellStart"/>
      <w:r>
        <w:t>толтырылып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әкімшісіне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құжаттарымен</w:t>
      </w:r>
      <w:proofErr w:type="spellEnd"/>
      <w:r>
        <w:t xml:space="preserve"> </w:t>
      </w:r>
      <w:proofErr w:type="spellStart"/>
      <w:r>
        <w:t>қайтарылған</w:t>
      </w:r>
      <w:proofErr w:type="spellEnd"/>
      <w:r>
        <w:t xml:space="preserve">. </w:t>
      </w:r>
    </w:p>
    <w:p w14:paraId="79713644" w14:textId="77777777" w:rsidR="007724FB" w:rsidRDefault="007724FB" w:rsidP="00D933EF">
      <w:pPr>
        <w:pStyle w:val="a9"/>
        <w:ind w:firstLine="720"/>
        <w:jc w:val="both"/>
      </w:pPr>
      <w:proofErr w:type="spellStart"/>
      <w:r>
        <w:lastRenderedPageBreak/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жанындағы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</w:t>
      </w:r>
      <w:proofErr w:type="spellStart"/>
      <w:r>
        <w:t>басшысының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мамырдағы</w:t>
      </w:r>
      <w:proofErr w:type="spellEnd"/>
      <w:r>
        <w:t xml:space="preserve"> № 6001-16-7-6/196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соттарына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көмекпен</w:t>
      </w:r>
      <w:proofErr w:type="spellEnd"/>
      <w:r>
        <w:t xml:space="preserve"> </w:t>
      </w:r>
      <w:proofErr w:type="spellStart"/>
      <w:r>
        <w:t>жүгінуі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нұсқаулығы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соттарына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көмекпен</w:t>
      </w:r>
      <w:proofErr w:type="spellEnd"/>
      <w:r>
        <w:t xml:space="preserve"> </w:t>
      </w:r>
      <w:proofErr w:type="spellStart"/>
      <w:r>
        <w:t>жүгінуді</w:t>
      </w:r>
      <w:proofErr w:type="spellEnd"/>
      <w:r>
        <w:t xml:space="preserve"> </w:t>
      </w:r>
      <w:proofErr w:type="spellStart"/>
      <w:r>
        <w:t>қарастырады</w:t>
      </w:r>
      <w:proofErr w:type="spellEnd"/>
      <w:r>
        <w:t xml:space="preserve">. </w:t>
      </w:r>
    </w:p>
    <w:p w14:paraId="0A6B2398" w14:textId="77777777" w:rsidR="007724FB" w:rsidRDefault="007724FB" w:rsidP="00D933EF">
      <w:pPr>
        <w:pStyle w:val="a9"/>
        <w:ind w:firstLine="720"/>
        <w:jc w:val="both"/>
      </w:pP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Нұсқаудың</w:t>
      </w:r>
      <w:proofErr w:type="spellEnd"/>
      <w:r>
        <w:t xml:space="preserve"> 1,2,3,4,5,6, </w:t>
      </w:r>
      <w:proofErr w:type="spellStart"/>
      <w:r>
        <w:t>қосымшаларына</w:t>
      </w:r>
      <w:proofErr w:type="spellEnd"/>
      <w:r>
        <w:t xml:space="preserve"> сай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рәсімделген</w:t>
      </w:r>
      <w:proofErr w:type="spellEnd"/>
      <w:r>
        <w:t xml:space="preserve">.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мән-жайлары</w:t>
      </w:r>
      <w:proofErr w:type="spellEnd"/>
      <w:r>
        <w:t xml:space="preserve">, сот </w:t>
      </w:r>
      <w:proofErr w:type="spellStart"/>
      <w:r>
        <w:t>төрелігінің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ескеріп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заңнамаларына</w:t>
      </w:r>
      <w:proofErr w:type="spellEnd"/>
      <w:r>
        <w:t xml:space="preserve"> сай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</w:p>
    <w:p w14:paraId="1A5E248C" w14:textId="28ACDB70" w:rsidR="007724FB" w:rsidRDefault="007724FB" w:rsidP="00D933EF">
      <w:pPr>
        <w:pStyle w:val="a9"/>
        <w:ind w:firstLine="720"/>
        <w:jc w:val="both"/>
      </w:pP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органдарыхалықаралық</w:t>
      </w:r>
      <w:proofErr w:type="spellEnd"/>
      <w:r>
        <w:t xml:space="preserve"> </w:t>
      </w:r>
      <w:proofErr w:type="spellStart"/>
      <w:r>
        <w:t>шарттардың</w:t>
      </w:r>
      <w:proofErr w:type="spellEnd"/>
      <w:r>
        <w:t xml:space="preserve"> </w:t>
      </w:r>
      <w:proofErr w:type="spellStart"/>
      <w:r>
        <w:t>қатысушылары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біріне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(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– </w:t>
      </w:r>
      <w:proofErr w:type="spellStart"/>
      <w:r>
        <w:t>орталық</w:t>
      </w:r>
      <w:proofErr w:type="spellEnd"/>
      <w:r>
        <w:t xml:space="preserve"> орган).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көрсетудің</w:t>
      </w:r>
      <w:proofErr w:type="spellEnd"/>
      <w:r>
        <w:t xml:space="preserve"> </w:t>
      </w:r>
      <w:proofErr w:type="spellStart"/>
      <w:r>
        <w:t>құыретті</w:t>
      </w:r>
      <w:proofErr w:type="spellEnd"/>
      <w:r>
        <w:t xml:space="preserve"> органы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1F1F2B35" w14:textId="77777777" w:rsidR="007724FB" w:rsidRDefault="007724FB" w:rsidP="00D933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Президентінің</w:t>
      </w:r>
      <w:proofErr w:type="spellEnd"/>
      <w:r>
        <w:t xml:space="preserve"> 2010 </w:t>
      </w:r>
      <w:proofErr w:type="spellStart"/>
      <w:r>
        <w:t>жылғы</w:t>
      </w:r>
      <w:proofErr w:type="spellEnd"/>
      <w:r>
        <w:t xml:space="preserve"> 3 </w:t>
      </w:r>
      <w:proofErr w:type="spellStart"/>
      <w:r>
        <w:t>қарашадағы</w:t>
      </w:r>
      <w:proofErr w:type="spellEnd"/>
      <w:r>
        <w:t xml:space="preserve"> N 1093 </w:t>
      </w:r>
      <w:proofErr w:type="spellStart"/>
      <w:r>
        <w:t>Жарлығына</w:t>
      </w:r>
      <w:proofErr w:type="spellEnd"/>
      <w:r>
        <w:t xml:space="preserve"> сай,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жанындағы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аппараты)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, </w:t>
      </w:r>
      <w:proofErr w:type="spellStart"/>
      <w:r>
        <w:t>облыстардағы</w:t>
      </w:r>
      <w:proofErr w:type="spellEnd"/>
      <w:r>
        <w:t xml:space="preserve">, </w:t>
      </w:r>
      <w:proofErr w:type="spellStart"/>
      <w:r>
        <w:t>астанадағы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қалалардағы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бөлімшелері</w:t>
      </w:r>
      <w:proofErr w:type="spellEnd"/>
      <w:r>
        <w:t xml:space="preserve"> бар (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әкімшілері</w:t>
      </w:r>
      <w:proofErr w:type="spellEnd"/>
      <w:r>
        <w:t xml:space="preserve"> бар)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құққытық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мемлекеттерінің</w:t>
      </w:r>
      <w:proofErr w:type="spellEnd"/>
      <w:r>
        <w:t xml:space="preserve"> </w:t>
      </w:r>
      <w:proofErr w:type="spellStart"/>
      <w:r>
        <w:t>соттарынан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көрсетуді</w:t>
      </w:r>
      <w:proofErr w:type="spellEnd"/>
      <w:r>
        <w:t xml:space="preserve"> </w:t>
      </w:r>
      <w:proofErr w:type="spellStart"/>
      <w:r>
        <w:t>сұраудың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органы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2A97F1B4" w14:textId="77777777" w:rsidR="007724FB" w:rsidRDefault="007724FB" w:rsidP="00D933EF">
      <w:pPr>
        <w:pStyle w:val="a9"/>
        <w:ind w:firstLine="720"/>
        <w:jc w:val="both"/>
      </w:pPr>
      <w:proofErr w:type="spellStart"/>
      <w:r>
        <w:t>Егерде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Республикасымен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заңнамаларында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ережелерінен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ережелер</w:t>
      </w:r>
      <w:proofErr w:type="spellEnd"/>
      <w:r>
        <w:t xml:space="preserve"> </w:t>
      </w:r>
      <w:proofErr w:type="spellStart"/>
      <w:r>
        <w:t>бекітілсе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0E489448" w14:textId="116D5664" w:rsidR="007724FB" w:rsidRDefault="007724FB" w:rsidP="00D933EF">
      <w:pPr>
        <w:pStyle w:val="a9"/>
        <w:ind w:firstLine="720"/>
        <w:jc w:val="both"/>
      </w:pP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</w:p>
    <w:p w14:paraId="50771511" w14:textId="77777777" w:rsidR="007724FB" w:rsidRDefault="007724FB" w:rsidP="00D933EF">
      <w:pPr>
        <w:pStyle w:val="a9"/>
        <w:ind w:firstLine="720"/>
        <w:jc w:val="both"/>
      </w:pP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шарттарына</w:t>
      </w:r>
      <w:proofErr w:type="spellEnd"/>
      <w:r>
        <w:t xml:space="preserve"> сай,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 </w:t>
      </w:r>
      <w:proofErr w:type="spellStart"/>
      <w:r>
        <w:t>отыған</w:t>
      </w:r>
      <w:proofErr w:type="spellEnd"/>
      <w:r>
        <w:t xml:space="preserve"> </w:t>
      </w:r>
      <w:proofErr w:type="spellStart"/>
      <w:r>
        <w:t>мекеме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елінің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қолданады</w:t>
      </w:r>
      <w:proofErr w:type="spellEnd"/>
      <w:r>
        <w:t xml:space="preserve">. </w:t>
      </w:r>
    </w:p>
    <w:p w14:paraId="4AAEDBEE" w14:textId="31381B2B" w:rsidR="007724FB" w:rsidRDefault="007724FB" w:rsidP="00D933EF">
      <w:pPr>
        <w:pStyle w:val="a9"/>
        <w:ind w:firstLine="720"/>
        <w:jc w:val="both"/>
      </w:pP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сотарының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мекемелердің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, </w:t>
      </w:r>
      <w:proofErr w:type="spellStart"/>
      <w:r>
        <w:t>егерде</w:t>
      </w:r>
      <w:proofErr w:type="spellEnd"/>
      <w:r>
        <w:t xml:space="preserve"> </w:t>
      </w:r>
      <w:proofErr w:type="spellStart"/>
      <w:r>
        <w:t>халықаралыө</w:t>
      </w:r>
      <w:proofErr w:type="spellEnd"/>
      <w:r>
        <w:t xml:space="preserve"> </w:t>
      </w:r>
      <w:proofErr w:type="spellStart"/>
      <w:r>
        <w:t>шарттарында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көзделмегенде</w:t>
      </w:r>
      <w:proofErr w:type="spellEnd"/>
      <w:r>
        <w:t xml:space="preserve"> </w:t>
      </w:r>
      <w:proofErr w:type="spellStart"/>
      <w:r>
        <w:t>Департаменттің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әкімшісі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орындалады</w:t>
      </w:r>
      <w:proofErr w:type="spellEnd"/>
      <w:r>
        <w:t xml:space="preserve">. </w:t>
      </w:r>
    </w:p>
    <w:p w14:paraId="79B9D076" w14:textId="77777777" w:rsidR="007724FB" w:rsidRDefault="007724FB" w:rsidP="00D933EF">
      <w:pPr>
        <w:pStyle w:val="a9"/>
        <w:ind w:firstLine="720"/>
        <w:jc w:val="both"/>
      </w:pP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мекемелердің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Департаментті</w:t>
      </w:r>
      <w:proofErr w:type="spellEnd"/>
      <w:r>
        <w:t xml:space="preserve"> </w:t>
      </w:r>
      <w:proofErr w:type="spellStart"/>
      <w:r>
        <w:t>ескертіп</w:t>
      </w:r>
      <w:proofErr w:type="spellEnd"/>
      <w:r>
        <w:t xml:space="preserve"> </w:t>
      </w:r>
      <w:proofErr w:type="spellStart"/>
      <w:r>
        <w:t>орындалуға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6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өтініштер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талапарына</w:t>
      </w:r>
      <w:proofErr w:type="spellEnd"/>
      <w:r>
        <w:t xml:space="preserve"> сай,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нұсқау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</w:p>
    <w:p w14:paraId="7A1DA964" w14:textId="5EF8614E" w:rsidR="007724FB" w:rsidRDefault="007724FB" w:rsidP="00D933EF">
      <w:pPr>
        <w:pStyle w:val="a9"/>
        <w:ind w:firstLine="720"/>
        <w:jc w:val="both"/>
      </w:pPr>
      <w:r>
        <w:t>ҚР АПК-</w:t>
      </w:r>
      <w:proofErr w:type="spellStart"/>
      <w:r>
        <w:t>нің</w:t>
      </w:r>
      <w:proofErr w:type="spellEnd"/>
      <w:r>
        <w:t xml:space="preserve"> 501 </w:t>
      </w:r>
      <w:proofErr w:type="spellStart"/>
      <w:r>
        <w:t>бабына</w:t>
      </w:r>
      <w:proofErr w:type="spellEnd"/>
      <w:r>
        <w:t xml:space="preserve"> сай,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орындатуға</w:t>
      </w:r>
      <w:proofErr w:type="spellEnd"/>
      <w:r>
        <w:t xml:space="preserve"> </w:t>
      </w:r>
      <w:proofErr w:type="spellStart"/>
      <w:r>
        <w:t>берілуі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766C72CC" w14:textId="77777777" w:rsidR="007724FB" w:rsidRDefault="007724FB" w:rsidP="00D933EF">
      <w:pPr>
        <w:pStyle w:val="a9"/>
        <w:ind w:firstLine="720"/>
        <w:jc w:val="both"/>
      </w:pPr>
      <w:proofErr w:type="spellStart"/>
      <w:r>
        <w:t>Дәлелді</w:t>
      </w:r>
      <w:proofErr w:type="spellEnd"/>
      <w:r>
        <w:t xml:space="preserve"> </w:t>
      </w:r>
      <w:proofErr w:type="spellStart"/>
      <w:r>
        <w:t>себеппен</w:t>
      </w:r>
      <w:proofErr w:type="spellEnd"/>
      <w:r>
        <w:t xml:space="preserve"> </w:t>
      </w:r>
      <w:proofErr w:type="spellStart"/>
      <w:r>
        <w:t>өткізіп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126-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соты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23B1E653" w14:textId="687F4AFB" w:rsidR="00B82CA9" w:rsidRDefault="007724FB" w:rsidP="00D933EF">
      <w:pPr>
        <w:pStyle w:val="a9"/>
        <w:ind w:firstLine="720"/>
        <w:jc w:val="both"/>
      </w:pPr>
      <w:r>
        <w:t xml:space="preserve"> </w:t>
      </w:r>
      <w:proofErr w:type="spellStart"/>
      <w:r>
        <w:t>Өтініш</w:t>
      </w:r>
      <w:proofErr w:type="spellEnd"/>
      <w:r>
        <w:t xml:space="preserve"> 30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  <w:proofErr w:type="spellStart"/>
      <w:r>
        <w:t>Өтінішті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сот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актілердің</w:t>
      </w:r>
      <w:proofErr w:type="spellEnd"/>
      <w:r>
        <w:t xml:space="preserve"> </w:t>
      </w:r>
      <w:proofErr w:type="spellStart"/>
      <w:r>
        <w:t>негізділігін</w:t>
      </w:r>
      <w:proofErr w:type="spellEnd"/>
      <w:r>
        <w:t xml:space="preserve"> </w:t>
      </w:r>
      <w:proofErr w:type="spellStart"/>
      <w:r>
        <w:t>қарамай</w:t>
      </w:r>
      <w:proofErr w:type="spellEnd"/>
      <w:r>
        <w:t xml:space="preserve">, </w:t>
      </w:r>
      <w:proofErr w:type="spellStart"/>
      <w:r>
        <w:t>заңнамада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сақталғанын</w:t>
      </w:r>
      <w:proofErr w:type="spellEnd"/>
      <w:r>
        <w:t xml:space="preserve"> </w:t>
      </w:r>
      <w:proofErr w:type="spellStart"/>
      <w:r>
        <w:t>тексереді</w:t>
      </w:r>
      <w:proofErr w:type="spellEnd"/>
      <w:r>
        <w:t>.</w:t>
      </w:r>
    </w:p>
    <w:p w14:paraId="69C0E084" w14:textId="77777777" w:rsidR="002A46D8" w:rsidRDefault="002A46D8" w:rsidP="00A37F77">
      <w:pPr>
        <w:pStyle w:val="a9"/>
        <w:jc w:val="both"/>
        <w:rPr>
          <w:b/>
          <w:bCs/>
        </w:rPr>
      </w:pPr>
    </w:p>
    <w:p w14:paraId="05BF00D3" w14:textId="742C7CE9" w:rsidR="002A46D8" w:rsidRPr="002A46D8" w:rsidRDefault="002A46D8" w:rsidP="00A37F77">
      <w:pPr>
        <w:pStyle w:val="a9"/>
        <w:jc w:val="both"/>
        <w:rPr>
          <w:b/>
          <w:bCs/>
        </w:rPr>
      </w:pPr>
      <w:proofErr w:type="spellStart"/>
      <w:r w:rsidRPr="002A46D8">
        <w:rPr>
          <w:b/>
          <w:bCs/>
        </w:rPr>
        <w:t>Нормативтік</w:t>
      </w:r>
      <w:proofErr w:type="spellEnd"/>
      <w:r w:rsidRPr="002A46D8">
        <w:rPr>
          <w:b/>
          <w:bCs/>
        </w:rPr>
        <w:t xml:space="preserve"> </w:t>
      </w:r>
      <w:proofErr w:type="spellStart"/>
      <w:r w:rsidRPr="002A46D8">
        <w:rPr>
          <w:b/>
          <w:bCs/>
        </w:rPr>
        <w:t>құқықтық</w:t>
      </w:r>
      <w:proofErr w:type="spellEnd"/>
      <w:r w:rsidRPr="002A46D8">
        <w:rPr>
          <w:b/>
          <w:bCs/>
        </w:rPr>
        <w:t xml:space="preserve"> база: </w:t>
      </w:r>
    </w:p>
    <w:p w14:paraId="138556B7" w14:textId="77777777" w:rsidR="002A46D8" w:rsidRDefault="002A46D8" w:rsidP="00A37F77">
      <w:pPr>
        <w:pStyle w:val="a9"/>
        <w:jc w:val="both"/>
      </w:pPr>
      <w:r>
        <w:t xml:space="preserve">-1995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тамыздағы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</w:t>
      </w:r>
      <w:proofErr w:type="spellEnd"/>
      <w:r>
        <w:t xml:space="preserve">; </w:t>
      </w:r>
    </w:p>
    <w:p w14:paraId="5E78B00D" w14:textId="77777777" w:rsidR="002A46D8" w:rsidRDefault="002A46D8" w:rsidP="00A37F77">
      <w:pPr>
        <w:pStyle w:val="a9"/>
        <w:jc w:val="both"/>
      </w:pPr>
      <w:r>
        <w:t xml:space="preserve">-2015 </w:t>
      </w:r>
      <w:proofErr w:type="spellStart"/>
      <w:r>
        <w:t>жылғы</w:t>
      </w:r>
      <w:proofErr w:type="spellEnd"/>
      <w:r>
        <w:t xml:space="preserve"> 31 </w:t>
      </w:r>
      <w:proofErr w:type="spellStart"/>
      <w:r>
        <w:t>қазандағы</w:t>
      </w:r>
      <w:proofErr w:type="spellEnd"/>
      <w:r>
        <w:t xml:space="preserve"> № 377-V ЗРК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; </w:t>
      </w:r>
    </w:p>
    <w:p w14:paraId="38D8ADD9" w14:textId="77777777" w:rsidR="002A46D8" w:rsidRDefault="002A46D8" w:rsidP="00A37F77">
      <w:pPr>
        <w:pStyle w:val="a9"/>
        <w:jc w:val="both"/>
      </w:pPr>
      <w:r>
        <w:t>-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2005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мамырдағы</w:t>
      </w:r>
      <w:proofErr w:type="spellEnd"/>
      <w:r>
        <w:t xml:space="preserve"> N 54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; </w:t>
      </w:r>
    </w:p>
    <w:p w14:paraId="60D970E6" w14:textId="77777777" w:rsidR="002A46D8" w:rsidRDefault="002A46D8" w:rsidP="00A37F77">
      <w:pPr>
        <w:pStyle w:val="a9"/>
        <w:jc w:val="both"/>
      </w:pPr>
      <w:r>
        <w:t>-«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iстер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Конвенциясы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(Кишинев 2002 </w:t>
      </w:r>
      <w:proofErr w:type="spellStart"/>
      <w:r>
        <w:t>жылғы</w:t>
      </w:r>
      <w:proofErr w:type="spellEnd"/>
      <w:r>
        <w:t xml:space="preserve"> 07 </w:t>
      </w:r>
      <w:proofErr w:type="spellStart"/>
      <w:r>
        <w:t>қазан</w:t>
      </w:r>
      <w:proofErr w:type="spellEnd"/>
      <w:r>
        <w:t xml:space="preserve">); </w:t>
      </w:r>
    </w:p>
    <w:p w14:paraId="27BAA353" w14:textId="77777777" w:rsidR="002A46D8" w:rsidRDefault="002A46D8" w:rsidP="00A37F77">
      <w:pPr>
        <w:pStyle w:val="a9"/>
        <w:jc w:val="both"/>
      </w:pPr>
      <w:r>
        <w:t>-«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Конвенциясы</w:t>
      </w:r>
      <w:proofErr w:type="spellEnd"/>
      <w:r>
        <w:t xml:space="preserve"> (Минск 1993 </w:t>
      </w:r>
      <w:proofErr w:type="spellStart"/>
      <w:r>
        <w:t>жылы</w:t>
      </w:r>
      <w:proofErr w:type="spellEnd"/>
      <w:r>
        <w:t xml:space="preserve"> 22 </w:t>
      </w:r>
      <w:proofErr w:type="spellStart"/>
      <w:r>
        <w:t>қаңтарда</w:t>
      </w:r>
      <w:proofErr w:type="spellEnd"/>
      <w:r>
        <w:t xml:space="preserve">, 1997 </w:t>
      </w:r>
      <w:proofErr w:type="spellStart"/>
      <w:r>
        <w:t>жылы</w:t>
      </w:r>
      <w:proofErr w:type="spellEnd"/>
      <w:r>
        <w:t xml:space="preserve"> 28 </w:t>
      </w:r>
      <w:proofErr w:type="spellStart"/>
      <w:r>
        <w:t>наурызда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); </w:t>
      </w:r>
    </w:p>
    <w:p w14:paraId="4BA3B2C2" w14:textId="77777777" w:rsidR="002A46D8" w:rsidRDefault="002A46D8" w:rsidP="00A37F77">
      <w:pPr>
        <w:pStyle w:val="a9"/>
        <w:jc w:val="both"/>
      </w:pPr>
      <w:r>
        <w:t>-«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1996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қазақстандық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германиялық</w:t>
      </w:r>
      <w:proofErr w:type="spellEnd"/>
      <w:r>
        <w:t xml:space="preserve"> </w:t>
      </w:r>
      <w:proofErr w:type="spellStart"/>
      <w:r>
        <w:t>делегацияларының</w:t>
      </w:r>
      <w:proofErr w:type="spellEnd"/>
      <w:r>
        <w:t xml:space="preserve"> </w:t>
      </w:r>
      <w:proofErr w:type="spellStart"/>
      <w:r>
        <w:t>келіссөздерінің</w:t>
      </w:r>
      <w:proofErr w:type="spellEnd"/>
      <w:r>
        <w:t xml:space="preserve"> </w:t>
      </w:r>
      <w:proofErr w:type="spellStart"/>
      <w:r>
        <w:t>Хаттамасы</w:t>
      </w:r>
      <w:proofErr w:type="spellEnd"/>
      <w:r>
        <w:t xml:space="preserve">; </w:t>
      </w:r>
    </w:p>
    <w:p w14:paraId="37125790" w14:textId="3E187740" w:rsidR="001310A7" w:rsidRDefault="002A46D8" w:rsidP="00A37F77">
      <w:pPr>
        <w:pStyle w:val="a9"/>
        <w:jc w:val="both"/>
      </w:pPr>
      <w:r>
        <w:t xml:space="preserve">-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қызметтi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шешудiң</w:t>
      </w:r>
      <w:proofErr w:type="spellEnd"/>
      <w:r>
        <w:t xml:space="preserve"> </w:t>
      </w:r>
      <w:proofErr w:type="spellStart"/>
      <w:r>
        <w:t>тәртiбi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Келiсiмi</w:t>
      </w:r>
      <w:proofErr w:type="spellEnd"/>
      <w:r>
        <w:t xml:space="preserve"> (Киев, 1992 </w:t>
      </w:r>
      <w:proofErr w:type="spellStart"/>
      <w:r>
        <w:t>жылғы</w:t>
      </w:r>
      <w:proofErr w:type="spellEnd"/>
      <w:r>
        <w:t xml:space="preserve"> 20 </w:t>
      </w:r>
      <w:proofErr w:type="spellStart"/>
      <w:r>
        <w:t>наурыз</w:t>
      </w:r>
      <w:proofErr w:type="spellEnd"/>
      <w:r>
        <w:t>);</w:t>
      </w:r>
    </w:p>
    <w:p w14:paraId="3434D38E" w14:textId="10CB543E" w:rsidR="001310A7" w:rsidRDefault="002A46D8" w:rsidP="00A37F77">
      <w:pPr>
        <w:pStyle w:val="a9"/>
        <w:jc w:val="both"/>
      </w:pPr>
      <w:r>
        <w:lastRenderedPageBreak/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мен </w:t>
      </w:r>
      <w:proofErr w:type="spellStart"/>
      <w:r>
        <w:t>Өзбекстан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,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(Алматы </w:t>
      </w:r>
      <w:proofErr w:type="spellStart"/>
      <w:r>
        <w:t>қаласы</w:t>
      </w:r>
      <w:proofErr w:type="spellEnd"/>
      <w:r>
        <w:t xml:space="preserve">, 1997 </w:t>
      </w:r>
      <w:proofErr w:type="spellStart"/>
      <w:r>
        <w:t>жылғы</w:t>
      </w:r>
      <w:proofErr w:type="spellEnd"/>
      <w:r>
        <w:t xml:space="preserve"> 02 </w:t>
      </w:r>
      <w:proofErr w:type="spellStart"/>
      <w:r>
        <w:t>маусым</w:t>
      </w:r>
      <w:proofErr w:type="spellEnd"/>
      <w:r>
        <w:t>).</w:t>
      </w:r>
    </w:p>
    <w:p w14:paraId="7264A6DC" w14:textId="77777777" w:rsidR="001310A7" w:rsidRDefault="001310A7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F456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84C9" w14:textId="77777777" w:rsidR="00F45610" w:rsidRDefault="00F45610" w:rsidP="00702393">
      <w:pPr>
        <w:spacing w:after="0" w:line="240" w:lineRule="auto"/>
      </w:pPr>
      <w:r>
        <w:separator/>
      </w:r>
    </w:p>
  </w:endnote>
  <w:endnote w:type="continuationSeparator" w:id="0">
    <w:p w14:paraId="2ACAB452" w14:textId="77777777" w:rsidR="00F45610" w:rsidRDefault="00F4561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E1918" w14:textId="77777777" w:rsidR="00F45610" w:rsidRDefault="00F45610" w:rsidP="00702393">
      <w:pPr>
        <w:spacing w:after="0" w:line="240" w:lineRule="auto"/>
      </w:pPr>
      <w:r>
        <w:separator/>
      </w:r>
    </w:p>
  </w:footnote>
  <w:footnote w:type="continuationSeparator" w:id="0">
    <w:p w14:paraId="531B28AF" w14:textId="77777777" w:rsidR="00F45610" w:rsidRDefault="00F4561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92DA9"/>
    <w:rsid w:val="000F24FD"/>
    <w:rsid w:val="000F6B83"/>
    <w:rsid w:val="001310A7"/>
    <w:rsid w:val="00152128"/>
    <w:rsid w:val="001539CF"/>
    <w:rsid w:val="00183105"/>
    <w:rsid w:val="00193E1B"/>
    <w:rsid w:val="001A5772"/>
    <w:rsid w:val="001C5801"/>
    <w:rsid w:val="001F0D4C"/>
    <w:rsid w:val="002146FC"/>
    <w:rsid w:val="00243B27"/>
    <w:rsid w:val="002570B0"/>
    <w:rsid w:val="002706B8"/>
    <w:rsid w:val="00272A9F"/>
    <w:rsid w:val="00272DAD"/>
    <w:rsid w:val="002A1A72"/>
    <w:rsid w:val="002A46D8"/>
    <w:rsid w:val="002A4CC9"/>
    <w:rsid w:val="002B659E"/>
    <w:rsid w:val="002D5FBE"/>
    <w:rsid w:val="002F4B55"/>
    <w:rsid w:val="00327D34"/>
    <w:rsid w:val="00327E86"/>
    <w:rsid w:val="00362011"/>
    <w:rsid w:val="00396063"/>
    <w:rsid w:val="003C77EA"/>
    <w:rsid w:val="003E3623"/>
    <w:rsid w:val="00442855"/>
    <w:rsid w:val="004B2996"/>
    <w:rsid w:val="004B47C7"/>
    <w:rsid w:val="004D3A2C"/>
    <w:rsid w:val="005449AA"/>
    <w:rsid w:val="005B4DC1"/>
    <w:rsid w:val="00601A8A"/>
    <w:rsid w:val="006116CF"/>
    <w:rsid w:val="0065251B"/>
    <w:rsid w:val="006B0A4D"/>
    <w:rsid w:val="006D1433"/>
    <w:rsid w:val="006E2D0A"/>
    <w:rsid w:val="006E4440"/>
    <w:rsid w:val="00702393"/>
    <w:rsid w:val="00722D19"/>
    <w:rsid w:val="00730717"/>
    <w:rsid w:val="00731768"/>
    <w:rsid w:val="007724FB"/>
    <w:rsid w:val="00773F87"/>
    <w:rsid w:val="007F5F33"/>
    <w:rsid w:val="00817F3B"/>
    <w:rsid w:val="00862532"/>
    <w:rsid w:val="00862DFC"/>
    <w:rsid w:val="00863727"/>
    <w:rsid w:val="008639D1"/>
    <w:rsid w:val="008A7236"/>
    <w:rsid w:val="008E7DF6"/>
    <w:rsid w:val="008F4E8E"/>
    <w:rsid w:val="0091354D"/>
    <w:rsid w:val="00931C3F"/>
    <w:rsid w:val="0094655E"/>
    <w:rsid w:val="009A3109"/>
    <w:rsid w:val="009E3298"/>
    <w:rsid w:val="009E6904"/>
    <w:rsid w:val="009F0116"/>
    <w:rsid w:val="00A23573"/>
    <w:rsid w:val="00A37F77"/>
    <w:rsid w:val="00A45B15"/>
    <w:rsid w:val="00AE5986"/>
    <w:rsid w:val="00AF17E7"/>
    <w:rsid w:val="00B31BDB"/>
    <w:rsid w:val="00B82CA9"/>
    <w:rsid w:val="00BB4B1D"/>
    <w:rsid w:val="00BD7730"/>
    <w:rsid w:val="00C16D9C"/>
    <w:rsid w:val="00C37483"/>
    <w:rsid w:val="00C967EF"/>
    <w:rsid w:val="00CB275A"/>
    <w:rsid w:val="00CF5BD5"/>
    <w:rsid w:val="00D02DFB"/>
    <w:rsid w:val="00D6748B"/>
    <w:rsid w:val="00D933EF"/>
    <w:rsid w:val="00DB660C"/>
    <w:rsid w:val="00E7512A"/>
    <w:rsid w:val="00E95F24"/>
    <w:rsid w:val="00EE6670"/>
    <w:rsid w:val="00EE78AD"/>
    <w:rsid w:val="00EE798D"/>
    <w:rsid w:val="00F032C0"/>
    <w:rsid w:val="00F173BA"/>
    <w:rsid w:val="00F211E1"/>
    <w:rsid w:val="00F45610"/>
    <w:rsid w:val="00F537E2"/>
    <w:rsid w:val="00F64603"/>
    <w:rsid w:val="00F96E54"/>
    <w:rsid w:val="00FC4F4A"/>
    <w:rsid w:val="00FD312E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3718</Words>
  <Characters>21194</Characters>
  <Application>Microsoft Office Word</Application>
  <DocSecurity>0</DocSecurity>
  <Lines>176</Lines>
  <Paragraphs>49</Paragraphs>
  <ScaleCrop>false</ScaleCrop>
  <Company/>
  <LinksUpToDate>false</LinksUpToDate>
  <CharactersWithSpaces>24863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84</cp:revision>
  <cp:lastPrinted>2021-08-17T09:15:00Z</cp:lastPrinted>
  <dcterms:created xsi:type="dcterms:W3CDTF">2021-08-13T09:00:00Z</dcterms:created>
  <dcterms:modified xsi:type="dcterms:W3CDTF">2024-03-06T20:35:00Z</dcterms:modified>
</cp:coreProperties>
</file>