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8B" w:rsidRPr="00D22462" w:rsidRDefault="00066AB3" w:rsidP="00066AB3">
      <w:pPr>
        <w:autoSpaceDE w:val="0"/>
        <w:autoSpaceDN w:val="0"/>
        <w:adjustRightInd w:val="0"/>
        <w:spacing w:before="67" w:after="0" w:line="0" w:lineRule="atLeast"/>
        <w:ind w:firstLine="708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2м-</w:t>
      </w:r>
      <w:r w:rsidR="00EC663B">
        <w:rPr>
          <w:rFonts w:ascii="Times New Roman" w:hAnsi="Times New Roman" w:cs="Times New Roman"/>
          <w:sz w:val="28"/>
          <w:szCs w:val="28"/>
          <w:lang w:val="kk-KZ"/>
        </w:rPr>
        <w:t>2138/15</w:t>
      </w:r>
    </w:p>
    <w:p w:rsidR="002C788B" w:rsidRPr="00D22462" w:rsidRDefault="002C788B" w:rsidP="002C788B">
      <w:pPr>
        <w:autoSpaceDE w:val="0"/>
        <w:autoSpaceDN w:val="0"/>
        <w:adjustRightInd w:val="0"/>
        <w:spacing w:before="67" w:after="0" w:line="0" w:lineRule="atLeast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2462">
        <w:rPr>
          <w:rFonts w:ascii="Times New Roman" w:hAnsi="Times New Roman" w:cs="Times New Roman"/>
          <w:bCs/>
          <w:sz w:val="28"/>
          <w:szCs w:val="28"/>
          <w:lang w:val="kk-KZ"/>
        </w:rPr>
        <w:t>О П Р Е Д Е Л Е Н И Е</w:t>
      </w:r>
    </w:p>
    <w:p w:rsidR="002C788B" w:rsidRPr="00D22462" w:rsidRDefault="002C788B" w:rsidP="002C788B">
      <w:pPr>
        <w:autoSpaceDE w:val="0"/>
        <w:autoSpaceDN w:val="0"/>
        <w:adjustRightInd w:val="0"/>
        <w:spacing w:before="14" w:after="0" w:line="0" w:lineRule="atLeast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C788B" w:rsidRPr="00D22462" w:rsidRDefault="00EC663B" w:rsidP="002C788B">
      <w:pPr>
        <w:autoSpaceDE w:val="0"/>
        <w:autoSpaceDN w:val="0"/>
        <w:adjustRightInd w:val="0"/>
        <w:spacing w:after="0" w:line="0" w:lineRule="atLeast"/>
        <w:ind w:firstLine="696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pacing w:val="20"/>
          <w:sz w:val="28"/>
          <w:szCs w:val="28"/>
          <w:lang w:val="kk-KZ"/>
        </w:rPr>
        <w:t>09 ноября</w:t>
      </w:r>
      <w:r w:rsidR="002C788B" w:rsidRPr="00D22462">
        <w:rPr>
          <w:rFonts w:ascii="Times New Roman" w:hAnsi="Times New Roman" w:cs="Times New Roman"/>
          <w:bCs/>
          <w:spacing w:val="20"/>
          <w:sz w:val="28"/>
          <w:szCs w:val="28"/>
          <w:lang w:val="kk-KZ"/>
        </w:rPr>
        <w:t xml:space="preserve"> 2015 </w:t>
      </w:r>
      <w:r w:rsidR="002C788B" w:rsidRPr="00D224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года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</w:t>
      </w:r>
      <w:r w:rsidR="002C788B" w:rsidRPr="00D22462">
        <w:rPr>
          <w:rFonts w:ascii="Times New Roman" w:hAnsi="Times New Roman" w:cs="Times New Roman"/>
          <w:bCs/>
          <w:sz w:val="28"/>
          <w:szCs w:val="28"/>
          <w:lang w:val="kk-KZ"/>
        </w:rPr>
        <w:t>город Шымкент</w:t>
      </w:r>
    </w:p>
    <w:p w:rsidR="002C788B" w:rsidRPr="00D22462" w:rsidRDefault="002C788B" w:rsidP="002C788B">
      <w:pPr>
        <w:autoSpaceDE w:val="0"/>
        <w:autoSpaceDN w:val="0"/>
        <w:adjustRightInd w:val="0"/>
        <w:spacing w:after="0" w:line="0" w:lineRule="atLeast"/>
        <w:ind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788B" w:rsidRPr="00D22462" w:rsidRDefault="002C788B" w:rsidP="002C788B">
      <w:pPr>
        <w:pStyle w:val="a3"/>
        <w:spacing w:line="0" w:lineRule="atLeast"/>
        <w:ind w:firstLine="696"/>
        <w:jc w:val="both"/>
        <w:rPr>
          <w:rFonts w:ascii="Times New Roman" w:eastAsiaTheme="minorEastAsia" w:hAnsi="Times New Roman"/>
          <w:sz w:val="28"/>
          <w:szCs w:val="28"/>
          <w:lang w:val="kk-KZ" w:eastAsia="ru-RU"/>
        </w:rPr>
      </w:pP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>Абайск</w:t>
      </w:r>
      <w:r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ий </w:t>
      </w: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>районн</w:t>
      </w:r>
      <w:r>
        <w:rPr>
          <w:rFonts w:ascii="Times New Roman" w:eastAsiaTheme="minorEastAsia" w:hAnsi="Times New Roman"/>
          <w:sz w:val="28"/>
          <w:szCs w:val="28"/>
          <w:lang w:val="kk-KZ" w:eastAsia="ru-RU"/>
        </w:rPr>
        <w:t>ый суд</w:t>
      </w: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 города Шымкента Южно</w:t>
      </w:r>
      <w:r>
        <w:rPr>
          <w:rFonts w:ascii="Times New Roman" w:eastAsiaTheme="minorEastAsia" w:hAnsi="Times New Roman"/>
          <w:sz w:val="28"/>
          <w:szCs w:val="28"/>
          <w:lang w:val="kk-KZ" w:eastAsia="ru-RU"/>
        </w:rPr>
        <w:t>-</w:t>
      </w: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Казахстанской области </w:t>
      </w:r>
      <w:r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в составе председательствующей судьи </w:t>
      </w: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>Омаров</w:t>
      </w:r>
      <w:r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ой А.З., </w:t>
      </w: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при секретаре </w:t>
      </w:r>
      <w:r w:rsidR="00066AB3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судебного заседания </w:t>
      </w:r>
      <w:r w:rsidR="00EC663B">
        <w:rPr>
          <w:rFonts w:ascii="Times New Roman" w:eastAsiaTheme="minorEastAsia" w:hAnsi="Times New Roman"/>
          <w:sz w:val="28"/>
          <w:szCs w:val="28"/>
          <w:lang w:val="kk-KZ" w:eastAsia="ru-RU"/>
        </w:rPr>
        <w:t>Тоқтарбек А.З</w:t>
      </w: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., рассмотрев </w:t>
      </w:r>
      <w:r w:rsidR="00EC663B">
        <w:rPr>
          <w:rFonts w:ascii="Times New Roman" w:eastAsiaTheme="minorEastAsia" w:hAnsi="Times New Roman"/>
          <w:sz w:val="28"/>
          <w:szCs w:val="28"/>
          <w:lang w:val="kk-KZ" w:eastAsia="ru-RU"/>
        </w:rPr>
        <w:t>заявление</w:t>
      </w: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 </w:t>
      </w:r>
      <w:r w:rsidR="00EC663B">
        <w:rPr>
          <w:rFonts w:ascii="Times New Roman" w:eastAsiaTheme="minorEastAsia" w:hAnsi="Times New Roman"/>
          <w:sz w:val="28"/>
          <w:szCs w:val="28"/>
          <w:lang w:val="kk-KZ" w:eastAsia="ru-RU"/>
        </w:rPr>
        <w:t>Иванова В.Е</w:t>
      </w: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. </w:t>
      </w:r>
      <w:r w:rsidR="00EC663B">
        <w:rPr>
          <w:rFonts w:ascii="Times New Roman" w:eastAsiaTheme="minorEastAsia" w:hAnsi="Times New Roman"/>
          <w:sz w:val="28"/>
          <w:szCs w:val="28"/>
          <w:lang w:val="kk-KZ" w:eastAsia="ru-RU"/>
        </w:rPr>
        <w:t>о восстановлении сроков</w:t>
      </w: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 </w:t>
      </w:r>
      <w:r w:rsidR="00EC663B">
        <w:rPr>
          <w:rFonts w:ascii="Times New Roman" w:eastAsiaTheme="minorEastAsia" w:hAnsi="Times New Roman"/>
          <w:sz w:val="28"/>
          <w:szCs w:val="28"/>
          <w:lang w:val="kk-KZ" w:eastAsia="ru-RU"/>
        </w:rPr>
        <w:t>по исполнению решения</w:t>
      </w: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 Абайского районного суда г</w:t>
      </w:r>
      <w:r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орода </w:t>
      </w: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Шымкента от </w:t>
      </w:r>
      <w:r w:rsidR="00EC663B">
        <w:rPr>
          <w:rFonts w:ascii="Times New Roman" w:eastAsiaTheme="minorEastAsia" w:hAnsi="Times New Roman"/>
          <w:sz w:val="28"/>
          <w:szCs w:val="28"/>
          <w:lang w:val="kk-KZ" w:eastAsia="ru-RU"/>
        </w:rPr>
        <w:t>15</w:t>
      </w:r>
      <w:r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 сентября</w:t>
      </w: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 </w:t>
      </w:r>
      <w:r w:rsidR="00EC663B">
        <w:rPr>
          <w:rFonts w:ascii="Times New Roman" w:eastAsiaTheme="minorEastAsia" w:hAnsi="Times New Roman"/>
          <w:sz w:val="28"/>
          <w:szCs w:val="28"/>
          <w:lang w:val="kk-KZ" w:eastAsia="ru-RU"/>
        </w:rPr>
        <w:t>2005</w:t>
      </w: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 года,</w:t>
      </w:r>
    </w:p>
    <w:p w:rsidR="002C788B" w:rsidRPr="00D22462" w:rsidRDefault="002C788B" w:rsidP="002C788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2246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у с т а н о в и л: </w:t>
      </w:r>
      <w:r w:rsidRPr="00D22462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2C788B" w:rsidRPr="006F63CF" w:rsidRDefault="002C788B" w:rsidP="002C788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62">
        <w:rPr>
          <w:rFonts w:ascii="Times New Roman" w:hAnsi="Times New Roman" w:cs="Times New Roman"/>
          <w:sz w:val="28"/>
          <w:szCs w:val="28"/>
          <w:lang w:val="kk-KZ"/>
        </w:rPr>
        <w:t xml:space="preserve">Решением Абайского районного суда г.Шымкента от </w:t>
      </w:r>
      <w:r w:rsidR="00EC663B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5 сентября</w:t>
      </w:r>
      <w:r w:rsidR="00EC663B">
        <w:rPr>
          <w:rFonts w:ascii="Times New Roman" w:hAnsi="Times New Roman"/>
          <w:sz w:val="28"/>
          <w:szCs w:val="28"/>
          <w:lang w:val="kk-KZ"/>
        </w:rPr>
        <w:t xml:space="preserve"> 2005</w:t>
      </w:r>
      <w:r w:rsidRPr="00D2246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2462">
        <w:rPr>
          <w:rFonts w:ascii="Times New Roman" w:hAnsi="Times New Roman" w:cs="Times New Roman"/>
          <w:sz w:val="28"/>
          <w:szCs w:val="28"/>
          <w:lang w:val="kk-KZ"/>
        </w:rPr>
        <w:t xml:space="preserve">года </w:t>
      </w:r>
      <w:r w:rsidRPr="00D22462">
        <w:rPr>
          <w:rFonts w:ascii="Times New Roman" w:hAnsi="Times New Roman" w:cs="Times New Roman"/>
          <w:sz w:val="28"/>
          <w:szCs w:val="28"/>
        </w:rPr>
        <w:t xml:space="preserve">иск </w:t>
      </w:r>
      <w:r w:rsidR="00EC663B">
        <w:rPr>
          <w:rFonts w:ascii="Times New Roman" w:hAnsi="Times New Roman" w:cs="Times New Roman"/>
          <w:sz w:val="28"/>
          <w:szCs w:val="28"/>
          <w:lang w:val="kk-KZ"/>
        </w:rPr>
        <w:t>Иванова Владимира Егоровича к Мырзабекову Боранбеку Рыскулбековичу о возмещении материального и морального вреда</w:t>
      </w:r>
      <w:r w:rsidRPr="00D22462">
        <w:rPr>
          <w:rFonts w:ascii="Times New Roman" w:hAnsi="Times New Roman" w:cs="Times New Roman"/>
          <w:sz w:val="28"/>
          <w:szCs w:val="28"/>
        </w:rPr>
        <w:t>– удовлетвор</w:t>
      </w:r>
      <w:r w:rsidRPr="00D22462">
        <w:rPr>
          <w:rFonts w:ascii="Times New Roman" w:hAnsi="Times New Roman" w:cs="Times New Roman"/>
          <w:sz w:val="28"/>
          <w:szCs w:val="28"/>
          <w:lang w:val="kk-KZ"/>
        </w:rPr>
        <w:t xml:space="preserve">ено. С </w:t>
      </w:r>
      <w:r w:rsidR="00A63B02">
        <w:rPr>
          <w:rFonts w:ascii="Times New Roman" w:hAnsi="Times New Roman" w:cs="Times New Roman"/>
          <w:sz w:val="28"/>
          <w:szCs w:val="28"/>
          <w:lang w:val="kk-KZ"/>
        </w:rPr>
        <w:t>Мырзабекова Боранбека Рыскулбековича</w:t>
      </w:r>
      <w:r w:rsidR="00A63B02" w:rsidRPr="00D22462">
        <w:rPr>
          <w:rFonts w:ascii="Times New Roman" w:hAnsi="Times New Roman" w:cs="Times New Roman"/>
          <w:sz w:val="28"/>
          <w:szCs w:val="28"/>
        </w:rPr>
        <w:t xml:space="preserve"> </w:t>
      </w:r>
      <w:r w:rsidRPr="00D22462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A63B02">
        <w:rPr>
          <w:rFonts w:ascii="Times New Roman" w:hAnsi="Times New Roman" w:cs="Times New Roman"/>
          <w:sz w:val="28"/>
          <w:szCs w:val="28"/>
          <w:lang w:val="kk-KZ"/>
        </w:rPr>
        <w:t>Иванова Владимира Егоровича</w:t>
      </w:r>
      <w:r w:rsidRPr="00D22462">
        <w:rPr>
          <w:rFonts w:ascii="Times New Roman" w:hAnsi="Times New Roman" w:cs="Times New Roman"/>
          <w:sz w:val="28"/>
          <w:szCs w:val="28"/>
        </w:rPr>
        <w:t xml:space="preserve"> </w:t>
      </w:r>
      <w:r w:rsidRPr="00D22462">
        <w:rPr>
          <w:rFonts w:ascii="Times New Roman" w:hAnsi="Times New Roman" w:cs="Times New Roman"/>
          <w:sz w:val="28"/>
          <w:szCs w:val="28"/>
          <w:lang w:val="kk-KZ"/>
        </w:rPr>
        <w:t xml:space="preserve">взыскана </w:t>
      </w:r>
      <w:r w:rsidR="00A63B02">
        <w:rPr>
          <w:rFonts w:ascii="Times New Roman" w:hAnsi="Times New Roman" w:cs="Times New Roman"/>
          <w:sz w:val="28"/>
          <w:szCs w:val="28"/>
          <w:lang w:val="kk-KZ"/>
        </w:rPr>
        <w:t>индексация денежных сумм, взысканных по решению суда № 2 города Шымкента от 12.04.2002 года в размере 61 031 тенге, за моральный вред в размере 50 000 тенге и расходы по государственной пошлине в сумме 1 110 тенге</w:t>
      </w:r>
      <w:r w:rsidRPr="00D2246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C788B" w:rsidRDefault="002C788B" w:rsidP="0072508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 данному гражданскому делу от </w:t>
      </w:r>
      <w:r w:rsidR="00D827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истца </w:t>
      </w:r>
      <w:r w:rsidR="00A63B02">
        <w:rPr>
          <w:rFonts w:ascii="Times New Roman" w:hAnsi="Times New Roman"/>
          <w:sz w:val="28"/>
          <w:szCs w:val="28"/>
          <w:lang w:val="kk-KZ"/>
        </w:rPr>
        <w:t>Иванова В.Е</w:t>
      </w:r>
      <w:r w:rsidRPr="00D2246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25080">
        <w:rPr>
          <w:rFonts w:ascii="Times New Roman" w:eastAsia="Times New Roman" w:hAnsi="Times New Roman" w:cs="Times New Roman"/>
          <w:sz w:val="28"/>
          <w:szCs w:val="28"/>
          <w:lang w:val="kk-KZ"/>
        </w:rPr>
        <w:t>поступило</w:t>
      </w: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ходатайство о </w:t>
      </w:r>
      <w:r w:rsidR="00A63B02">
        <w:rPr>
          <w:rFonts w:ascii="Times New Roman" w:hAnsi="Times New Roman"/>
          <w:sz w:val="28"/>
          <w:szCs w:val="28"/>
          <w:lang w:val="kk-KZ"/>
        </w:rPr>
        <w:t>восстановлении сроков</w:t>
      </w:r>
      <w:r w:rsidR="00A63B02" w:rsidRPr="00D2246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3B02">
        <w:rPr>
          <w:rFonts w:ascii="Times New Roman" w:hAnsi="Times New Roman"/>
          <w:sz w:val="28"/>
          <w:szCs w:val="28"/>
          <w:lang w:val="kk-KZ"/>
        </w:rPr>
        <w:t>по исполнению решения</w:t>
      </w:r>
      <w:r w:rsidR="00A63B02" w:rsidRPr="00D2246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>суда</w:t>
      </w:r>
      <w:r w:rsidR="007250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250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мотивированное тем, что </w:t>
      </w: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827DD">
        <w:rPr>
          <w:rFonts w:ascii="Times New Roman" w:eastAsia="Times New Roman" w:hAnsi="Times New Roman" w:cs="Times New Roman"/>
          <w:sz w:val="28"/>
          <w:szCs w:val="28"/>
          <w:lang w:val="kk-KZ"/>
        </w:rPr>
        <w:t>исполнительный лист был своевременно направлен на исполнение, несмотря на его неоднократные обращения к судебным исполнителям и в прокуратуру решение суда в указанной части не исполнено. Для досудебного разрешения вопроса он обращался в суд о признании действий судебных исполнителей неправомерными, и в отношении их было вынесено частное определение. Государственными судебными исполнителями исполнительный лист был утерян и не возвращен истцу</w:t>
      </w: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5A1AC1" w:rsidRPr="005A1AC1" w:rsidRDefault="005A1AC1" w:rsidP="002C788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связи с чем, ходатайство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Иванова В.Е. о восстановлении сроков</w:t>
      </w: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по исполнению решения</w:t>
      </w:r>
      <w:r w:rsidRPr="00D22462">
        <w:rPr>
          <w:rFonts w:ascii="Times New Roman" w:hAnsi="Times New Roman"/>
          <w:sz w:val="28"/>
          <w:szCs w:val="28"/>
          <w:lang w:val="kk-KZ"/>
        </w:rPr>
        <w:t xml:space="preserve"> Абайского районного суда г</w:t>
      </w:r>
      <w:r>
        <w:rPr>
          <w:rFonts w:ascii="Times New Roman" w:hAnsi="Times New Roman"/>
          <w:sz w:val="28"/>
          <w:szCs w:val="28"/>
          <w:lang w:val="kk-KZ"/>
        </w:rPr>
        <w:t xml:space="preserve">орода </w:t>
      </w:r>
      <w:r w:rsidRPr="00D22462">
        <w:rPr>
          <w:rFonts w:ascii="Times New Roman" w:hAnsi="Times New Roman"/>
          <w:sz w:val="28"/>
          <w:szCs w:val="28"/>
          <w:lang w:val="kk-KZ"/>
        </w:rPr>
        <w:t xml:space="preserve">Шымкента от </w:t>
      </w:r>
      <w:r>
        <w:rPr>
          <w:rFonts w:ascii="Times New Roman" w:hAnsi="Times New Roman"/>
          <w:sz w:val="28"/>
          <w:szCs w:val="28"/>
          <w:lang w:val="kk-KZ"/>
        </w:rPr>
        <w:t>15 сентября</w:t>
      </w:r>
      <w:r w:rsidRPr="00D2246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2005</w:t>
      </w:r>
      <w:r w:rsidRPr="00D22462">
        <w:rPr>
          <w:rFonts w:ascii="Times New Roman" w:hAnsi="Times New Roman"/>
          <w:sz w:val="28"/>
          <w:szCs w:val="28"/>
          <w:lang w:val="kk-KZ"/>
        </w:rPr>
        <w:t xml:space="preserve"> года</w:t>
      </w: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подлежит удовлетворению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нижеследующим основаниям</w:t>
      </w: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2C788B" w:rsidRPr="00734FC9" w:rsidRDefault="00AB1FC0" w:rsidP="002C788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FC9">
        <w:rPr>
          <w:rFonts w:ascii="Times New Roman" w:hAnsi="Times New Roman" w:cs="Times New Roman"/>
          <w:sz w:val="28"/>
          <w:szCs w:val="28"/>
        </w:rPr>
        <w:t>Согласно ст.</w:t>
      </w:r>
      <w:r w:rsidR="00734FC9">
        <w:rPr>
          <w:rFonts w:ascii="Times New Roman" w:hAnsi="Times New Roman" w:cs="Times New Roman"/>
          <w:sz w:val="28"/>
          <w:szCs w:val="28"/>
        </w:rPr>
        <w:t xml:space="preserve">13 Закона Республики Казахстан </w:t>
      </w:r>
      <w:r w:rsidRPr="00734FC9">
        <w:rPr>
          <w:rFonts w:ascii="Times New Roman" w:hAnsi="Times New Roman" w:cs="Times New Roman"/>
          <w:sz w:val="28"/>
          <w:szCs w:val="28"/>
        </w:rPr>
        <w:t>«Об исполнительном производстве  и статусе судебных исполнителей»</w:t>
      </w:r>
      <w:r w:rsidR="00955220">
        <w:rPr>
          <w:rFonts w:ascii="Times New Roman" w:hAnsi="Times New Roman" w:cs="Times New Roman"/>
          <w:sz w:val="28"/>
          <w:szCs w:val="28"/>
        </w:rPr>
        <w:t xml:space="preserve"> взыскатель, пропустивший срок для предъявления к исполнению исполнительного документа, вправе обратиться в суд, вынесший судебный акт, или в суд по месту исполнения с заявлением о восстановлении пропущенного срока. </w:t>
      </w:r>
      <w:r w:rsidR="005A1AC1">
        <w:rPr>
          <w:rFonts w:ascii="Times New Roman" w:hAnsi="Times New Roman" w:cs="Times New Roman"/>
          <w:sz w:val="28"/>
          <w:szCs w:val="28"/>
        </w:rPr>
        <w:t>В случае признания судом причин пропуска срока для предъявления к исполнению исполнительного листа, судебного приказа уважительными срок может быть восстановлен.</w:t>
      </w:r>
    </w:p>
    <w:p w:rsidR="002C788B" w:rsidRPr="00D22462" w:rsidRDefault="002C788B" w:rsidP="002C788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Исходя из требований данного законодательного акта судья считает, что причины </w:t>
      </w:r>
      <w:r w:rsidR="00D827DD">
        <w:rPr>
          <w:rFonts w:ascii="Times New Roman" w:eastAsia="Times New Roman" w:hAnsi="Times New Roman" w:cs="Times New Roman"/>
          <w:sz w:val="28"/>
          <w:szCs w:val="28"/>
          <w:lang w:val="kk-KZ"/>
        </w:rPr>
        <w:t>неисполнения решения суда истца</w:t>
      </w: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827DD">
        <w:rPr>
          <w:rFonts w:ascii="Times New Roman" w:eastAsia="Times New Roman" w:hAnsi="Times New Roman" w:cs="Times New Roman"/>
          <w:sz w:val="28"/>
          <w:szCs w:val="28"/>
          <w:lang w:val="kk-KZ"/>
        </w:rPr>
        <w:t>Иванова В.Е</w:t>
      </w: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обоснованным для </w:t>
      </w:r>
      <w:r w:rsidR="00D827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восстановления сроков </w:t>
      </w:r>
      <w:r w:rsidR="00D827DD">
        <w:rPr>
          <w:rFonts w:ascii="Times New Roman" w:hAnsi="Times New Roman"/>
          <w:sz w:val="28"/>
          <w:szCs w:val="28"/>
          <w:lang w:val="kk-KZ"/>
        </w:rPr>
        <w:t>по исполнению решения</w:t>
      </w:r>
      <w:r w:rsidR="00D827DD" w:rsidRPr="00D22462">
        <w:rPr>
          <w:rFonts w:ascii="Times New Roman" w:hAnsi="Times New Roman"/>
          <w:sz w:val="28"/>
          <w:szCs w:val="28"/>
          <w:lang w:val="kk-KZ"/>
        </w:rPr>
        <w:t xml:space="preserve"> Абайского районного суда г</w:t>
      </w:r>
      <w:r w:rsidR="00D827DD">
        <w:rPr>
          <w:rFonts w:ascii="Times New Roman" w:hAnsi="Times New Roman"/>
          <w:sz w:val="28"/>
          <w:szCs w:val="28"/>
          <w:lang w:val="kk-KZ"/>
        </w:rPr>
        <w:t xml:space="preserve">орода </w:t>
      </w:r>
      <w:r w:rsidR="00D827DD" w:rsidRPr="00D22462">
        <w:rPr>
          <w:rFonts w:ascii="Times New Roman" w:hAnsi="Times New Roman"/>
          <w:sz w:val="28"/>
          <w:szCs w:val="28"/>
          <w:lang w:val="kk-KZ"/>
        </w:rPr>
        <w:t xml:space="preserve">Шымкента от </w:t>
      </w:r>
      <w:r w:rsidR="00D827DD">
        <w:rPr>
          <w:rFonts w:ascii="Times New Roman" w:hAnsi="Times New Roman"/>
          <w:sz w:val="28"/>
          <w:szCs w:val="28"/>
          <w:lang w:val="kk-KZ"/>
        </w:rPr>
        <w:t>15 сентября</w:t>
      </w:r>
      <w:r w:rsidR="00D827DD" w:rsidRPr="00D2246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827DD">
        <w:rPr>
          <w:rFonts w:ascii="Times New Roman" w:hAnsi="Times New Roman"/>
          <w:sz w:val="28"/>
          <w:szCs w:val="28"/>
          <w:lang w:val="kk-KZ"/>
        </w:rPr>
        <w:t>2005</w:t>
      </w:r>
      <w:r w:rsidR="00D827DD" w:rsidRPr="00D22462">
        <w:rPr>
          <w:rFonts w:ascii="Times New Roman" w:hAnsi="Times New Roman"/>
          <w:sz w:val="28"/>
          <w:szCs w:val="28"/>
          <w:lang w:val="kk-KZ"/>
        </w:rPr>
        <w:t xml:space="preserve"> года</w:t>
      </w:r>
      <w:r w:rsidRPr="00D224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2C788B" w:rsidRPr="00D22462" w:rsidRDefault="002C788B" w:rsidP="002C788B">
      <w:pPr>
        <w:pStyle w:val="a3"/>
        <w:spacing w:line="0" w:lineRule="atLeast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D22462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На основании изложенного и руководствуясь </w:t>
      </w:r>
      <w:r w:rsidR="00066AB3" w:rsidRPr="00734FC9">
        <w:rPr>
          <w:rFonts w:ascii="Times New Roman" w:hAnsi="Times New Roman"/>
          <w:sz w:val="28"/>
          <w:szCs w:val="28"/>
        </w:rPr>
        <w:t>ст.</w:t>
      </w:r>
      <w:r w:rsidR="00066AB3">
        <w:rPr>
          <w:rFonts w:ascii="Times New Roman" w:hAnsi="Times New Roman"/>
          <w:sz w:val="28"/>
          <w:szCs w:val="28"/>
        </w:rPr>
        <w:t xml:space="preserve">13 Закона Республики Казахстан </w:t>
      </w:r>
      <w:r w:rsidR="00066AB3" w:rsidRPr="00734FC9">
        <w:rPr>
          <w:rFonts w:ascii="Times New Roman" w:hAnsi="Times New Roman"/>
          <w:sz w:val="28"/>
          <w:szCs w:val="28"/>
        </w:rPr>
        <w:t>«Об исполнительном производстве  и статусе судебных исполнителей»</w:t>
      </w:r>
      <w:r w:rsidR="00066AB3">
        <w:rPr>
          <w:rFonts w:ascii="Times New Roman" w:hAnsi="Times New Roman"/>
          <w:sz w:val="28"/>
          <w:szCs w:val="28"/>
        </w:rPr>
        <w:t xml:space="preserve">, </w:t>
      </w:r>
      <w:r w:rsidRPr="00D22462">
        <w:rPr>
          <w:rFonts w:ascii="Times New Roman" w:eastAsia="Times New Roman" w:hAnsi="Times New Roman"/>
          <w:sz w:val="28"/>
          <w:szCs w:val="28"/>
          <w:lang w:val="kk-KZ" w:eastAsia="ru-RU"/>
        </w:rPr>
        <w:t>ст.ст.251-252 ГПК Республики Казахстан, суд</w:t>
      </w:r>
    </w:p>
    <w:p w:rsidR="002C788B" w:rsidRPr="00D22462" w:rsidRDefault="002C788B" w:rsidP="002C788B">
      <w:pPr>
        <w:autoSpaceDE w:val="0"/>
        <w:autoSpaceDN w:val="0"/>
        <w:adjustRightInd w:val="0"/>
        <w:spacing w:before="14" w:after="0" w:line="0" w:lineRule="atLeast"/>
        <w:ind w:firstLine="68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246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О П Р Е Д Е Л И Л:</w:t>
      </w:r>
    </w:p>
    <w:p w:rsidR="002C788B" w:rsidRPr="00D22462" w:rsidRDefault="002C788B" w:rsidP="002C788B">
      <w:pPr>
        <w:pStyle w:val="a3"/>
        <w:spacing w:line="0" w:lineRule="atLeast"/>
        <w:ind w:firstLine="851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Ходатайство </w:t>
      </w:r>
      <w:r w:rsidR="003106F0">
        <w:rPr>
          <w:rFonts w:ascii="Times New Roman" w:eastAsia="Times New Roman" w:hAnsi="Times New Roman"/>
          <w:sz w:val="28"/>
          <w:szCs w:val="28"/>
          <w:lang w:val="kk-KZ"/>
        </w:rPr>
        <w:t>Иванова В.Е. о восстановлении сроков</w:t>
      </w:r>
      <w:r w:rsidR="003106F0" w:rsidRPr="00D22462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3106F0">
        <w:rPr>
          <w:rFonts w:ascii="Times New Roman" w:eastAsiaTheme="minorEastAsia" w:hAnsi="Times New Roman"/>
          <w:sz w:val="28"/>
          <w:szCs w:val="28"/>
          <w:lang w:val="kk-KZ" w:eastAsia="ru-RU"/>
        </w:rPr>
        <w:t>по исполнению решения</w:t>
      </w:r>
      <w:r w:rsidR="003106F0"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 Абайского районного суда г</w:t>
      </w:r>
      <w:r w:rsidR="003106F0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орода </w:t>
      </w:r>
      <w:r w:rsidR="003106F0"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Шымкента от </w:t>
      </w:r>
      <w:r w:rsidR="003106F0">
        <w:rPr>
          <w:rFonts w:ascii="Times New Roman" w:eastAsiaTheme="minorEastAsia" w:hAnsi="Times New Roman"/>
          <w:sz w:val="28"/>
          <w:szCs w:val="28"/>
          <w:lang w:val="kk-KZ" w:eastAsia="ru-RU"/>
        </w:rPr>
        <w:t>15 сентября</w:t>
      </w:r>
      <w:r w:rsidR="003106F0"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 </w:t>
      </w:r>
      <w:r w:rsidR="003106F0">
        <w:rPr>
          <w:rFonts w:ascii="Times New Roman" w:eastAsiaTheme="minorEastAsia" w:hAnsi="Times New Roman"/>
          <w:sz w:val="28"/>
          <w:szCs w:val="28"/>
          <w:lang w:val="kk-KZ" w:eastAsia="ru-RU"/>
        </w:rPr>
        <w:t>2005</w:t>
      </w:r>
      <w:r w:rsidR="003106F0"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 года</w:t>
      </w:r>
      <w:r w:rsidR="003106F0" w:rsidRPr="00D2246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D22462">
        <w:rPr>
          <w:rFonts w:ascii="Times New Roman" w:hAnsi="Times New Roman"/>
          <w:sz w:val="28"/>
          <w:szCs w:val="28"/>
          <w:lang w:val="kk-KZ" w:eastAsia="ru-RU"/>
        </w:rPr>
        <w:t>- удовлетворить.</w:t>
      </w:r>
    </w:p>
    <w:p w:rsidR="002C788B" w:rsidRDefault="002C788B" w:rsidP="002C788B">
      <w:pPr>
        <w:pStyle w:val="a3"/>
        <w:spacing w:line="0" w:lineRule="atLeast"/>
        <w:ind w:firstLine="851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D22462">
        <w:rPr>
          <w:rFonts w:ascii="Times New Roman" w:hAnsi="Times New Roman"/>
          <w:sz w:val="28"/>
          <w:szCs w:val="28"/>
          <w:lang w:val="kk-KZ" w:eastAsia="ru-RU"/>
        </w:rPr>
        <w:t xml:space="preserve">Восстановить срок </w:t>
      </w:r>
      <w:r w:rsidR="003106F0">
        <w:rPr>
          <w:rFonts w:ascii="Times New Roman" w:hAnsi="Times New Roman"/>
          <w:sz w:val="28"/>
          <w:szCs w:val="28"/>
          <w:lang w:val="kk-KZ" w:eastAsia="ru-RU"/>
        </w:rPr>
        <w:t xml:space="preserve">по </w:t>
      </w:r>
      <w:r w:rsidR="003106F0">
        <w:rPr>
          <w:rFonts w:ascii="Times New Roman" w:eastAsiaTheme="minorEastAsia" w:hAnsi="Times New Roman"/>
          <w:sz w:val="28"/>
          <w:szCs w:val="28"/>
          <w:lang w:val="kk-KZ" w:eastAsia="ru-RU"/>
        </w:rPr>
        <w:t>исполнению решения</w:t>
      </w:r>
      <w:r w:rsidR="003106F0"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 Абайского районного суда г</w:t>
      </w:r>
      <w:r w:rsidR="003106F0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орода </w:t>
      </w:r>
      <w:r w:rsidR="003106F0"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Шымкента от </w:t>
      </w:r>
      <w:r w:rsidR="003106F0">
        <w:rPr>
          <w:rFonts w:ascii="Times New Roman" w:eastAsiaTheme="minorEastAsia" w:hAnsi="Times New Roman"/>
          <w:sz w:val="28"/>
          <w:szCs w:val="28"/>
          <w:lang w:val="kk-KZ" w:eastAsia="ru-RU"/>
        </w:rPr>
        <w:t>15 сентября</w:t>
      </w:r>
      <w:r w:rsidR="003106F0"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 </w:t>
      </w:r>
      <w:r w:rsidR="003106F0">
        <w:rPr>
          <w:rFonts w:ascii="Times New Roman" w:eastAsiaTheme="minorEastAsia" w:hAnsi="Times New Roman"/>
          <w:sz w:val="28"/>
          <w:szCs w:val="28"/>
          <w:lang w:val="kk-KZ" w:eastAsia="ru-RU"/>
        </w:rPr>
        <w:t>2005</w:t>
      </w:r>
      <w:r w:rsidR="003106F0" w:rsidRPr="00D22462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 года</w:t>
      </w:r>
      <w:r w:rsidRPr="00D22462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066AB3" w:rsidRDefault="002C788B" w:rsidP="00066AB3">
      <w:pPr>
        <w:pStyle w:val="a3"/>
        <w:spacing w:line="0" w:lineRule="atLeast"/>
        <w:ind w:firstLine="851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22462">
        <w:rPr>
          <w:rFonts w:ascii="Times New Roman" w:hAnsi="Times New Roman"/>
          <w:sz w:val="28"/>
          <w:szCs w:val="28"/>
          <w:lang w:val="kk-KZ"/>
        </w:rPr>
        <w:t xml:space="preserve">Определение </w:t>
      </w:r>
      <w:r w:rsidRPr="00D22462">
        <w:rPr>
          <w:rFonts w:ascii="Times New Roman" w:hAnsi="Times New Roman"/>
          <w:color w:val="000000"/>
          <w:sz w:val="28"/>
          <w:szCs w:val="28"/>
          <w:lang w:val="kk-KZ"/>
        </w:rPr>
        <w:t xml:space="preserve">может быть обжаловано сторонами и (или) опротестовано прокурором с соблюдением требований статьи 344 </w:t>
      </w:r>
      <w:r w:rsidRPr="00D22462">
        <w:rPr>
          <w:rFonts w:ascii="Times New Roman" w:hAnsi="Times New Roman"/>
          <w:sz w:val="28"/>
          <w:szCs w:val="28"/>
          <w:lang w:val="kk-KZ"/>
        </w:rPr>
        <w:t>Гражданского процессуального кодекса Республики Казахстан</w:t>
      </w:r>
      <w:r w:rsidRPr="00D22462">
        <w:rPr>
          <w:rFonts w:ascii="Times New Roman" w:hAnsi="Times New Roman"/>
          <w:color w:val="000000"/>
          <w:sz w:val="28"/>
          <w:szCs w:val="28"/>
          <w:lang w:val="kk-KZ"/>
        </w:rPr>
        <w:t xml:space="preserve"> в апелляционную судебную коллегию по гражданским и административным делам Южно-Казахстанского областного суда через Абайский районный суд города Шымкента в течение пятнадцати дней со дня вручения копии определения.</w:t>
      </w:r>
    </w:p>
    <w:p w:rsidR="00066AB3" w:rsidRDefault="00066AB3" w:rsidP="00066AB3">
      <w:pPr>
        <w:pStyle w:val="a3"/>
        <w:spacing w:line="0" w:lineRule="atLeast"/>
        <w:ind w:firstLine="851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066AB3" w:rsidRPr="00066AB3" w:rsidRDefault="00066AB3" w:rsidP="00066AB3">
      <w:pPr>
        <w:pStyle w:val="a3"/>
        <w:spacing w:line="0" w:lineRule="atLeast"/>
        <w:ind w:firstLine="851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Председательствующая судья                                              Омарова А.З.    </w:t>
      </w:r>
    </w:p>
    <w:sectPr w:rsidR="00066AB3" w:rsidRPr="00066AB3" w:rsidSect="00EC66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4C0" w:rsidRDefault="00D764C0" w:rsidP="00D764C0">
      <w:pPr>
        <w:spacing w:after="0" w:line="240" w:lineRule="auto"/>
      </w:pPr>
      <w:r>
        <w:separator/>
      </w:r>
    </w:p>
  </w:endnote>
  <w:endnote w:type="continuationSeparator" w:id="1">
    <w:p w:rsidR="00D764C0" w:rsidRDefault="00D764C0" w:rsidP="00D7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4C0" w:rsidRDefault="00D764C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4C0" w:rsidRDefault="00D764C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4C0" w:rsidRDefault="00D764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4C0" w:rsidRDefault="00D764C0" w:rsidP="00D764C0">
      <w:pPr>
        <w:spacing w:after="0" w:line="240" w:lineRule="auto"/>
      </w:pPr>
      <w:r>
        <w:separator/>
      </w:r>
    </w:p>
  </w:footnote>
  <w:footnote w:type="continuationSeparator" w:id="1">
    <w:p w:rsidR="00D764C0" w:rsidRDefault="00D764C0" w:rsidP="00D76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4C0" w:rsidRDefault="00D764C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4C0" w:rsidRDefault="00D764C0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D764C0" w:rsidRPr="00D764C0" w:rsidRDefault="00D764C0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Омарова А. З. Абайский районный суд Судья 13.11.2015 10:53:45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7169" type="#_x0000_t75" style="position:absolute;margin-left:20pt;margin-top:20pt;width:39.85pt;height:39.8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7169" DrawAspect="Content" ObjectID="_1508917186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4C0" w:rsidRDefault="00D764C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documentProtection w:edit="comments" w:enforcement="1" w:cryptProviderType="rsaFull" w:cryptAlgorithmClass="hash" w:cryptAlgorithmType="typeAny" w:cryptAlgorithmSid="4" w:cryptSpinCount="50000" w:hash="enADPZ4zjUUZJCLVD7YXNtKFjbQ=" w:salt="CnwRY1+yG3sCieXHbecMYw=="/>
  <w:defaultTabStop w:val="708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C788B"/>
    <w:rsid w:val="00066AB3"/>
    <w:rsid w:val="00196306"/>
    <w:rsid w:val="002A7EA3"/>
    <w:rsid w:val="002C788B"/>
    <w:rsid w:val="002E7DB5"/>
    <w:rsid w:val="00307FF7"/>
    <w:rsid w:val="003106F0"/>
    <w:rsid w:val="0047012E"/>
    <w:rsid w:val="005A1AC1"/>
    <w:rsid w:val="005C6EB0"/>
    <w:rsid w:val="00725080"/>
    <w:rsid w:val="00734FC9"/>
    <w:rsid w:val="00843157"/>
    <w:rsid w:val="00955220"/>
    <w:rsid w:val="00A63B02"/>
    <w:rsid w:val="00AB1FC0"/>
    <w:rsid w:val="00B565A8"/>
    <w:rsid w:val="00D75818"/>
    <w:rsid w:val="00D764C0"/>
    <w:rsid w:val="00D827DD"/>
    <w:rsid w:val="00EC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C788B"/>
    <w:pPr>
      <w:spacing w:after="0" w:line="240" w:lineRule="auto"/>
    </w:pPr>
    <w:rPr>
      <w:rFonts w:eastAsiaTheme="minorHAnsi" w:cs="Times New Roman"/>
      <w:sz w:val="24"/>
      <w:szCs w:val="24"/>
      <w:lang w:eastAsia="en-US"/>
    </w:rPr>
  </w:style>
  <w:style w:type="character" w:customStyle="1" w:styleId="a4">
    <w:name w:val="Без интервала Знак"/>
    <w:link w:val="a3"/>
    <w:rsid w:val="00066AB3"/>
    <w:rPr>
      <w:rFonts w:eastAsiaTheme="minorHAnsi" w:cs="Times New Roman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76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4C0"/>
  </w:style>
  <w:style w:type="paragraph" w:styleId="a7">
    <w:name w:val="footer"/>
    <w:basedOn w:val="a"/>
    <w:link w:val="a8"/>
    <w:uiPriority w:val="99"/>
    <w:semiHidden/>
    <w:unhideWhenUsed/>
    <w:rsid w:val="00D76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89399</TotalTime>
  <Pages>2</Pages>
  <Words>543</Words>
  <Characters>3101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</dc:creator>
  <cp:keywords/>
  <dc:description/>
  <cp:lastModifiedBy>Онгар</cp:lastModifiedBy>
  <cp:revision>11</cp:revision>
  <cp:lastPrinted>2015-11-16T04:52:00Z</cp:lastPrinted>
  <dcterms:created xsi:type="dcterms:W3CDTF">2015-11-10T14:28:00Z</dcterms:created>
  <dcterms:modified xsi:type="dcterms:W3CDTF">2015-11-13T04:53:00Z</dcterms:modified>
</cp:coreProperties>
</file>