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379CCD" w14:textId="2D7C7DBD" w:rsidR="00A81D5F" w:rsidRPr="00780640" w:rsidRDefault="009226B1" w:rsidP="0078064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780640">
        <w:rPr>
          <w:rFonts w:ascii="Times New Roman" w:hAnsi="Times New Roman" w:cs="Times New Roman"/>
          <w:b/>
          <w:bCs/>
          <w:sz w:val="24"/>
          <w:szCs w:val="24"/>
        </w:rPr>
        <w:t>Жаза</w:t>
      </w:r>
      <w:proofErr w:type="spellEnd"/>
      <w:r w:rsidRPr="0078064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b/>
          <w:bCs/>
          <w:sz w:val="24"/>
          <w:szCs w:val="24"/>
        </w:rPr>
        <w:t>тағайындау</w:t>
      </w:r>
      <w:proofErr w:type="spellEnd"/>
      <w:r w:rsidRPr="0078064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b/>
          <w:bCs/>
          <w:sz w:val="24"/>
          <w:szCs w:val="24"/>
        </w:rPr>
        <w:t>Бірінші</w:t>
      </w:r>
      <w:proofErr w:type="spellEnd"/>
      <w:r w:rsidRPr="0078064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b/>
          <w:bCs/>
          <w:sz w:val="24"/>
          <w:szCs w:val="24"/>
        </w:rPr>
        <w:t>сатыдағы</w:t>
      </w:r>
      <w:proofErr w:type="spellEnd"/>
      <w:r w:rsidRPr="00780640">
        <w:rPr>
          <w:rFonts w:ascii="Times New Roman" w:hAnsi="Times New Roman" w:cs="Times New Roman"/>
          <w:b/>
          <w:bCs/>
          <w:sz w:val="24"/>
          <w:szCs w:val="24"/>
        </w:rPr>
        <w:t xml:space="preserve"> сот </w:t>
      </w:r>
      <w:proofErr w:type="spellStart"/>
      <w:r w:rsidRPr="00780640">
        <w:rPr>
          <w:rFonts w:ascii="Times New Roman" w:hAnsi="Times New Roman" w:cs="Times New Roman"/>
          <w:b/>
          <w:bCs/>
          <w:sz w:val="24"/>
          <w:szCs w:val="24"/>
        </w:rPr>
        <w:t>сотталушыға</w:t>
      </w:r>
      <w:proofErr w:type="spellEnd"/>
      <w:r w:rsidRPr="0078064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b/>
          <w:bCs/>
          <w:sz w:val="24"/>
          <w:szCs w:val="24"/>
        </w:rPr>
        <w:t>жаза</w:t>
      </w:r>
      <w:proofErr w:type="spellEnd"/>
      <w:r w:rsidRPr="0078064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b/>
          <w:bCs/>
          <w:sz w:val="24"/>
          <w:szCs w:val="24"/>
        </w:rPr>
        <w:t>тағайындағанда</w:t>
      </w:r>
      <w:proofErr w:type="spellEnd"/>
      <w:r w:rsidRPr="0078064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b/>
          <w:bCs/>
          <w:sz w:val="24"/>
          <w:szCs w:val="24"/>
        </w:rPr>
        <w:t>қылмыстық</w:t>
      </w:r>
      <w:proofErr w:type="spellEnd"/>
      <w:r w:rsidRPr="0078064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b/>
          <w:bCs/>
          <w:sz w:val="24"/>
          <w:szCs w:val="24"/>
        </w:rPr>
        <w:t>жауаптылық</w:t>
      </w:r>
      <w:proofErr w:type="spellEnd"/>
      <w:r w:rsidRPr="00780640">
        <w:rPr>
          <w:rFonts w:ascii="Times New Roman" w:hAnsi="Times New Roman" w:cs="Times New Roman"/>
          <w:b/>
          <w:bCs/>
          <w:sz w:val="24"/>
          <w:szCs w:val="24"/>
        </w:rPr>
        <w:t xml:space="preserve"> пен </w:t>
      </w:r>
      <w:proofErr w:type="spellStart"/>
      <w:r w:rsidRPr="00780640">
        <w:rPr>
          <w:rFonts w:ascii="Times New Roman" w:hAnsi="Times New Roman" w:cs="Times New Roman"/>
          <w:b/>
          <w:bCs/>
          <w:sz w:val="24"/>
          <w:szCs w:val="24"/>
        </w:rPr>
        <w:t>жазаны</w:t>
      </w:r>
      <w:proofErr w:type="spellEnd"/>
      <w:r w:rsidRPr="0078064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b/>
          <w:bCs/>
          <w:sz w:val="24"/>
          <w:szCs w:val="24"/>
        </w:rPr>
        <w:t>ауырлататын</w:t>
      </w:r>
      <w:proofErr w:type="spellEnd"/>
      <w:r w:rsidRPr="0078064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b/>
          <w:bCs/>
          <w:sz w:val="24"/>
          <w:szCs w:val="24"/>
        </w:rPr>
        <w:t>мән-жайларды</w:t>
      </w:r>
      <w:proofErr w:type="spellEnd"/>
      <w:r w:rsidRPr="0078064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b/>
          <w:bCs/>
          <w:sz w:val="24"/>
          <w:szCs w:val="24"/>
        </w:rPr>
        <w:t>дұрыс</w:t>
      </w:r>
      <w:proofErr w:type="spellEnd"/>
      <w:r w:rsidRPr="0078064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b/>
          <w:bCs/>
          <w:sz w:val="24"/>
          <w:szCs w:val="24"/>
        </w:rPr>
        <w:t>ескермеген</w:t>
      </w:r>
      <w:proofErr w:type="spellEnd"/>
    </w:p>
    <w:p w14:paraId="7EA7FA65" w14:textId="0D3DEF47" w:rsidR="00F173BA" w:rsidRPr="00780640" w:rsidRDefault="00F173BA" w:rsidP="0078064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780640" w:rsidRDefault="00F173BA" w:rsidP="0078064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6D52A7B" w14:textId="77777777" w:rsidR="00780640" w:rsidRDefault="002F0E13" w:rsidP="0078064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80640">
        <w:rPr>
          <w:rFonts w:ascii="Times New Roman" w:hAnsi="Times New Roman" w:cs="Times New Roman"/>
          <w:sz w:val="24"/>
          <w:szCs w:val="24"/>
        </w:rPr>
        <w:t xml:space="preserve">Шымкент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қаласы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Қаратау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аудандық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2018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07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ақпандағы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үкімімен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: Б.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бұрын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сотталмаған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кодексінің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бұдан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әрі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– ҚК) 345-бабының 3-бөлігімен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кінәлі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танылып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, 4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жылға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көлік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құралын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басқару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құқығынан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айырыла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отырып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, 3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жылға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бостандығынан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айыруға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>, ҚК-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347-бабымен - 3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жылға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көлік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құралын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басқару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құқығынан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айырыла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отырып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, 2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жылға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бостандығын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шектеуге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>, ҚК-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58-бабының 2-бөлігі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негізінде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онша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қатаң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емес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жазаны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неғұрлым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қатаң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жазаға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сіңіру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арқылы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түпкілікті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4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жылға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көлік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құралын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басқару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құқығынан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айырыла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отырып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, 3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жылға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бостандығынан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айыруға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>, ҚК-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63-бабы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негізінде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шартты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түрде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766D501" w14:textId="77777777" w:rsidR="00780640" w:rsidRDefault="002F0E13" w:rsidP="0078064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80640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Б.-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тағайындалған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жаза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мерзіміне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пробациялық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бақылау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белгіленіп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тиісті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міндеттер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жүктелген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арыз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процестік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шығындарға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қатысты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шешім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қабылданған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апелляциялық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тәртіппен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қаралмаған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. Сот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үкімімен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Б. 2017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27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қарашада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сағат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17:00-лер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шамасында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автокөлік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құралын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Шымкент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қаласы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Қайнар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бұлақ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саяжайы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, Степная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көшесімен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алкогольдік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масаң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күйде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басқарып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келе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жатып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Жол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жүрісі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қағидаларының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» 2.4.2, 10.1, 9.2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2.1.8-тармақтарын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өрескел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бұзып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жолдың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қарама-қарсы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жағына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шығып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кетіп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жаяу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жүргіншілерге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арналған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жолда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келе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жатқан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жәбірленуші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А.-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ны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қағып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кетіп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абайсызда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өліміне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әкеп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соққан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іс-әрекеттері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жол-көлік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оқиғасы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болған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жерден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кетіп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қалғаны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кінәлі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танылған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1B59894" w14:textId="4EAB2993" w:rsidR="00780640" w:rsidRDefault="002F0E13" w:rsidP="0078064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80640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Жоғарғы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Төрағасы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ұсынуында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аталған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бұзушылық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Б.-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кінәсінің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дәлелденуі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әрекетінің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саралануын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дауламай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бұл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бұзушылықтарды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алкогольдік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масаң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күйде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жасауын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соттың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жауаптылық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пен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жазаны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ауырлататын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мән-жай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ретінде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негізсіз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тануы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себепті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алынып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тасталуға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жататындығын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>, ҚК-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55-бабы 2-бөлігінің 1)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тармағының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талаптары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негізінде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ол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кінәлі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танылған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осы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Кодекстің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345-бабының 3-бөлігінде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көзделген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негізгі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жазаның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мөлшерінің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жартысынан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аспауы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тиіс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екендігін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көрсетіп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оған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қатысты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үкімді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кассациялық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тәртіппен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қайта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қарауды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сұраған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0537604" w14:textId="45F11F74" w:rsidR="00780640" w:rsidRDefault="002F0E13" w:rsidP="0078064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80640">
        <w:rPr>
          <w:rFonts w:ascii="Times New Roman" w:hAnsi="Times New Roman" w:cs="Times New Roman"/>
          <w:sz w:val="24"/>
          <w:szCs w:val="24"/>
        </w:rPr>
        <w:t xml:space="preserve">Сот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заңның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талаптарын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сақтай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отырып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, сот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тергеуін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жан-жақты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жүргізіп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сотқа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дейінгі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тергеп-тексеру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органымен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жинақталған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отырысында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тікелей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зерттеліп-сараланған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объективті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бағаланған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дәйектілігі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жағынан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ешбір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күмән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келтірмейтін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нанымды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дәлелдемелер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жиынтығын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негізге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алып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>, Б.-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hyperlink r:id="rId6" w:history="1">
        <w:proofErr w:type="spellStart"/>
        <w:r w:rsidRPr="00C935E3">
          <w:rPr>
            <w:rStyle w:val="aa"/>
            <w:rFonts w:ascii="Times New Roman" w:hAnsi="Times New Roman" w:cs="Times New Roman"/>
            <w:sz w:val="24"/>
            <w:szCs w:val="24"/>
          </w:rPr>
          <w:t>үкімде</w:t>
        </w:r>
        <w:proofErr w:type="spellEnd"/>
        <w:r w:rsidRPr="00C935E3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C935E3">
          <w:rPr>
            <w:rStyle w:val="aa"/>
            <w:rFonts w:ascii="Times New Roman" w:hAnsi="Times New Roman" w:cs="Times New Roman"/>
            <w:sz w:val="24"/>
            <w:szCs w:val="24"/>
          </w:rPr>
          <w:t>сипатталған</w:t>
        </w:r>
        <w:proofErr w:type="spellEnd"/>
        <w:r w:rsidRPr="00C935E3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C935E3">
          <w:rPr>
            <w:rStyle w:val="aa"/>
            <w:rFonts w:ascii="Times New Roman" w:hAnsi="Times New Roman" w:cs="Times New Roman"/>
            <w:sz w:val="24"/>
            <w:szCs w:val="24"/>
          </w:rPr>
          <w:t>қылмыстық</w:t>
        </w:r>
        <w:proofErr w:type="spellEnd"/>
        <w:r w:rsidRPr="00C935E3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C935E3">
          <w:rPr>
            <w:rStyle w:val="aa"/>
            <w:rFonts w:ascii="Times New Roman" w:hAnsi="Times New Roman" w:cs="Times New Roman"/>
            <w:sz w:val="24"/>
            <w:szCs w:val="24"/>
          </w:rPr>
          <w:t>әрекеттерді</w:t>
        </w:r>
        <w:proofErr w:type="spellEnd"/>
      </w:hyperlink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жасағаны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кінәлі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деген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тұжырымға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дұрыс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келген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Бұл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бұзушылықты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жасаудағы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Б.-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кінәсі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бұл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қылмыс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өзінің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кінәсін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мойындап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берген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жауаптарымен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қатар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жәбірленуші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А.-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куәлардың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жауаптарымен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беттестіру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оқиға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орнын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қарап-тексеру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көлік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құралын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қарау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хаттамаларымен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>, сот-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дәрігерлік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куәландырумен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сараптама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қорытындыларымен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басты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талқылауында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зерттелген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басқа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да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дәлелдемелермен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толығымен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анықталған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584D501" w14:textId="77777777" w:rsidR="00780640" w:rsidRDefault="002F0E13" w:rsidP="0078064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80640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Қылмыстық-процестік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кодексінің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бұдан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әрі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– ҚПК) 125-бабында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бекітілген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талаптарға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, сот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дәлелдемелердің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әрқайсысына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олардың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қатыстылығы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жол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берілетіндігі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анықтығы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, ал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жинақталған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барлық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дәлелдемелердің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жиынтығына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істі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шешу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жеткіліктілігі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тұрғысынан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негізді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баға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берген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Істің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мұндай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тұрғысында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>, Б.-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бұзушылық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әрекеттеріне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тұрғысынан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негізді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баға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беріліп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әрекеттері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ҚК-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345-бабының 3-бөлігі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347-бабымен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дұрыс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lastRenderedPageBreak/>
        <w:t>сараланған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аталған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бұзушылықтар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кінәсінің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дәлелденуі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әрекеттерінің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саралануы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ұсынуда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дауланбаған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31CA2BB" w14:textId="77777777" w:rsidR="00780640" w:rsidRDefault="002F0E13" w:rsidP="0078064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80640">
        <w:rPr>
          <w:rFonts w:ascii="Times New Roman" w:hAnsi="Times New Roman" w:cs="Times New Roman"/>
          <w:sz w:val="24"/>
          <w:szCs w:val="24"/>
        </w:rPr>
        <w:t>Сот Б.-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жаза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тағайындағанда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>, ҚК-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52-бабының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талаптарын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басшылыққа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алып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жасаған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бұзушылық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әрекетінің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сипаты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қоғамдық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қауiптiлiк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дәрежесiн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жеке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басын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жауаптылығы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жазасын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жеңiлдететiн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мән-жайларды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дұрыс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ескерген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Алайда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, сот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аталған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бұзушылықтарды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алкогольдік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масаң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күйде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жасауын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жауаптылық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пен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жазаны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ауырлататын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мән-жай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ретінде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тануын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заңға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негіздемеген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>. ҚПК-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340-бабының 1-бөлігіне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басты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талқылауы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тек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сотталушыға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қатысты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сотқа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берілген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айыптау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шектерінде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ғана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жүргiзiледi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>. «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жаза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тағайындаудың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кейбір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мәселелері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Жоғарғы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Соттың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2015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25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маусымдағы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№ 4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нормативтік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қаулысының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4-тармағына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, сот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талқылауының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шегі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айыптау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актісін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жасау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кезінде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тұжырымдалып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тағылған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айыппен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шектеледі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9FC9798" w14:textId="77777777" w:rsidR="00780640" w:rsidRDefault="002F0E13" w:rsidP="0078064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Жауаптылық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пен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жазаны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жеңілдететін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ауырлататын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мән-жайлар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айыптың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мазмұнына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енгізіледі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Айыптау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актісінде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көрсетілмеген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жауаптылықты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ауырлататын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мән-жайлардың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бар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болуы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үкімде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белгіленіп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көрсетілсе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ол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ҚПК-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340-бабының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талаптарына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сотталушының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жағдайын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ауырлатады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талқылауының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шегін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бұзу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болып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табылады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анықталғандай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айыптау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актісінде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бұзушылықтарды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Б.-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алкогольдік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масаң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күйде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жасауы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жауаптылығы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жазасын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ауырлататын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мән-жай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ретінде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айыптың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мазмұнына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енгізілмеген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54AF27A" w14:textId="77777777" w:rsidR="00780640" w:rsidRDefault="002F0E13" w:rsidP="0078064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80640">
        <w:rPr>
          <w:rFonts w:ascii="Times New Roman" w:hAnsi="Times New Roman" w:cs="Times New Roman"/>
          <w:sz w:val="24"/>
          <w:szCs w:val="24"/>
        </w:rPr>
        <w:t>Сондықтан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бұл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мән-жай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үкімнен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алып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тастауға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жатады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>. ҚК-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55-бабы 2-бөлігінің 1)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тармағына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жасалған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қылмыс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белгісі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ретінде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көзделмеген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жеңiлдететiн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мән-жай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болған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ауырлататын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мән-жайлар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болмаған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кезде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жазаның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негізгі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түрінің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мерзімін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мөлшерін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осы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Кодекстiң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Ерекше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бөлiгiнiң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тиiстi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бабында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көзделген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ең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жоғары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мерзімнің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мөлшердің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онша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ауыр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емес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ауырлығы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орташа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қылмыс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жасаған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кезде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жартысынан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асыруға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болмайды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E499A11" w14:textId="77777777" w:rsidR="00780640" w:rsidRDefault="002F0E13" w:rsidP="0078064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Осыған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орай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Б.-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әрекетінде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жауаптылық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пен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жазаны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ауырлататын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мән-жайлардың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болмауына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байланысты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ҚК-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55-бабы 2-бөлігінің 1)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тармағы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талаптары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негізінде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ҚК-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345-бабының 3-бөлігімен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тағайындалған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бостандығынан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айыру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жазасының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мөлшері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жыл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6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айдан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, ал 347-бабы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бостандығын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шектеу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жазасының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мөлшері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жылдан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аспауы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тиіс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>. ҚПК-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485-бабы 1-бөлігінің 5)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тармағына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заңды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күшіне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енген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актілерін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кассациялық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тәртіппен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қайта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қарауға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істі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тергеп-тексеру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сотта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қарау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кезінде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жол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берілген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бұзушылықтар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ішінде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жазаның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дұрыс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тағайындалмауы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негіз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болып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табылады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E8754A3" w14:textId="3B8E3A4F" w:rsidR="00780640" w:rsidRDefault="002F0E13" w:rsidP="0078064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80640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Жоғарғы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істер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жөніндегі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алқасы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Б.-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қатысты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hyperlink r:id="rId7" w:history="1">
        <w:proofErr w:type="spellStart"/>
        <w:r w:rsidRPr="00780640">
          <w:rPr>
            <w:rStyle w:val="aa"/>
            <w:rFonts w:ascii="Times New Roman" w:hAnsi="Times New Roman" w:cs="Times New Roman"/>
            <w:sz w:val="24"/>
            <w:szCs w:val="24"/>
          </w:rPr>
          <w:t>сатыдағы</w:t>
        </w:r>
        <w:proofErr w:type="spellEnd"/>
        <w:r w:rsidRPr="00780640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780640">
          <w:rPr>
            <w:rStyle w:val="aa"/>
            <w:rFonts w:ascii="Times New Roman" w:hAnsi="Times New Roman" w:cs="Times New Roman"/>
            <w:sz w:val="24"/>
            <w:szCs w:val="24"/>
          </w:rPr>
          <w:t>соттың</w:t>
        </w:r>
        <w:proofErr w:type="spellEnd"/>
        <w:r w:rsidRPr="00780640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780640">
          <w:rPr>
            <w:rStyle w:val="aa"/>
            <w:rFonts w:ascii="Times New Roman" w:hAnsi="Times New Roman" w:cs="Times New Roman"/>
            <w:sz w:val="24"/>
            <w:szCs w:val="24"/>
          </w:rPr>
          <w:t>үкімін</w:t>
        </w:r>
        <w:proofErr w:type="spellEnd"/>
        <w:r w:rsidRPr="00780640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780640">
          <w:rPr>
            <w:rStyle w:val="aa"/>
            <w:rFonts w:ascii="Times New Roman" w:hAnsi="Times New Roman" w:cs="Times New Roman"/>
            <w:sz w:val="24"/>
            <w:szCs w:val="24"/>
          </w:rPr>
          <w:t>өзгертіп</w:t>
        </w:r>
        <w:proofErr w:type="spellEnd"/>
        <w:r w:rsidRPr="00780640">
          <w:rPr>
            <w:rStyle w:val="aa"/>
            <w:rFonts w:ascii="Times New Roman" w:hAnsi="Times New Roman" w:cs="Times New Roman"/>
            <w:sz w:val="24"/>
            <w:szCs w:val="24"/>
          </w:rPr>
          <w:t xml:space="preserve">, </w:t>
        </w:r>
        <w:proofErr w:type="spellStart"/>
        <w:r w:rsidRPr="00780640">
          <w:rPr>
            <w:rStyle w:val="aa"/>
            <w:rFonts w:ascii="Times New Roman" w:hAnsi="Times New Roman" w:cs="Times New Roman"/>
            <w:sz w:val="24"/>
            <w:szCs w:val="24"/>
          </w:rPr>
          <w:t>үкімнен</w:t>
        </w:r>
        <w:proofErr w:type="spellEnd"/>
        <w:r w:rsidRPr="00780640">
          <w:rPr>
            <w:rStyle w:val="aa"/>
            <w:rFonts w:ascii="Times New Roman" w:hAnsi="Times New Roman" w:cs="Times New Roman"/>
            <w:sz w:val="24"/>
            <w:szCs w:val="24"/>
          </w:rPr>
          <w:t xml:space="preserve"> Б.-</w:t>
        </w:r>
        <w:proofErr w:type="spellStart"/>
        <w:r w:rsidRPr="00780640">
          <w:rPr>
            <w:rStyle w:val="aa"/>
            <w:rFonts w:ascii="Times New Roman" w:hAnsi="Times New Roman" w:cs="Times New Roman"/>
            <w:sz w:val="24"/>
            <w:szCs w:val="24"/>
          </w:rPr>
          <w:t>ның</w:t>
        </w:r>
        <w:proofErr w:type="spellEnd"/>
        <w:r w:rsidRPr="00780640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780640">
          <w:rPr>
            <w:rStyle w:val="aa"/>
            <w:rFonts w:ascii="Times New Roman" w:hAnsi="Times New Roman" w:cs="Times New Roman"/>
            <w:sz w:val="24"/>
            <w:szCs w:val="24"/>
          </w:rPr>
          <w:t>қылмыстық</w:t>
        </w:r>
        <w:proofErr w:type="spellEnd"/>
      </w:hyperlink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жауаптылығы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жазасын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ауырлататын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мән-жай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ретінде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танылған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бұзушылықтарды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алкогольдік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масаң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күйде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жасауы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алып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тасталды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>. ҚК-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55-бабы 2-бөлігінің 1)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тармағын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қолданып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Б.-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ҚК-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345-бабының 3-бөлігімен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тағайындалған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бостандығынан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айыру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жазасының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мөлшері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жыл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6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айға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дейін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>, ҚК-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347-бабы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тағайындалған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бостандығын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шектеу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жазасының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мөлшері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жылға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дейін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төмендетілді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>. ҚК-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58-бабының 2-бөлігі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негізінде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Б.-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онша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қатаң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емес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жазаны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неғұрлым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қатаң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жазаға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сіңіру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арқылы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түпкілікті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4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жылға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көлік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құралын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басқару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құқығынан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айыра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отырып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, 2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жыл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6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айға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бостандығынан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айыру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жазасы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тағайындалып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>, ҚК-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63-бабы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қолданылып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оған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тағайындалған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негізгі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жаза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шартты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есептелді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D196CDE" w14:textId="78A86067" w:rsidR="00F173BA" w:rsidRPr="00780640" w:rsidRDefault="002F0E13" w:rsidP="0078064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80640">
        <w:rPr>
          <w:rFonts w:ascii="Times New Roman" w:hAnsi="Times New Roman" w:cs="Times New Roman"/>
          <w:sz w:val="24"/>
          <w:szCs w:val="24"/>
        </w:rPr>
        <w:lastRenderedPageBreak/>
        <w:t>Б.-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белгіленген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пробациялық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бақылау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күшінде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қалдырылып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, сот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үкімінің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қалған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бөлігі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өзгеріссіз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қалдырылды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Жоғарғы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Соты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Төрағасының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ұсынуы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0640">
        <w:rPr>
          <w:rFonts w:ascii="Times New Roman" w:hAnsi="Times New Roman" w:cs="Times New Roman"/>
          <w:sz w:val="24"/>
          <w:szCs w:val="24"/>
        </w:rPr>
        <w:t>қанағаттандырылды</w:t>
      </w:r>
      <w:proofErr w:type="spellEnd"/>
      <w:r w:rsidRPr="00780640">
        <w:rPr>
          <w:rFonts w:ascii="Times New Roman" w:hAnsi="Times New Roman" w:cs="Times New Roman"/>
          <w:sz w:val="24"/>
          <w:szCs w:val="24"/>
        </w:rPr>
        <w:t>.</w:t>
      </w:r>
    </w:p>
    <w:p w14:paraId="02403F08" w14:textId="75BEB719" w:rsidR="00F173BA" w:rsidRPr="00780640" w:rsidRDefault="00F173BA" w:rsidP="0078064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780640" w:rsidRDefault="00F173BA" w:rsidP="0078064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780640" w:rsidRDefault="00F173BA" w:rsidP="0078064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780640" w:rsidRDefault="00F173BA" w:rsidP="0078064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780640" w:rsidRDefault="00F173BA" w:rsidP="0078064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780640" w:rsidRDefault="00F173BA" w:rsidP="0078064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780640" w:rsidRDefault="00F173BA" w:rsidP="0078064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780640" w:rsidRDefault="00F173BA" w:rsidP="00780640">
      <w:pPr>
        <w:tabs>
          <w:tab w:val="left" w:pos="694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80640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780640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03188C" w14:textId="77777777" w:rsidR="001E7ED8" w:rsidRDefault="001E7ED8" w:rsidP="00702393">
      <w:pPr>
        <w:spacing w:after="0" w:line="240" w:lineRule="auto"/>
      </w:pPr>
      <w:r>
        <w:separator/>
      </w:r>
    </w:p>
  </w:endnote>
  <w:endnote w:type="continuationSeparator" w:id="0">
    <w:p w14:paraId="29159776" w14:textId="77777777" w:rsidR="001E7ED8" w:rsidRDefault="001E7ED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B767DE" w14:textId="77777777" w:rsidR="001E7ED8" w:rsidRDefault="001E7ED8" w:rsidP="00702393">
      <w:pPr>
        <w:spacing w:after="0" w:line="240" w:lineRule="auto"/>
      </w:pPr>
      <w:r>
        <w:separator/>
      </w:r>
    </w:p>
  </w:footnote>
  <w:footnote w:type="continuationSeparator" w:id="0">
    <w:p w14:paraId="5FAC6C22" w14:textId="77777777" w:rsidR="001E7ED8" w:rsidRDefault="001E7ED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93E1B"/>
    <w:rsid w:val="001C5801"/>
    <w:rsid w:val="001E7ED8"/>
    <w:rsid w:val="002570B0"/>
    <w:rsid w:val="002A1A72"/>
    <w:rsid w:val="002B659E"/>
    <w:rsid w:val="002F0E13"/>
    <w:rsid w:val="00315990"/>
    <w:rsid w:val="00327D34"/>
    <w:rsid w:val="00327E86"/>
    <w:rsid w:val="00396063"/>
    <w:rsid w:val="003C77EA"/>
    <w:rsid w:val="003E3623"/>
    <w:rsid w:val="00442855"/>
    <w:rsid w:val="00461793"/>
    <w:rsid w:val="005A3B78"/>
    <w:rsid w:val="006B0A4D"/>
    <w:rsid w:val="006E2D0A"/>
    <w:rsid w:val="00702393"/>
    <w:rsid w:val="00722D19"/>
    <w:rsid w:val="00780640"/>
    <w:rsid w:val="008A7236"/>
    <w:rsid w:val="008E7DF6"/>
    <w:rsid w:val="0091354D"/>
    <w:rsid w:val="009226B1"/>
    <w:rsid w:val="00940023"/>
    <w:rsid w:val="0094655E"/>
    <w:rsid w:val="009E6904"/>
    <w:rsid w:val="00A23573"/>
    <w:rsid w:val="00A45B15"/>
    <w:rsid w:val="00A81D5F"/>
    <w:rsid w:val="00B31BDB"/>
    <w:rsid w:val="00BD7730"/>
    <w:rsid w:val="00C16D9C"/>
    <w:rsid w:val="00C935E3"/>
    <w:rsid w:val="00CB275A"/>
    <w:rsid w:val="00CF5BD5"/>
    <w:rsid w:val="00D02DFB"/>
    <w:rsid w:val="00DB660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780640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7806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nstagram.com/zakonpravo.kz/?hl=ru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</Pages>
  <Words>1073</Words>
  <Characters>6119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35</cp:revision>
  <cp:lastPrinted>2021-08-17T09:04:00Z</cp:lastPrinted>
  <dcterms:created xsi:type="dcterms:W3CDTF">2021-08-13T09:00:00Z</dcterms:created>
  <dcterms:modified xsi:type="dcterms:W3CDTF">2021-10-16T09:34:00Z</dcterms:modified>
</cp:coreProperties>
</file>