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7B" w:rsidRDefault="007B0A7B" w:rsidP="007B0A7B">
      <w:pPr>
        <w:pStyle w:val="a3"/>
        <w:jc w:val="both"/>
        <w:rPr>
          <w:szCs w:val="28"/>
        </w:rPr>
      </w:pPr>
      <w:r>
        <w:rPr>
          <w:szCs w:val="28"/>
        </w:rPr>
        <w:t>Дело № 2М-6566/2015</w:t>
      </w:r>
    </w:p>
    <w:p w:rsidR="007B0A7B" w:rsidRDefault="007B0A7B" w:rsidP="007B0A7B">
      <w:pPr>
        <w:pStyle w:val="a3"/>
        <w:ind w:left="2832" w:firstLine="708"/>
        <w:rPr>
          <w:bCs/>
          <w:szCs w:val="28"/>
          <w:lang w:val="kk-KZ"/>
        </w:rPr>
      </w:pPr>
      <w:r>
        <w:rPr>
          <w:bCs/>
          <w:szCs w:val="28"/>
          <w:lang w:val="kk-KZ"/>
        </w:rPr>
        <w:t>О П Р Е Д Е Л Е Н И Е</w:t>
      </w:r>
    </w:p>
    <w:p w:rsidR="007B0A7B" w:rsidRDefault="007B0A7B" w:rsidP="007B0A7B">
      <w:pPr>
        <w:pStyle w:val="a3"/>
        <w:jc w:val="both"/>
        <w:rPr>
          <w:szCs w:val="28"/>
        </w:rPr>
      </w:pPr>
      <w:r>
        <w:rPr>
          <w:szCs w:val="28"/>
          <w:lang w:val="kk-KZ"/>
        </w:rPr>
        <w:t>06 августа 2</w:t>
      </w:r>
      <w:r>
        <w:rPr>
          <w:szCs w:val="28"/>
        </w:rPr>
        <w:t xml:space="preserve">015г.                                    </w:t>
      </w:r>
      <w:r>
        <w:rPr>
          <w:szCs w:val="28"/>
          <w:lang w:val="kk-KZ"/>
        </w:rPr>
        <w:t xml:space="preserve">                               </w:t>
      </w:r>
      <w:r>
        <w:rPr>
          <w:szCs w:val="28"/>
        </w:rPr>
        <w:t xml:space="preserve">    </w:t>
      </w:r>
      <w:proofErr w:type="spellStart"/>
      <w:r>
        <w:rPr>
          <w:szCs w:val="28"/>
        </w:rPr>
        <w:t>г</w:t>
      </w:r>
      <w:proofErr w:type="gramStart"/>
      <w:r>
        <w:rPr>
          <w:szCs w:val="28"/>
        </w:rPr>
        <w:t>.К</w:t>
      </w:r>
      <w:proofErr w:type="gramEnd"/>
      <w:r>
        <w:rPr>
          <w:szCs w:val="28"/>
        </w:rPr>
        <w:t>араганда</w:t>
      </w:r>
      <w:proofErr w:type="spellEnd"/>
    </w:p>
    <w:p w:rsidR="007B0A7B" w:rsidRDefault="007B0A7B" w:rsidP="007B0A7B">
      <w:pPr>
        <w:pStyle w:val="a3"/>
        <w:jc w:val="both"/>
        <w:rPr>
          <w:szCs w:val="28"/>
        </w:rPr>
      </w:pPr>
    </w:p>
    <w:p w:rsidR="007B0A7B" w:rsidRDefault="007B0A7B" w:rsidP="007B0A7B">
      <w:pPr>
        <w:pStyle w:val="a3"/>
        <w:ind w:firstLine="708"/>
        <w:jc w:val="both"/>
        <w:rPr>
          <w:szCs w:val="28"/>
        </w:rPr>
      </w:pPr>
      <w:r>
        <w:rPr>
          <w:szCs w:val="28"/>
          <w:lang w:val="kk-KZ"/>
        </w:rPr>
        <w:t>Районный с</w:t>
      </w:r>
      <w:r>
        <w:rPr>
          <w:szCs w:val="28"/>
        </w:rPr>
        <w:t xml:space="preserve">уд № 2 </w:t>
      </w:r>
      <w:proofErr w:type="spellStart"/>
      <w:r>
        <w:rPr>
          <w:szCs w:val="28"/>
        </w:rPr>
        <w:t>Казыбекбийского</w:t>
      </w:r>
      <w:proofErr w:type="spellEnd"/>
      <w:r>
        <w:rPr>
          <w:szCs w:val="28"/>
        </w:rPr>
        <w:t xml:space="preserve"> района </w:t>
      </w:r>
      <w:proofErr w:type="spellStart"/>
      <w:r>
        <w:rPr>
          <w:szCs w:val="28"/>
        </w:rPr>
        <w:t>г.Караганды</w:t>
      </w:r>
      <w:proofErr w:type="spellEnd"/>
      <w:r>
        <w:rPr>
          <w:szCs w:val="28"/>
        </w:rPr>
        <w:t xml:space="preserve"> в составе судьи </w:t>
      </w:r>
      <w:r>
        <w:rPr>
          <w:szCs w:val="28"/>
          <w:lang w:val="kk-KZ"/>
        </w:rPr>
        <w:t>Шайменовой А.Б.,</w:t>
      </w:r>
      <w:r>
        <w:rPr>
          <w:szCs w:val="28"/>
        </w:rPr>
        <w:t xml:space="preserve"> при секретаре </w:t>
      </w:r>
      <w:proofErr w:type="spellStart"/>
      <w:r>
        <w:rPr>
          <w:szCs w:val="28"/>
        </w:rPr>
        <w:t>Жа</w:t>
      </w:r>
      <w:proofErr w:type="spellEnd"/>
      <w:r>
        <w:rPr>
          <w:szCs w:val="28"/>
          <w:lang w:val="kk-KZ"/>
        </w:rPr>
        <w:t>қия А.М.,</w:t>
      </w:r>
      <w:r>
        <w:rPr>
          <w:szCs w:val="28"/>
        </w:rPr>
        <w:t xml:space="preserve"> с участием представителя АО «Евразийский банк» по доверенности Литовченко А.В., представителя частного судебного исполнителя </w:t>
      </w:r>
      <w:proofErr w:type="spellStart"/>
      <w:r>
        <w:rPr>
          <w:szCs w:val="28"/>
        </w:rPr>
        <w:t>Сартаева</w:t>
      </w:r>
      <w:proofErr w:type="spellEnd"/>
      <w:r>
        <w:rPr>
          <w:szCs w:val="28"/>
        </w:rPr>
        <w:t xml:space="preserve"> Д.О.- </w:t>
      </w:r>
      <w:proofErr w:type="spellStart"/>
      <w:r>
        <w:rPr>
          <w:szCs w:val="28"/>
        </w:rPr>
        <w:t>Карипбекова</w:t>
      </w:r>
      <w:proofErr w:type="spellEnd"/>
      <w:r>
        <w:rPr>
          <w:szCs w:val="28"/>
        </w:rPr>
        <w:t xml:space="preserve"> Ш.С. по доверенности, рассмотрев в открытом судебном заседании </w:t>
      </w:r>
      <w:proofErr w:type="spellStart"/>
      <w:r>
        <w:rPr>
          <w:szCs w:val="28"/>
        </w:rPr>
        <w:t>г.Караганде</w:t>
      </w:r>
      <w:proofErr w:type="spellEnd"/>
      <w:r>
        <w:rPr>
          <w:szCs w:val="28"/>
        </w:rPr>
        <w:t xml:space="preserve"> заявление АО «Евразийский банк» о повороте исполнения решения суда, </w:t>
      </w:r>
    </w:p>
    <w:p w:rsidR="007B0A7B" w:rsidRDefault="007B0A7B" w:rsidP="007B0A7B">
      <w:pPr>
        <w:pStyle w:val="a3"/>
        <w:jc w:val="center"/>
        <w:rPr>
          <w:bCs/>
          <w:szCs w:val="28"/>
        </w:rPr>
      </w:pPr>
      <w:r>
        <w:rPr>
          <w:bCs/>
          <w:szCs w:val="28"/>
        </w:rPr>
        <w:t>У С Т А Н О В И Л</w:t>
      </w:r>
      <w:proofErr w:type="gramStart"/>
      <w:r>
        <w:rPr>
          <w:bCs/>
          <w:szCs w:val="28"/>
        </w:rPr>
        <w:t xml:space="preserve"> :</w:t>
      </w:r>
      <w:proofErr w:type="gramEnd"/>
    </w:p>
    <w:p w:rsidR="007B0A7B" w:rsidRDefault="007B0A7B" w:rsidP="007B0A7B">
      <w:pPr>
        <w:pStyle w:val="a3"/>
        <w:ind w:firstLine="708"/>
        <w:jc w:val="both"/>
        <w:rPr>
          <w:szCs w:val="28"/>
        </w:rPr>
      </w:pPr>
      <w:r>
        <w:rPr>
          <w:bCs/>
          <w:szCs w:val="28"/>
        </w:rPr>
        <w:t>АО «</w:t>
      </w:r>
      <w:r>
        <w:rPr>
          <w:szCs w:val="28"/>
        </w:rPr>
        <w:t>Евразийский банк</w:t>
      </w:r>
      <w:r>
        <w:rPr>
          <w:bCs/>
          <w:szCs w:val="28"/>
        </w:rPr>
        <w:t>» обратилось в суд с вышеуказанным заявлением</w:t>
      </w:r>
      <w:r>
        <w:rPr>
          <w:szCs w:val="28"/>
        </w:rPr>
        <w:t xml:space="preserve">, мотивировав его тем, что  решением районного суда №2 </w:t>
      </w:r>
      <w:proofErr w:type="spellStart"/>
      <w:r>
        <w:rPr>
          <w:szCs w:val="28"/>
        </w:rPr>
        <w:t>Казыбекбийского</w:t>
      </w:r>
      <w:proofErr w:type="spellEnd"/>
      <w:r>
        <w:rPr>
          <w:szCs w:val="28"/>
        </w:rPr>
        <w:t xml:space="preserve"> района </w:t>
      </w:r>
      <w:proofErr w:type="spellStart"/>
      <w:r>
        <w:rPr>
          <w:szCs w:val="28"/>
        </w:rPr>
        <w:t>г</w:t>
      </w:r>
      <w:proofErr w:type="gramStart"/>
      <w:r>
        <w:rPr>
          <w:szCs w:val="28"/>
        </w:rPr>
        <w:t>.К</w:t>
      </w:r>
      <w:proofErr w:type="gramEnd"/>
      <w:r>
        <w:rPr>
          <w:szCs w:val="28"/>
        </w:rPr>
        <w:t>араганды</w:t>
      </w:r>
      <w:proofErr w:type="spellEnd"/>
      <w:r>
        <w:rPr>
          <w:szCs w:val="28"/>
        </w:rPr>
        <w:t xml:space="preserve"> от 24.07.2014 г. по гражданскому делу по иску </w:t>
      </w:r>
      <w:proofErr w:type="spellStart"/>
      <w:r>
        <w:rPr>
          <w:szCs w:val="28"/>
        </w:rPr>
        <w:t>Невматулиной</w:t>
      </w:r>
      <w:proofErr w:type="spellEnd"/>
      <w:r>
        <w:rPr>
          <w:szCs w:val="28"/>
        </w:rPr>
        <w:t xml:space="preserve"> Г.Г.(далее-Истец) к АО «Евразийский банк»(далее- Ответчик) о взыскании имущественного вреда, с Ответчика в пользу Истца взыскана сумма заклада в размере 873 792 тенге, возврат госпошлины в размере 8 738 тенге, комиссионный сбор- 600 тенге, а также расходы по оплате помощи представителя 87 379 тенге, итого 970 509 тенге.</w:t>
      </w:r>
    </w:p>
    <w:p w:rsidR="007B0A7B" w:rsidRDefault="007B0A7B" w:rsidP="007B0A7B">
      <w:pPr>
        <w:pStyle w:val="a3"/>
        <w:ind w:firstLine="708"/>
        <w:jc w:val="both"/>
        <w:rPr>
          <w:szCs w:val="28"/>
        </w:rPr>
      </w:pPr>
      <w:r>
        <w:rPr>
          <w:szCs w:val="28"/>
        </w:rPr>
        <w:t xml:space="preserve">Решение районного суда №2 </w:t>
      </w:r>
      <w:proofErr w:type="spellStart"/>
      <w:r>
        <w:rPr>
          <w:szCs w:val="28"/>
        </w:rPr>
        <w:t>Казыбекбийского</w:t>
      </w:r>
      <w:proofErr w:type="spellEnd"/>
      <w:r>
        <w:rPr>
          <w:szCs w:val="28"/>
        </w:rPr>
        <w:t xml:space="preserve"> района г. Караганды от 24.07.2014 г. приведено в исполнение частным судебным исполнителем (дале</w:t>
      </w:r>
      <w:proofErr w:type="gramStart"/>
      <w:r>
        <w:rPr>
          <w:szCs w:val="28"/>
        </w:rPr>
        <w:t>е-</w:t>
      </w:r>
      <w:proofErr w:type="gramEnd"/>
      <w:r>
        <w:rPr>
          <w:szCs w:val="28"/>
        </w:rPr>
        <w:t xml:space="preserve"> ЧСИ) </w:t>
      </w:r>
      <w:proofErr w:type="spellStart"/>
      <w:r>
        <w:rPr>
          <w:szCs w:val="28"/>
        </w:rPr>
        <w:t>Сартаевым</w:t>
      </w:r>
      <w:proofErr w:type="spellEnd"/>
      <w:r>
        <w:rPr>
          <w:szCs w:val="28"/>
        </w:rPr>
        <w:t xml:space="preserve"> Д.О. (платежное поручение №1445 от 124.10.2014г. на сумму 970 509 тенге)</w:t>
      </w:r>
    </w:p>
    <w:p w:rsidR="007B0A7B" w:rsidRDefault="007B0A7B" w:rsidP="007B0A7B">
      <w:pPr>
        <w:pStyle w:val="a3"/>
        <w:ind w:firstLine="708"/>
        <w:jc w:val="both"/>
        <w:rPr>
          <w:szCs w:val="28"/>
        </w:rPr>
      </w:pPr>
      <w:r>
        <w:rPr>
          <w:szCs w:val="28"/>
        </w:rPr>
        <w:t xml:space="preserve">Кроме того, постановлением ЧСИ </w:t>
      </w:r>
      <w:proofErr w:type="spellStart"/>
      <w:r>
        <w:rPr>
          <w:szCs w:val="28"/>
        </w:rPr>
        <w:t>Сартаева</w:t>
      </w:r>
      <w:proofErr w:type="spellEnd"/>
      <w:r>
        <w:rPr>
          <w:szCs w:val="28"/>
        </w:rPr>
        <w:t xml:space="preserve"> Д.О. от 28.10.2014 г. утверждена сумма оплаты деятельности в размере 145 5476 тенге</w:t>
      </w:r>
      <w:proofErr w:type="gramStart"/>
      <w:r>
        <w:rPr>
          <w:szCs w:val="28"/>
        </w:rPr>
        <w:t>.</w:t>
      </w:r>
      <w:proofErr w:type="gramEnd"/>
      <w:r>
        <w:rPr>
          <w:szCs w:val="28"/>
        </w:rPr>
        <w:t xml:space="preserve"> (</w:t>
      </w:r>
      <w:proofErr w:type="gramStart"/>
      <w:r>
        <w:rPr>
          <w:szCs w:val="28"/>
        </w:rPr>
        <w:t>п</w:t>
      </w:r>
      <w:proofErr w:type="gramEnd"/>
      <w:r>
        <w:rPr>
          <w:szCs w:val="28"/>
        </w:rPr>
        <w:t>латежное поручение №1474 от 31.10.2014 г.)</w:t>
      </w:r>
    </w:p>
    <w:p w:rsidR="007B0A7B" w:rsidRDefault="007B0A7B" w:rsidP="007B0A7B">
      <w:pPr>
        <w:pStyle w:val="a3"/>
        <w:ind w:firstLine="708"/>
        <w:jc w:val="both"/>
        <w:rPr>
          <w:szCs w:val="28"/>
        </w:rPr>
      </w:pPr>
      <w:r>
        <w:rPr>
          <w:szCs w:val="28"/>
        </w:rPr>
        <w:t xml:space="preserve">При подаче кассационной жалобы, Ответчик произвел оплату госпошлины в размере 14 557,64 тенге. </w:t>
      </w:r>
    </w:p>
    <w:p w:rsidR="007B0A7B" w:rsidRDefault="007B0A7B" w:rsidP="007B0A7B">
      <w:pPr>
        <w:pStyle w:val="a3"/>
        <w:ind w:firstLine="708"/>
        <w:jc w:val="both"/>
        <w:rPr>
          <w:szCs w:val="28"/>
        </w:rPr>
      </w:pPr>
      <w:r>
        <w:rPr>
          <w:szCs w:val="28"/>
        </w:rPr>
        <w:t>Постановлением кассационной судебной коллегией Карагандинского областного суда</w:t>
      </w:r>
      <w:r>
        <w:rPr>
          <w:spacing w:val="-1"/>
          <w:szCs w:val="28"/>
        </w:rPr>
        <w:t xml:space="preserve"> от 22.04.2015г. </w:t>
      </w:r>
      <w:r>
        <w:rPr>
          <w:szCs w:val="28"/>
        </w:rPr>
        <w:t>постановление  апелляционной судебной   коллегии по   гражданским   и   административным   делам   Карагандинского областного суда от 24.09.2014г. отменено, дело направлено на новое рассмотрение в суд апелляционной инстанции.</w:t>
      </w:r>
    </w:p>
    <w:p w:rsidR="007B0A7B" w:rsidRDefault="007B0A7B" w:rsidP="007B0A7B">
      <w:pPr>
        <w:pStyle w:val="a3"/>
        <w:ind w:firstLine="708"/>
        <w:jc w:val="both"/>
        <w:rPr>
          <w:szCs w:val="28"/>
        </w:rPr>
      </w:pPr>
      <w:r>
        <w:rPr>
          <w:szCs w:val="28"/>
        </w:rPr>
        <w:t xml:space="preserve">Решением апелляционной судебной коллегии по гражданским и административным делам Карагандинского областного суда от 29.06.2015г., в удовлетворении исковых требований </w:t>
      </w:r>
      <w:proofErr w:type="spellStart"/>
      <w:r>
        <w:rPr>
          <w:szCs w:val="28"/>
        </w:rPr>
        <w:t>Невматулиной</w:t>
      </w:r>
      <w:proofErr w:type="spellEnd"/>
      <w:r>
        <w:rPr>
          <w:szCs w:val="28"/>
        </w:rPr>
        <w:t xml:space="preserve"> </w:t>
      </w:r>
      <w:proofErr w:type="spellStart"/>
      <w:r>
        <w:rPr>
          <w:szCs w:val="28"/>
        </w:rPr>
        <w:t>Гульмиры</w:t>
      </w:r>
      <w:proofErr w:type="spellEnd"/>
      <w:r>
        <w:rPr>
          <w:szCs w:val="28"/>
        </w:rPr>
        <w:t xml:space="preserve"> </w:t>
      </w:r>
      <w:proofErr w:type="spellStart"/>
      <w:r>
        <w:rPr>
          <w:szCs w:val="28"/>
        </w:rPr>
        <w:t>Габдульфатовны</w:t>
      </w:r>
      <w:proofErr w:type="spellEnd"/>
      <w:r>
        <w:rPr>
          <w:szCs w:val="28"/>
        </w:rPr>
        <w:t xml:space="preserve"> к АО «Евразийский Банк» о взыскании имущественного вреда отказано.</w:t>
      </w:r>
    </w:p>
    <w:p w:rsidR="007B0A7B" w:rsidRDefault="007B0A7B" w:rsidP="007B0A7B">
      <w:pPr>
        <w:pStyle w:val="a3"/>
        <w:ind w:firstLine="708"/>
        <w:jc w:val="both"/>
        <w:rPr>
          <w:szCs w:val="28"/>
        </w:rPr>
      </w:pPr>
      <w:r>
        <w:rPr>
          <w:szCs w:val="28"/>
        </w:rPr>
        <w:t xml:space="preserve">На основании изложенного, просит суд произвести поворот исполнения решения районного суда №2 </w:t>
      </w:r>
      <w:proofErr w:type="spellStart"/>
      <w:r>
        <w:rPr>
          <w:szCs w:val="28"/>
        </w:rPr>
        <w:t>Казыбекбийского</w:t>
      </w:r>
      <w:proofErr w:type="spellEnd"/>
      <w:r>
        <w:rPr>
          <w:szCs w:val="28"/>
        </w:rPr>
        <w:t xml:space="preserve"> района г. Караганды от 24.07.2014 г. и взыскать с </w:t>
      </w:r>
      <w:proofErr w:type="spellStart"/>
      <w:r>
        <w:rPr>
          <w:szCs w:val="28"/>
        </w:rPr>
        <w:t>Невматулиной</w:t>
      </w:r>
      <w:proofErr w:type="spellEnd"/>
      <w:r>
        <w:rPr>
          <w:szCs w:val="28"/>
        </w:rPr>
        <w:t xml:space="preserve"> Г.Г. в пользу АО «Евразийский Банк» сумму 985 066,64 тенге. Взыскать с частного судебного исполнителя </w:t>
      </w:r>
      <w:proofErr w:type="spellStart"/>
      <w:r>
        <w:rPr>
          <w:szCs w:val="28"/>
        </w:rPr>
        <w:t>Сартаева</w:t>
      </w:r>
      <w:proofErr w:type="spellEnd"/>
      <w:r>
        <w:rPr>
          <w:szCs w:val="28"/>
        </w:rPr>
        <w:t xml:space="preserve"> Д.О. сумму в размере 145 576 тенге.</w:t>
      </w:r>
    </w:p>
    <w:p w:rsidR="007B0A7B" w:rsidRDefault="007B0A7B" w:rsidP="007B0A7B">
      <w:pPr>
        <w:pStyle w:val="a3"/>
        <w:ind w:firstLine="708"/>
        <w:jc w:val="both"/>
        <w:rPr>
          <w:szCs w:val="28"/>
        </w:rPr>
      </w:pPr>
      <w:r>
        <w:rPr>
          <w:szCs w:val="28"/>
        </w:rPr>
        <w:lastRenderedPageBreak/>
        <w:t>В судебном заседании представитель АО «Евразийский банк» по доверенности Литовченко А.В. заявление о повороте исполнения решения суда поддержал и просил суд его удовлетворить.</w:t>
      </w:r>
    </w:p>
    <w:p w:rsidR="007B0A7B" w:rsidRDefault="007B0A7B" w:rsidP="007B0A7B">
      <w:pPr>
        <w:pStyle w:val="a3"/>
        <w:ind w:firstLine="708"/>
        <w:jc w:val="both"/>
        <w:rPr>
          <w:szCs w:val="28"/>
        </w:rPr>
      </w:pPr>
      <w:proofErr w:type="gramStart"/>
      <w:r>
        <w:rPr>
          <w:szCs w:val="28"/>
        </w:rPr>
        <w:t xml:space="preserve">Надлежащем образом извещенная </w:t>
      </w:r>
      <w:proofErr w:type="spellStart"/>
      <w:r>
        <w:rPr>
          <w:szCs w:val="28"/>
        </w:rPr>
        <w:t>Невматулина</w:t>
      </w:r>
      <w:proofErr w:type="spellEnd"/>
      <w:r>
        <w:rPr>
          <w:szCs w:val="28"/>
        </w:rPr>
        <w:t xml:space="preserve"> Г.Г. в суд не явилась, причину неявки суду не сообщила, таким образом, в соответствии с п.2 ст.240-2 Гражданского процессуального кодекса Республики Казахстан, неявка истца в судебное заседание не является препятствием для разрешения вопроса о повороте исполнения.</w:t>
      </w:r>
      <w:proofErr w:type="gramEnd"/>
    </w:p>
    <w:p w:rsidR="007B0A7B" w:rsidRDefault="007B0A7B" w:rsidP="007B0A7B">
      <w:pPr>
        <w:pStyle w:val="a3"/>
        <w:ind w:firstLine="708"/>
        <w:jc w:val="both"/>
        <w:rPr>
          <w:szCs w:val="28"/>
        </w:rPr>
      </w:pPr>
      <w:r>
        <w:rPr>
          <w:szCs w:val="28"/>
        </w:rPr>
        <w:t xml:space="preserve">Представитель ЧСИ </w:t>
      </w:r>
      <w:proofErr w:type="spellStart"/>
      <w:r>
        <w:rPr>
          <w:szCs w:val="28"/>
        </w:rPr>
        <w:t>Сартаева</w:t>
      </w:r>
      <w:proofErr w:type="spellEnd"/>
      <w:r>
        <w:rPr>
          <w:szCs w:val="28"/>
        </w:rPr>
        <w:t xml:space="preserve"> Д.О. по доверенности </w:t>
      </w:r>
      <w:proofErr w:type="gramStart"/>
      <w:r>
        <w:rPr>
          <w:szCs w:val="28"/>
        </w:rPr>
        <w:t>–</w:t>
      </w:r>
      <w:proofErr w:type="spellStart"/>
      <w:r>
        <w:rPr>
          <w:szCs w:val="28"/>
        </w:rPr>
        <w:t>К</w:t>
      </w:r>
      <w:proofErr w:type="gramEnd"/>
      <w:r>
        <w:rPr>
          <w:szCs w:val="28"/>
        </w:rPr>
        <w:t>арипбеков</w:t>
      </w:r>
      <w:proofErr w:type="spellEnd"/>
      <w:r>
        <w:rPr>
          <w:szCs w:val="28"/>
        </w:rPr>
        <w:t xml:space="preserve"> Ш.С. с заявлением в части требования о взыскании суммы оплаты деятельности ЧСИ в размере 145 576 тенге не согласен, т.к. указанная сумма не была предметом спора по гражданскому делу, является правовым следствием полного исполнения требований исполнительного документа. Просит в удовлетворении заявления о повороте исполнения судебного акта в части взыскания 145 576 тенге отказать. Кроме того, в связи оказанием представительских услуг ЧСИ </w:t>
      </w:r>
      <w:proofErr w:type="spellStart"/>
      <w:r>
        <w:rPr>
          <w:szCs w:val="28"/>
        </w:rPr>
        <w:t>Сартаеву</w:t>
      </w:r>
      <w:proofErr w:type="spellEnd"/>
      <w:r>
        <w:rPr>
          <w:szCs w:val="28"/>
        </w:rPr>
        <w:t xml:space="preserve"> Д.О. в данном судебном заседании, просит взыскать с заявителя в пользу ЧСИ судебные расходы в размере 30 000 тенге.</w:t>
      </w:r>
    </w:p>
    <w:p w:rsidR="007B0A7B" w:rsidRPr="007B0A7B" w:rsidRDefault="007B0A7B" w:rsidP="007B0A7B">
      <w:pPr>
        <w:pStyle w:val="a3"/>
        <w:ind w:firstLine="708"/>
        <w:jc w:val="both"/>
        <w:rPr>
          <w:szCs w:val="28"/>
        </w:rPr>
      </w:pPr>
      <w:bookmarkStart w:id="0" w:name="_GoBack"/>
      <w:r w:rsidRPr="007B0A7B">
        <w:rPr>
          <w:color w:val="000000"/>
          <w:szCs w:val="28"/>
        </w:rPr>
        <w:t xml:space="preserve">Суд, выслушав пояснения сторон, исследовав представленные документы, </w:t>
      </w:r>
      <w:r w:rsidRPr="007B0A7B">
        <w:rPr>
          <w:szCs w:val="28"/>
        </w:rPr>
        <w:t>приходит к следующему.</w:t>
      </w:r>
    </w:p>
    <w:p w:rsidR="007B0A7B" w:rsidRPr="007B0A7B" w:rsidRDefault="007B0A7B" w:rsidP="007B0A7B">
      <w:pPr>
        <w:pStyle w:val="a3"/>
        <w:ind w:firstLine="708"/>
        <w:jc w:val="both"/>
        <w:rPr>
          <w:rStyle w:val="FontStyle13"/>
          <w:rFonts w:eastAsia="Calibri"/>
          <w:sz w:val="28"/>
          <w:szCs w:val="28"/>
        </w:rPr>
      </w:pPr>
      <w:r w:rsidRPr="007B0A7B">
        <w:rPr>
          <w:bCs/>
          <w:szCs w:val="28"/>
        </w:rPr>
        <w:t xml:space="preserve">Так, решением районного суда №2 </w:t>
      </w:r>
      <w:proofErr w:type="spellStart"/>
      <w:r w:rsidRPr="007B0A7B">
        <w:rPr>
          <w:bCs/>
          <w:szCs w:val="28"/>
        </w:rPr>
        <w:t>Казыбекбийского</w:t>
      </w:r>
      <w:proofErr w:type="spellEnd"/>
      <w:r w:rsidRPr="007B0A7B">
        <w:rPr>
          <w:bCs/>
          <w:szCs w:val="28"/>
        </w:rPr>
        <w:t xml:space="preserve"> района </w:t>
      </w:r>
      <w:proofErr w:type="spellStart"/>
      <w:r w:rsidRPr="007B0A7B">
        <w:rPr>
          <w:bCs/>
          <w:szCs w:val="28"/>
        </w:rPr>
        <w:t>г</w:t>
      </w:r>
      <w:proofErr w:type="gramStart"/>
      <w:r w:rsidRPr="007B0A7B">
        <w:rPr>
          <w:bCs/>
          <w:szCs w:val="28"/>
        </w:rPr>
        <w:t>.К</w:t>
      </w:r>
      <w:proofErr w:type="gramEnd"/>
      <w:r w:rsidRPr="007B0A7B">
        <w:rPr>
          <w:bCs/>
          <w:szCs w:val="28"/>
        </w:rPr>
        <w:t>араганды</w:t>
      </w:r>
      <w:proofErr w:type="spellEnd"/>
      <w:r w:rsidRPr="007B0A7B">
        <w:rPr>
          <w:bCs/>
          <w:szCs w:val="28"/>
        </w:rPr>
        <w:t xml:space="preserve">  от 24.07.2014 г. постановлено: </w:t>
      </w:r>
      <w:r w:rsidRPr="007B0A7B">
        <w:rPr>
          <w:szCs w:val="28"/>
        </w:rPr>
        <w:t xml:space="preserve">Исковое заявление </w:t>
      </w:r>
      <w:proofErr w:type="spellStart"/>
      <w:r w:rsidRPr="007B0A7B">
        <w:rPr>
          <w:szCs w:val="28"/>
        </w:rPr>
        <w:t>Невматулиной</w:t>
      </w:r>
      <w:proofErr w:type="spellEnd"/>
      <w:r w:rsidRPr="007B0A7B">
        <w:rPr>
          <w:szCs w:val="28"/>
        </w:rPr>
        <w:t xml:space="preserve"> </w:t>
      </w:r>
      <w:proofErr w:type="spellStart"/>
      <w:r w:rsidRPr="007B0A7B">
        <w:rPr>
          <w:szCs w:val="28"/>
        </w:rPr>
        <w:t>Гульмиры</w:t>
      </w:r>
      <w:proofErr w:type="spellEnd"/>
      <w:r w:rsidRPr="007B0A7B">
        <w:rPr>
          <w:szCs w:val="28"/>
        </w:rPr>
        <w:t xml:space="preserve"> </w:t>
      </w:r>
      <w:proofErr w:type="spellStart"/>
      <w:r w:rsidRPr="007B0A7B">
        <w:rPr>
          <w:szCs w:val="28"/>
        </w:rPr>
        <w:t>Габдульфатовны</w:t>
      </w:r>
      <w:proofErr w:type="spellEnd"/>
      <w:r w:rsidRPr="007B0A7B">
        <w:rPr>
          <w:szCs w:val="28"/>
        </w:rPr>
        <w:t xml:space="preserve"> к АО «Евразийский Банк» о взыскании имущественного вреда </w:t>
      </w:r>
      <w:r w:rsidRPr="007B0A7B">
        <w:rPr>
          <w:rStyle w:val="FontStyle13"/>
          <w:rFonts w:eastAsia="Calibri"/>
          <w:sz w:val="28"/>
          <w:szCs w:val="28"/>
        </w:rPr>
        <w:t>удовлетворить частично.</w:t>
      </w:r>
    </w:p>
    <w:p w:rsidR="007B0A7B" w:rsidRPr="007B0A7B" w:rsidRDefault="007B0A7B" w:rsidP="007B0A7B">
      <w:pPr>
        <w:pStyle w:val="a3"/>
        <w:ind w:firstLine="708"/>
        <w:jc w:val="both"/>
        <w:rPr>
          <w:szCs w:val="28"/>
        </w:rPr>
      </w:pPr>
      <w:r w:rsidRPr="007B0A7B">
        <w:rPr>
          <w:szCs w:val="28"/>
        </w:rPr>
        <w:t xml:space="preserve">Взыскать с АО «Евразийский Банк» в пользу </w:t>
      </w:r>
      <w:proofErr w:type="spellStart"/>
      <w:r w:rsidRPr="007B0A7B">
        <w:rPr>
          <w:szCs w:val="28"/>
        </w:rPr>
        <w:t>Невматулиной</w:t>
      </w:r>
      <w:proofErr w:type="spellEnd"/>
      <w:r w:rsidRPr="007B0A7B">
        <w:rPr>
          <w:szCs w:val="28"/>
        </w:rPr>
        <w:t xml:space="preserve"> </w:t>
      </w:r>
      <w:proofErr w:type="spellStart"/>
      <w:r w:rsidRPr="007B0A7B">
        <w:rPr>
          <w:szCs w:val="28"/>
        </w:rPr>
        <w:t>Гульмиры</w:t>
      </w:r>
      <w:proofErr w:type="spellEnd"/>
      <w:r w:rsidRPr="007B0A7B">
        <w:rPr>
          <w:szCs w:val="28"/>
        </w:rPr>
        <w:t xml:space="preserve"> </w:t>
      </w:r>
      <w:proofErr w:type="spellStart"/>
      <w:r w:rsidRPr="007B0A7B">
        <w:rPr>
          <w:szCs w:val="28"/>
        </w:rPr>
        <w:t>Габдульфатовны</w:t>
      </w:r>
      <w:proofErr w:type="spellEnd"/>
      <w:r w:rsidRPr="007B0A7B">
        <w:rPr>
          <w:szCs w:val="28"/>
        </w:rPr>
        <w:t xml:space="preserve">  заклад в сумме 873 792 тенге, расходы по оплате госпошлины в сумме 8 738 тенге, комиссионный сбор за оплату госпошлины в сумме 600 тенге и расходы по оплате помощи представителя в сумме 87 379 тенге.</w:t>
      </w:r>
    </w:p>
    <w:p w:rsidR="007B0A7B" w:rsidRPr="007B0A7B" w:rsidRDefault="007B0A7B" w:rsidP="007B0A7B">
      <w:pPr>
        <w:pStyle w:val="a3"/>
        <w:ind w:firstLine="708"/>
        <w:jc w:val="both"/>
        <w:rPr>
          <w:color w:val="000000"/>
          <w:szCs w:val="28"/>
        </w:rPr>
      </w:pPr>
      <w:r w:rsidRPr="007B0A7B">
        <w:rPr>
          <w:rStyle w:val="FontStyle113"/>
          <w:sz w:val="28"/>
          <w:szCs w:val="28"/>
        </w:rPr>
        <w:t xml:space="preserve">В удовлетворении остальной части исковых требований </w:t>
      </w:r>
      <w:proofErr w:type="spellStart"/>
      <w:r w:rsidRPr="007B0A7B">
        <w:rPr>
          <w:rStyle w:val="FontStyle113"/>
          <w:sz w:val="28"/>
          <w:szCs w:val="28"/>
        </w:rPr>
        <w:t>Невматулиной</w:t>
      </w:r>
      <w:proofErr w:type="spellEnd"/>
      <w:r w:rsidRPr="007B0A7B">
        <w:rPr>
          <w:rStyle w:val="FontStyle113"/>
          <w:sz w:val="28"/>
          <w:szCs w:val="28"/>
        </w:rPr>
        <w:t xml:space="preserve"> Гульнары </w:t>
      </w:r>
      <w:proofErr w:type="spellStart"/>
      <w:r w:rsidRPr="007B0A7B">
        <w:rPr>
          <w:rStyle w:val="FontStyle113"/>
          <w:sz w:val="28"/>
          <w:szCs w:val="28"/>
        </w:rPr>
        <w:t>Габдульфатовны</w:t>
      </w:r>
      <w:proofErr w:type="spellEnd"/>
      <w:r w:rsidRPr="007B0A7B">
        <w:rPr>
          <w:rStyle w:val="FontStyle113"/>
          <w:sz w:val="28"/>
          <w:szCs w:val="28"/>
        </w:rPr>
        <w:t xml:space="preserve"> к АО «Евразийский банк» о взыскании имущественного вреда</w:t>
      </w:r>
      <w:r w:rsidRPr="007B0A7B">
        <w:rPr>
          <w:color w:val="000000"/>
          <w:szCs w:val="28"/>
        </w:rPr>
        <w:t xml:space="preserve"> - </w:t>
      </w:r>
      <w:r w:rsidRPr="007B0A7B">
        <w:rPr>
          <w:rStyle w:val="FontStyle113"/>
          <w:sz w:val="28"/>
          <w:szCs w:val="28"/>
        </w:rPr>
        <w:t>отказать</w:t>
      </w:r>
      <w:r w:rsidRPr="007B0A7B">
        <w:rPr>
          <w:color w:val="000000"/>
          <w:szCs w:val="28"/>
        </w:rPr>
        <w:t>.</w:t>
      </w:r>
    </w:p>
    <w:p w:rsidR="007B0A7B" w:rsidRPr="007B0A7B" w:rsidRDefault="007B0A7B" w:rsidP="007B0A7B">
      <w:pPr>
        <w:pStyle w:val="a3"/>
        <w:ind w:firstLine="708"/>
        <w:jc w:val="both"/>
        <w:rPr>
          <w:szCs w:val="28"/>
        </w:rPr>
      </w:pPr>
      <w:r w:rsidRPr="007B0A7B">
        <w:rPr>
          <w:szCs w:val="28"/>
        </w:rPr>
        <w:t>Постановлением апелляционной судебной коллегии по гражданским и административным делам Карагандинского областного суда от 24.09.2014г., решение суда первой инстанции от 24.07.2014г. оставлено без изменений.</w:t>
      </w:r>
    </w:p>
    <w:p w:rsidR="007B0A7B" w:rsidRDefault="007B0A7B" w:rsidP="007B0A7B">
      <w:pPr>
        <w:pStyle w:val="a3"/>
        <w:ind w:firstLine="708"/>
        <w:jc w:val="both"/>
        <w:rPr>
          <w:szCs w:val="28"/>
        </w:rPr>
      </w:pPr>
      <w:r w:rsidRPr="007B0A7B">
        <w:rPr>
          <w:szCs w:val="28"/>
        </w:rPr>
        <w:t>Постановлением кассационной судебной коллегией Карагандинского областного суда</w:t>
      </w:r>
      <w:r w:rsidRPr="007B0A7B">
        <w:rPr>
          <w:spacing w:val="-1"/>
          <w:szCs w:val="28"/>
        </w:rPr>
        <w:t xml:space="preserve"> от 22.04.2015г. </w:t>
      </w:r>
      <w:r w:rsidRPr="007B0A7B">
        <w:rPr>
          <w:szCs w:val="28"/>
        </w:rPr>
        <w:t>постановление  апелляционной судебной   коллегии по   гражданским   и   административным   делам   Карагандинского</w:t>
      </w:r>
      <w:r>
        <w:rPr>
          <w:szCs w:val="28"/>
        </w:rPr>
        <w:t xml:space="preserve"> </w:t>
      </w:r>
      <w:bookmarkEnd w:id="0"/>
      <w:r>
        <w:rPr>
          <w:szCs w:val="28"/>
        </w:rPr>
        <w:t>областного суда от 24.09.2014г. отменено, дело направлено на новое рассмотрение в суд апелляционной инстанции, другому судье.</w:t>
      </w:r>
    </w:p>
    <w:p w:rsidR="007B0A7B" w:rsidRDefault="007B0A7B" w:rsidP="007B0A7B">
      <w:pPr>
        <w:pStyle w:val="a3"/>
        <w:ind w:firstLine="708"/>
        <w:jc w:val="both"/>
        <w:rPr>
          <w:szCs w:val="28"/>
        </w:rPr>
      </w:pPr>
      <w:r>
        <w:rPr>
          <w:szCs w:val="28"/>
        </w:rPr>
        <w:t xml:space="preserve">Решением апелляционной судебной коллегии по гражданским и административным делам Карагандинского областного суда от 29.06.2015г., в удовлетворении исковых требований </w:t>
      </w:r>
      <w:proofErr w:type="spellStart"/>
      <w:r>
        <w:rPr>
          <w:szCs w:val="28"/>
        </w:rPr>
        <w:t>Невматулиной</w:t>
      </w:r>
      <w:proofErr w:type="spellEnd"/>
      <w:r>
        <w:rPr>
          <w:szCs w:val="28"/>
        </w:rPr>
        <w:t xml:space="preserve"> </w:t>
      </w:r>
      <w:proofErr w:type="spellStart"/>
      <w:r>
        <w:rPr>
          <w:szCs w:val="28"/>
        </w:rPr>
        <w:t>Гульмиры</w:t>
      </w:r>
      <w:proofErr w:type="spellEnd"/>
      <w:r>
        <w:rPr>
          <w:szCs w:val="28"/>
        </w:rPr>
        <w:t xml:space="preserve"> </w:t>
      </w:r>
      <w:proofErr w:type="spellStart"/>
      <w:r>
        <w:rPr>
          <w:szCs w:val="28"/>
        </w:rPr>
        <w:t>Габдульфатовны</w:t>
      </w:r>
      <w:proofErr w:type="spellEnd"/>
      <w:r>
        <w:rPr>
          <w:szCs w:val="28"/>
        </w:rPr>
        <w:t xml:space="preserve"> к АО «Евразийский Банк» о взыскании имущественного вреда отказано.</w:t>
      </w:r>
    </w:p>
    <w:p w:rsidR="007B0A7B" w:rsidRDefault="007B0A7B" w:rsidP="007B0A7B">
      <w:pPr>
        <w:pStyle w:val="a3"/>
        <w:ind w:firstLine="708"/>
        <w:jc w:val="both"/>
        <w:rPr>
          <w:szCs w:val="28"/>
        </w:rPr>
      </w:pPr>
      <w:proofErr w:type="gramStart"/>
      <w:r>
        <w:rPr>
          <w:szCs w:val="28"/>
        </w:rPr>
        <w:lastRenderedPageBreak/>
        <w:t>В соответствии со ст.240-1 ГПК Республики Казахстан, в случае отмены вступившего в законную силу решения суда, которое полностью или частично исполнено, и вынесения судом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с истца взыскивается все им полученное по отмененному решению (поворот исполнения</w:t>
      </w:r>
      <w:proofErr w:type="gramEnd"/>
      <w:r>
        <w:rPr>
          <w:szCs w:val="28"/>
        </w:rPr>
        <w:t xml:space="preserve"> решения). </w:t>
      </w:r>
    </w:p>
    <w:p w:rsidR="007B0A7B" w:rsidRDefault="007B0A7B" w:rsidP="007B0A7B">
      <w:pPr>
        <w:pStyle w:val="a3"/>
        <w:ind w:firstLine="708"/>
        <w:jc w:val="both"/>
        <w:rPr>
          <w:szCs w:val="28"/>
        </w:rPr>
      </w:pPr>
      <w:r>
        <w:rPr>
          <w:szCs w:val="28"/>
        </w:rPr>
        <w:t>В соответствии со ст.240-2 ГПК Республики Казахстан, суд, вынесший новое решение по делу, по которому имело место исполнение отмененного решения, по письменному заявлению ответчика рассматривает вопрос о повороте исполнения и разрешает этот вопрос в новом решении. Если суд при новом рассмотрении дела не разрешил вопрос о повороте исполнения по отмененному  решению, заявление ответчика о повороте исполнения решения рассматривается в отдельном судебном заседании с извещением лиц, участвующих в деле, а при необходимости и органа, исполнившего отмененное решение. Названные лица извещаются о месте и времени рассмотрения заявления о повороте исполнения решения, однако их неявка в судебное заседание не является препятствием для разрешения вопроса о повороте исполнения.</w:t>
      </w:r>
    </w:p>
    <w:p w:rsidR="007B0A7B" w:rsidRDefault="007B0A7B" w:rsidP="007B0A7B">
      <w:pPr>
        <w:pStyle w:val="a3"/>
        <w:ind w:firstLine="708"/>
        <w:jc w:val="both"/>
        <w:rPr>
          <w:szCs w:val="28"/>
        </w:rPr>
      </w:pPr>
      <w:proofErr w:type="gramStart"/>
      <w:r>
        <w:rPr>
          <w:szCs w:val="28"/>
        </w:rPr>
        <w:t>В соответствий со ст.240-3 ГПК РК, рассмотрение вопроса о повороте исполнения судебного акта, отмененного или измененного в апелляционном, кассационном или надзорном порядках, если этот вопрос не был рассмотрен судом апелляционной, кассационной или надзорной инстанцией, производится судом первой инстанции по месту  исполнения отмененного или низменного судебного акта или по месту рассмотрения дела в суде первой инстанции, вынесшем отмененный, измененный судебный</w:t>
      </w:r>
      <w:proofErr w:type="gramEnd"/>
      <w:r>
        <w:rPr>
          <w:szCs w:val="28"/>
        </w:rPr>
        <w:t xml:space="preserve"> акт.</w:t>
      </w:r>
    </w:p>
    <w:p w:rsidR="007B0A7B" w:rsidRDefault="007B0A7B" w:rsidP="007B0A7B">
      <w:pPr>
        <w:pStyle w:val="a3"/>
        <w:ind w:firstLine="708"/>
        <w:jc w:val="both"/>
        <w:rPr>
          <w:szCs w:val="28"/>
        </w:rPr>
      </w:pPr>
      <w:r>
        <w:rPr>
          <w:szCs w:val="28"/>
        </w:rPr>
        <w:t xml:space="preserve">Решение апелляционной судебной коллегии по гражданским и административным делам Карагандинского областного суда от 29.06.2015г вступило в законную силу, следовательно по решению районного суда </w:t>
      </w:r>
      <w:proofErr w:type="spellStart"/>
      <w:r>
        <w:rPr>
          <w:szCs w:val="28"/>
        </w:rPr>
        <w:t>Казыбекбийского</w:t>
      </w:r>
      <w:proofErr w:type="spellEnd"/>
      <w:r>
        <w:rPr>
          <w:szCs w:val="28"/>
        </w:rPr>
        <w:t xml:space="preserve"> района </w:t>
      </w:r>
      <w:proofErr w:type="spellStart"/>
      <w:r>
        <w:rPr>
          <w:szCs w:val="28"/>
        </w:rPr>
        <w:t>г</w:t>
      </w:r>
      <w:proofErr w:type="gramStart"/>
      <w:r>
        <w:rPr>
          <w:szCs w:val="28"/>
        </w:rPr>
        <w:t>.К</w:t>
      </w:r>
      <w:proofErr w:type="gramEnd"/>
      <w:r>
        <w:rPr>
          <w:szCs w:val="28"/>
        </w:rPr>
        <w:t>араганды</w:t>
      </w:r>
      <w:proofErr w:type="spellEnd"/>
      <w:r>
        <w:rPr>
          <w:szCs w:val="28"/>
        </w:rPr>
        <w:t xml:space="preserve"> от 24.07.2014 г. взысканная сумма  с </w:t>
      </w:r>
      <w:r>
        <w:rPr>
          <w:rStyle w:val="FontStyle24"/>
          <w:szCs w:val="28"/>
        </w:rPr>
        <w:t xml:space="preserve">ответчика </w:t>
      </w:r>
      <w:r>
        <w:rPr>
          <w:szCs w:val="28"/>
        </w:rPr>
        <w:t xml:space="preserve">АО «Евразийский Банк» </w:t>
      </w:r>
      <w:r>
        <w:rPr>
          <w:rStyle w:val="FontStyle24"/>
          <w:szCs w:val="28"/>
        </w:rPr>
        <w:t xml:space="preserve">в пользу </w:t>
      </w:r>
      <w:proofErr w:type="spellStart"/>
      <w:r>
        <w:rPr>
          <w:szCs w:val="28"/>
        </w:rPr>
        <w:t>Невматулиной</w:t>
      </w:r>
      <w:proofErr w:type="spellEnd"/>
      <w:r>
        <w:rPr>
          <w:szCs w:val="28"/>
        </w:rPr>
        <w:t xml:space="preserve"> </w:t>
      </w:r>
      <w:proofErr w:type="spellStart"/>
      <w:r>
        <w:rPr>
          <w:szCs w:val="28"/>
        </w:rPr>
        <w:t>Гульмиры</w:t>
      </w:r>
      <w:proofErr w:type="spellEnd"/>
      <w:r>
        <w:rPr>
          <w:szCs w:val="28"/>
        </w:rPr>
        <w:t xml:space="preserve"> </w:t>
      </w:r>
      <w:proofErr w:type="spellStart"/>
      <w:r>
        <w:rPr>
          <w:szCs w:val="28"/>
        </w:rPr>
        <w:t>Габдульфатовны</w:t>
      </w:r>
      <w:proofErr w:type="spellEnd"/>
      <w:r>
        <w:rPr>
          <w:szCs w:val="28"/>
        </w:rPr>
        <w:t xml:space="preserve">  заклад в сумме 873 792 тенге, расходы по оплате госпошлины в сумме 8 738 тенге, комиссионный сбор за оплату госпошлины в сумме 600 тенге и расходы по оплате помощи представителя в сумме 87 379 тенге, всего 970 509 тенге,  подлежат повороту исполнения.</w:t>
      </w:r>
    </w:p>
    <w:p w:rsidR="007B0A7B" w:rsidRDefault="007B0A7B" w:rsidP="007B0A7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то же время, суд не может согласиться с требованием заявителя  о взыскании с </w:t>
      </w:r>
      <w:proofErr w:type="spellStart"/>
      <w:r>
        <w:rPr>
          <w:rFonts w:ascii="Times New Roman" w:hAnsi="Times New Roman" w:cs="Times New Roman"/>
          <w:color w:val="000000" w:themeColor="text1"/>
          <w:sz w:val="28"/>
          <w:szCs w:val="28"/>
        </w:rPr>
        <w:t>Невматулиной</w:t>
      </w:r>
      <w:proofErr w:type="spellEnd"/>
      <w:r>
        <w:rPr>
          <w:rFonts w:ascii="Times New Roman" w:hAnsi="Times New Roman" w:cs="Times New Roman"/>
          <w:color w:val="000000" w:themeColor="text1"/>
          <w:sz w:val="28"/>
          <w:szCs w:val="28"/>
        </w:rPr>
        <w:t xml:space="preserve"> Г.Г. возврата суммы госпошлины по обжалованию судебных актов в кассационном порядке в размере 14 557,64 тенге, а также с требованием о взыскании с ЧСИ по оплате его деятельности в размере 145 576 тенге. </w:t>
      </w:r>
    </w:p>
    <w:p w:rsidR="007B0A7B" w:rsidRDefault="007B0A7B" w:rsidP="007B0A7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Исходя из буквального толкования ст.</w:t>
      </w:r>
      <w:r>
        <w:rPr>
          <w:szCs w:val="28"/>
        </w:rPr>
        <w:t xml:space="preserve"> </w:t>
      </w:r>
      <w:r>
        <w:rPr>
          <w:rFonts w:ascii="Times New Roman" w:hAnsi="Times New Roman" w:cs="Times New Roman"/>
          <w:color w:val="000000" w:themeColor="text1"/>
          <w:sz w:val="28"/>
          <w:szCs w:val="28"/>
        </w:rPr>
        <w:t>240-1 ГПК Республики Казахстан,</w:t>
      </w:r>
      <w:r>
        <w:rPr>
          <w:szCs w:val="28"/>
        </w:rPr>
        <w:t xml:space="preserve"> </w:t>
      </w:r>
      <w:r>
        <w:rPr>
          <w:rFonts w:ascii="Times New Roman" w:hAnsi="Times New Roman" w:cs="Times New Roman"/>
          <w:color w:val="000000" w:themeColor="text1"/>
          <w:sz w:val="28"/>
          <w:szCs w:val="28"/>
        </w:rPr>
        <w:t xml:space="preserve">с </w:t>
      </w:r>
      <w:proofErr w:type="spellStart"/>
      <w:r>
        <w:rPr>
          <w:rFonts w:ascii="Times New Roman" w:hAnsi="Times New Roman" w:cs="Times New Roman"/>
          <w:color w:val="000000" w:themeColor="text1"/>
          <w:sz w:val="28"/>
          <w:szCs w:val="28"/>
        </w:rPr>
        <w:t>Невматулиной</w:t>
      </w:r>
      <w:proofErr w:type="spellEnd"/>
      <w:r>
        <w:rPr>
          <w:rFonts w:ascii="Times New Roman" w:hAnsi="Times New Roman" w:cs="Times New Roman"/>
          <w:color w:val="000000" w:themeColor="text1"/>
          <w:sz w:val="28"/>
          <w:szCs w:val="28"/>
        </w:rPr>
        <w:t xml:space="preserve"> Г.Г. в пользу АО «Евразийский Банк» подлежит взысканию  только сумма  по отмененному решению, т.е. 970 509 тенге. Иные денежные средства взысканию не подлежат и относятся к убыткам Банка.</w:t>
      </w:r>
    </w:p>
    <w:p w:rsidR="007B0A7B" w:rsidRDefault="007B0A7B" w:rsidP="007B0A7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соответствии  с ст.118 </w:t>
      </w:r>
      <w:r>
        <w:rPr>
          <w:rFonts w:ascii="Times New Roman" w:hAnsi="Times New Roman" w:cs="Times New Roman"/>
          <w:color w:val="000000" w:themeColor="text1"/>
          <w:sz w:val="28"/>
          <w:szCs w:val="28"/>
        </w:rPr>
        <w:t>Закона РК «Об исполнительном производстве и статусе судебных исполнителей», сумма оплаты деятельности</w:t>
      </w:r>
      <w:r>
        <w:rPr>
          <w:rFonts w:ascii="Times New Roman" w:eastAsia="Times New Roman" w:hAnsi="Times New Roman" w:cs="Times New Roman"/>
          <w:sz w:val="28"/>
          <w:szCs w:val="28"/>
        </w:rPr>
        <w:t xml:space="preserve"> частного судебного исполнителя выплачивается за счет средств, взысканных с должника, данная сумма выплачивается только в случае полного или частичного исполнения исполнительного документа.</w:t>
      </w:r>
    </w:p>
    <w:p w:rsidR="007B0A7B" w:rsidRDefault="007B0A7B" w:rsidP="007B0A7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Следовательно, частным судебным исполнителем была произведена работа по исполнению судебного акта, последующая отмена судебных актов не может лишать оплату его труда, иначе нарушаются конституционные принципы на вознаграждение за труд. </w:t>
      </w:r>
    </w:p>
    <w:p w:rsidR="007B0A7B" w:rsidRDefault="007B0A7B" w:rsidP="007B0A7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таких обстоятельствах, суд считает, взыскание Банком указанных убытков должно </w:t>
      </w:r>
      <w:proofErr w:type="gramStart"/>
      <w:r>
        <w:rPr>
          <w:rFonts w:ascii="Times New Roman" w:eastAsia="Times New Roman" w:hAnsi="Times New Roman" w:cs="Times New Roman"/>
          <w:sz w:val="28"/>
          <w:szCs w:val="28"/>
        </w:rPr>
        <w:t>производится</w:t>
      </w:r>
      <w:proofErr w:type="gramEnd"/>
      <w:r>
        <w:rPr>
          <w:rFonts w:ascii="Times New Roman" w:eastAsia="Times New Roman" w:hAnsi="Times New Roman" w:cs="Times New Roman"/>
          <w:sz w:val="28"/>
          <w:szCs w:val="28"/>
        </w:rPr>
        <w:t xml:space="preserve"> в ином порядке.  </w:t>
      </w:r>
    </w:p>
    <w:p w:rsidR="007B0A7B" w:rsidRDefault="007B0A7B" w:rsidP="007B0A7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Касательно требования указанного в отзыве ЧСИ </w:t>
      </w:r>
      <w:proofErr w:type="spellStart"/>
      <w:r>
        <w:rPr>
          <w:rFonts w:ascii="Times New Roman" w:eastAsia="Times New Roman" w:hAnsi="Times New Roman" w:cs="Times New Roman"/>
          <w:sz w:val="28"/>
          <w:szCs w:val="28"/>
        </w:rPr>
        <w:t>Сартаева</w:t>
      </w:r>
      <w:proofErr w:type="spellEnd"/>
      <w:r>
        <w:rPr>
          <w:rFonts w:ascii="Times New Roman" w:eastAsia="Times New Roman" w:hAnsi="Times New Roman" w:cs="Times New Roman"/>
          <w:sz w:val="28"/>
          <w:szCs w:val="28"/>
        </w:rPr>
        <w:t xml:space="preserve"> Д.О. о взыскании представительских расходов в размере 30 000 тенге с заявителя в пользу ЧСИ, суд считает подлежащим отказу.</w:t>
      </w:r>
    </w:p>
    <w:p w:rsidR="007B0A7B" w:rsidRDefault="007B0A7B" w:rsidP="007B0A7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Ссылка ЧСИ </w:t>
      </w:r>
      <w:proofErr w:type="spellStart"/>
      <w:r>
        <w:rPr>
          <w:rFonts w:ascii="Times New Roman" w:eastAsia="Times New Roman" w:hAnsi="Times New Roman" w:cs="Times New Roman"/>
          <w:sz w:val="28"/>
          <w:szCs w:val="28"/>
        </w:rPr>
        <w:t>Сартаева</w:t>
      </w:r>
      <w:proofErr w:type="spellEnd"/>
      <w:r>
        <w:rPr>
          <w:rFonts w:ascii="Times New Roman" w:eastAsia="Times New Roman" w:hAnsi="Times New Roman" w:cs="Times New Roman"/>
          <w:sz w:val="28"/>
          <w:szCs w:val="28"/>
        </w:rPr>
        <w:t xml:space="preserve"> Д.О. на ст.111ГПК РК, в данном случае неуместна, так как расходы по оплате помощи представителя возмещаются при участии последнего по рассмотрению гражданского дела по существу. </w:t>
      </w:r>
    </w:p>
    <w:p w:rsidR="007B0A7B" w:rsidRDefault="007B0A7B" w:rsidP="007B0A7B">
      <w:pPr>
        <w:pStyle w:val="a3"/>
        <w:ind w:firstLine="708"/>
        <w:jc w:val="both"/>
        <w:rPr>
          <w:szCs w:val="28"/>
        </w:rPr>
      </w:pPr>
      <w:r>
        <w:rPr>
          <w:szCs w:val="28"/>
        </w:rPr>
        <w:t xml:space="preserve"> Руководствуясь ст.ст.240-1, 240-2 ГПК РК, суд</w:t>
      </w:r>
    </w:p>
    <w:p w:rsidR="007B0A7B" w:rsidRDefault="007B0A7B" w:rsidP="007B0A7B">
      <w:pPr>
        <w:pStyle w:val="a3"/>
        <w:jc w:val="both"/>
        <w:rPr>
          <w:szCs w:val="28"/>
        </w:rPr>
      </w:pPr>
      <w:r>
        <w:rPr>
          <w:szCs w:val="28"/>
        </w:rPr>
        <w:t xml:space="preserve"> </w:t>
      </w:r>
    </w:p>
    <w:p w:rsidR="007B0A7B" w:rsidRDefault="007B0A7B" w:rsidP="007B0A7B">
      <w:pPr>
        <w:pStyle w:val="a3"/>
        <w:ind w:left="2832" w:firstLine="708"/>
        <w:jc w:val="both"/>
        <w:rPr>
          <w:bCs/>
          <w:szCs w:val="28"/>
        </w:rPr>
      </w:pPr>
      <w:r>
        <w:rPr>
          <w:bCs/>
          <w:szCs w:val="28"/>
        </w:rPr>
        <w:t xml:space="preserve">О </w:t>
      </w:r>
      <w:proofErr w:type="gramStart"/>
      <w:r>
        <w:rPr>
          <w:bCs/>
          <w:szCs w:val="28"/>
        </w:rPr>
        <w:t>П</w:t>
      </w:r>
      <w:proofErr w:type="gramEnd"/>
      <w:r>
        <w:rPr>
          <w:bCs/>
          <w:szCs w:val="28"/>
        </w:rPr>
        <w:t xml:space="preserve"> Р Е Д Е Л И Л :</w:t>
      </w:r>
    </w:p>
    <w:p w:rsidR="007B0A7B" w:rsidRDefault="007B0A7B" w:rsidP="007B0A7B">
      <w:pPr>
        <w:pStyle w:val="a3"/>
        <w:ind w:firstLine="708"/>
        <w:jc w:val="both"/>
        <w:rPr>
          <w:bCs/>
          <w:szCs w:val="28"/>
        </w:rPr>
      </w:pPr>
      <w:r>
        <w:rPr>
          <w:bCs/>
          <w:szCs w:val="28"/>
        </w:rPr>
        <w:t>Заявление АО «Евразийский Банк» о повороте исполнения решения суда удовлетворить частично.</w:t>
      </w:r>
    </w:p>
    <w:p w:rsidR="007B0A7B" w:rsidRDefault="007B0A7B" w:rsidP="007B0A7B">
      <w:pPr>
        <w:pStyle w:val="a3"/>
        <w:ind w:firstLine="708"/>
        <w:jc w:val="both"/>
        <w:rPr>
          <w:rStyle w:val="FontStyle24"/>
          <w:sz w:val="28"/>
          <w:szCs w:val="28"/>
        </w:rPr>
      </w:pPr>
      <w:r>
        <w:rPr>
          <w:szCs w:val="28"/>
        </w:rPr>
        <w:t xml:space="preserve">Произвести поворот исполнения решения районного суда №2 </w:t>
      </w:r>
      <w:proofErr w:type="spellStart"/>
      <w:r>
        <w:rPr>
          <w:szCs w:val="28"/>
        </w:rPr>
        <w:t>Казыбекбийского</w:t>
      </w:r>
      <w:proofErr w:type="spellEnd"/>
      <w:r>
        <w:rPr>
          <w:szCs w:val="28"/>
        </w:rPr>
        <w:t xml:space="preserve"> района </w:t>
      </w:r>
      <w:proofErr w:type="spellStart"/>
      <w:r>
        <w:rPr>
          <w:szCs w:val="28"/>
        </w:rPr>
        <w:t>г</w:t>
      </w:r>
      <w:proofErr w:type="gramStart"/>
      <w:r>
        <w:rPr>
          <w:szCs w:val="28"/>
        </w:rPr>
        <w:t>.К</w:t>
      </w:r>
      <w:proofErr w:type="gramEnd"/>
      <w:r>
        <w:rPr>
          <w:szCs w:val="28"/>
        </w:rPr>
        <w:t>араганды</w:t>
      </w:r>
      <w:proofErr w:type="spellEnd"/>
      <w:r>
        <w:rPr>
          <w:szCs w:val="28"/>
        </w:rPr>
        <w:t xml:space="preserve"> от 24.07.2014 г. по иску </w:t>
      </w:r>
      <w:proofErr w:type="spellStart"/>
      <w:r>
        <w:rPr>
          <w:szCs w:val="28"/>
        </w:rPr>
        <w:t>Невматулиной</w:t>
      </w:r>
      <w:proofErr w:type="spellEnd"/>
      <w:r>
        <w:rPr>
          <w:szCs w:val="28"/>
        </w:rPr>
        <w:t xml:space="preserve"> Гульнары </w:t>
      </w:r>
      <w:proofErr w:type="spellStart"/>
      <w:r>
        <w:rPr>
          <w:szCs w:val="28"/>
        </w:rPr>
        <w:t>Габдульфатовны</w:t>
      </w:r>
      <w:proofErr w:type="spellEnd"/>
      <w:r>
        <w:rPr>
          <w:szCs w:val="28"/>
        </w:rPr>
        <w:t xml:space="preserve"> к АО «Евразийский Банк» о взыскании имущественного вреда.</w:t>
      </w:r>
    </w:p>
    <w:p w:rsidR="007B0A7B" w:rsidRDefault="007B0A7B" w:rsidP="007B0A7B">
      <w:pPr>
        <w:pStyle w:val="a3"/>
        <w:jc w:val="both"/>
      </w:pPr>
      <w:r>
        <w:rPr>
          <w:szCs w:val="28"/>
        </w:rPr>
        <w:t xml:space="preserve"> </w:t>
      </w:r>
      <w:r>
        <w:rPr>
          <w:szCs w:val="28"/>
        </w:rPr>
        <w:tab/>
        <w:t xml:space="preserve">Взыскать с </w:t>
      </w:r>
      <w:proofErr w:type="spellStart"/>
      <w:r>
        <w:rPr>
          <w:szCs w:val="28"/>
        </w:rPr>
        <w:t>Невматулиной</w:t>
      </w:r>
      <w:proofErr w:type="spellEnd"/>
      <w:r>
        <w:rPr>
          <w:szCs w:val="28"/>
        </w:rPr>
        <w:t xml:space="preserve"> Гульнары </w:t>
      </w:r>
      <w:proofErr w:type="spellStart"/>
      <w:r>
        <w:rPr>
          <w:szCs w:val="28"/>
        </w:rPr>
        <w:t>Габдульфатовны</w:t>
      </w:r>
      <w:proofErr w:type="spellEnd"/>
      <w:r>
        <w:rPr>
          <w:szCs w:val="28"/>
        </w:rPr>
        <w:t xml:space="preserve"> в пользу АО «Евразийский Банк»  сумму в размере 970 509 (девятьсот семьдесят тысяч пятьсот девять) тенге, полученные ею по отменному решению суда.</w:t>
      </w:r>
    </w:p>
    <w:p w:rsidR="007B0A7B" w:rsidRDefault="007B0A7B" w:rsidP="007B0A7B">
      <w:pPr>
        <w:pStyle w:val="a3"/>
        <w:jc w:val="both"/>
        <w:rPr>
          <w:szCs w:val="28"/>
        </w:rPr>
      </w:pPr>
      <w:r>
        <w:rPr>
          <w:szCs w:val="28"/>
        </w:rPr>
        <w:tab/>
        <w:t>В остальной части заявления, отказать.</w:t>
      </w:r>
    </w:p>
    <w:p w:rsidR="007B0A7B" w:rsidRDefault="007B0A7B" w:rsidP="007B0A7B">
      <w:pPr>
        <w:pStyle w:val="a3"/>
        <w:ind w:firstLine="708"/>
        <w:jc w:val="both"/>
        <w:rPr>
          <w:szCs w:val="28"/>
        </w:rPr>
      </w:pPr>
      <w:r>
        <w:rPr>
          <w:szCs w:val="28"/>
        </w:rPr>
        <w:t>Определение может быть обжаловано и опротестовано в Карагандинский областной суд  в течени</w:t>
      </w:r>
      <w:proofErr w:type="gramStart"/>
      <w:r>
        <w:rPr>
          <w:szCs w:val="28"/>
        </w:rPr>
        <w:t>и</w:t>
      </w:r>
      <w:proofErr w:type="gramEnd"/>
      <w:r>
        <w:rPr>
          <w:szCs w:val="28"/>
        </w:rPr>
        <w:t xml:space="preserve"> 15 дней со дня вручения копии. </w:t>
      </w:r>
    </w:p>
    <w:p w:rsidR="007B0A7B" w:rsidRDefault="007B0A7B" w:rsidP="007B0A7B">
      <w:pPr>
        <w:pStyle w:val="a3"/>
        <w:jc w:val="both"/>
        <w:rPr>
          <w:szCs w:val="28"/>
        </w:rPr>
      </w:pPr>
      <w:r>
        <w:rPr>
          <w:szCs w:val="28"/>
        </w:rPr>
        <w:t xml:space="preserve">Судья                                     </w:t>
      </w:r>
      <w:r>
        <w:rPr>
          <w:szCs w:val="28"/>
          <w:lang w:val="kk-KZ"/>
        </w:rPr>
        <w:t xml:space="preserve">                                                </w:t>
      </w:r>
      <w:r>
        <w:rPr>
          <w:szCs w:val="28"/>
        </w:rPr>
        <w:t xml:space="preserve">   </w:t>
      </w:r>
      <w:proofErr w:type="spellStart"/>
      <w:r>
        <w:rPr>
          <w:szCs w:val="28"/>
        </w:rPr>
        <w:t>Шайменова</w:t>
      </w:r>
      <w:proofErr w:type="spellEnd"/>
      <w:r>
        <w:rPr>
          <w:szCs w:val="28"/>
        </w:rPr>
        <w:t xml:space="preserve"> А.Б.</w:t>
      </w:r>
    </w:p>
    <w:p w:rsidR="007B0A7B" w:rsidRDefault="007B0A7B" w:rsidP="007B0A7B">
      <w:pPr>
        <w:pStyle w:val="a3"/>
        <w:jc w:val="both"/>
        <w:rPr>
          <w:szCs w:val="28"/>
          <w:lang w:val="kk-KZ"/>
        </w:rPr>
      </w:pPr>
    </w:p>
    <w:p w:rsidR="007B0A7B" w:rsidRDefault="007B0A7B" w:rsidP="007B0A7B">
      <w:pPr>
        <w:pStyle w:val="a3"/>
        <w:jc w:val="both"/>
        <w:rPr>
          <w:szCs w:val="28"/>
        </w:rPr>
      </w:pPr>
      <w:r>
        <w:rPr>
          <w:szCs w:val="28"/>
          <w:lang w:val="kk-KZ"/>
        </w:rPr>
        <w:t>Копия верна</w:t>
      </w:r>
      <w:r>
        <w:rPr>
          <w:szCs w:val="28"/>
        </w:rPr>
        <w:t>.</w:t>
      </w:r>
    </w:p>
    <w:p w:rsidR="007B0A7B" w:rsidRDefault="007B0A7B" w:rsidP="007B0A7B">
      <w:pPr>
        <w:pStyle w:val="a3"/>
        <w:jc w:val="both"/>
        <w:rPr>
          <w:szCs w:val="28"/>
        </w:rPr>
      </w:pPr>
      <w:r>
        <w:rPr>
          <w:szCs w:val="28"/>
        </w:rPr>
        <w:t xml:space="preserve">Судья                                                                      </w:t>
      </w:r>
      <w:r>
        <w:rPr>
          <w:szCs w:val="28"/>
          <w:lang w:val="kk-KZ"/>
        </w:rPr>
        <w:t xml:space="preserve">                   </w:t>
      </w:r>
      <w:proofErr w:type="spellStart"/>
      <w:r>
        <w:rPr>
          <w:szCs w:val="28"/>
        </w:rPr>
        <w:t>Шайменова</w:t>
      </w:r>
      <w:proofErr w:type="spellEnd"/>
      <w:r>
        <w:rPr>
          <w:szCs w:val="28"/>
        </w:rPr>
        <w:t xml:space="preserve"> А.Б.</w:t>
      </w:r>
    </w:p>
    <w:p w:rsidR="007B0A7B" w:rsidRDefault="007B0A7B" w:rsidP="007B0A7B">
      <w:pPr>
        <w:pStyle w:val="a3"/>
        <w:jc w:val="both"/>
        <w:rPr>
          <w:szCs w:val="28"/>
        </w:rPr>
      </w:pPr>
    </w:p>
    <w:p w:rsidR="007B0A7B" w:rsidRDefault="007B0A7B" w:rsidP="007B0A7B">
      <w:pPr>
        <w:pStyle w:val="a3"/>
        <w:jc w:val="both"/>
        <w:rPr>
          <w:szCs w:val="28"/>
        </w:rPr>
      </w:pPr>
      <w:r>
        <w:rPr>
          <w:szCs w:val="28"/>
        </w:rPr>
        <w:t>Определение  не вступило в законную силу</w:t>
      </w:r>
      <w:r>
        <w:rPr>
          <w:szCs w:val="28"/>
          <w:lang w:val="kk-KZ"/>
        </w:rPr>
        <w:t xml:space="preserve">  </w:t>
      </w:r>
      <w:r>
        <w:rPr>
          <w:szCs w:val="28"/>
        </w:rPr>
        <w:t>«        »___________2015г.</w:t>
      </w:r>
    </w:p>
    <w:p w:rsidR="007B0A7B" w:rsidRDefault="007B0A7B" w:rsidP="007B0A7B">
      <w:pPr>
        <w:pStyle w:val="a3"/>
        <w:jc w:val="both"/>
        <w:rPr>
          <w:szCs w:val="28"/>
        </w:rPr>
      </w:pPr>
      <w:r>
        <w:rPr>
          <w:szCs w:val="28"/>
        </w:rPr>
        <w:t xml:space="preserve">Судья                                                                                          </w:t>
      </w:r>
      <w:proofErr w:type="spellStart"/>
      <w:r>
        <w:rPr>
          <w:szCs w:val="28"/>
        </w:rPr>
        <w:t>Шайменова</w:t>
      </w:r>
      <w:proofErr w:type="spellEnd"/>
      <w:r>
        <w:rPr>
          <w:szCs w:val="28"/>
        </w:rPr>
        <w:t xml:space="preserve"> А.Б.</w:t>
      </w:r>
    </w:p>
    <w:p w:rsidR="007B0A7B" w:rsidRDefault="007B0A7B" w:rsidP="007B0A7B">
      <w:pPr>
        <w:pStyle w:val="a3"/>
        <w:jc w:val="both"/>
        <w:rPr>
          <w:szCs w:val="28"/>
        </w:rPr>
      </w:pPr>
      <w:r>
        <w:rPr>
          <w:szCs w:val="28"/>
        </w:rPr>
        <w:t>Определение  не вступило в законную силу</w:t>
      </w:r>
      <w:r>
        <w:rPr>
          <w:szCs w:val="28"/>
          <w:lang w:val="kk-KZ"/>
        </w:rPr>
        <w:t xml:space="preserve">  </w:t>
      </w:r>
      <w:r>
        <w:rPr>
          <w:szCs w:val="28"/>
        </w:rPr>
        <w:t>«        »___________2015г.</w:t>
      </w:r>
    </w:p>
    <w:p w:rsidR="007B0A7B" w:rsidRDefault="007B0A7B" w:rsidP="007B0A7B">
      <w:pPr>
        <w:pStyle w:val="a3"/>
        <w:jc w:val="both"/>
        <w:rPr>
          <w:szCs w:val="28"/>
        </w:rPr>
      </w:pPr>
      <w:r>
        <w:rPr>
          <w:szCs w:val="28"/>
        </w:rPr>
        <w:t xml:space="preserve">Судья                                                                      </w:t>
      </w:r>
      <w:r>
        <w:rPr>
          <w:szCs w:val="28"/>
          <w:lang w:val="kk-KZ"/>
        </w:rPr>
        <w:t xml:space="preserve">                   </w:t>
      </w:r>
      <w:proofErr w:type="spellStart"/>
      <w:r>
        <w:rPr>
          <w:szCs w:val="28"/>
        </w:rPr>
        <w:t>Шайменова</w:t>
      </w:r>
      <w:proofErr w:type="spellEnd"/>
      <w:r>
        <w:rPr>
          <w:szCs w:val="28"/>
        </w:rPr>
        <w:t xml:space="preserve"> А.Б.</w:t>
      </w:r>
    </w:p>
    <w:p w:rsidR="004A449C" w:rsidRDefault="004A449C"/>
    <w:sectPr w:rsidR="004A4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D7"/>
    <w:rsid w:val="004A449C"/>
    <w:rsid w:val="007B0A7B"/>
    <w:rsid w:val="00C50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A7B"/>
    <w:pPr>
      <w:spacing w:after="0" w:line="240" w:lineRule="auto"/>
    </w:pPr>
    <w:rPr>
      <w:rFonts w:ascii="Times New Roman" w:eastAsia="Times New Roman" w:hAnsi="Times New Roman" w:cs="Times New Roman"/>
      <w:sz w:val="28"/>
      <w:szCs w:val="24"/>
      <w:lang w:eastAsia="ru-RU"/>
    </w:rPr>
  </w:style>
  <w:style w:type="character" w:customStyle="1" w:styleId="FontStyle13">
    <w:name w:val="Font Style13"/>
    <w:basedOn w:val="a0"/>
    <w:rsid w:val="007B0A7B"/>
    <w:rPr>
      <w:rFonts w:ascii="Times New Roman" w:hAnsi="Times New Roman" w:cs="Times New Roman" w:hint="default"/>
      <w:sz w:val="20"/>
      <w:szCs w:val="20"/>
    </w:rPr>
  </w:style>
  <w:style w:type="character" w:customStyle="1" w:styleId="FontStyle24">
    <w:name w:val="Font Style24"/>
    <w:basedOn w:val="a0"/>
    <w:rsid w:val="007B0A7B"/>
    <w:rPr>
      <w:rFonts w:ascii="Times New Roman" w:hAnsi="Times New Roman" w:cs="Times New Roman" w:hint="default"/>
      <w:sz w:val="22"/>
      <w:szCs w:val="22"/>
    </w:rPr>
  </w:style>
  <w:style w:type="character" w:customStyle="1" w:styleId="FontStyle113">
    <w:name w:val="Font Style113"/>
    <w:basedOn w:val="a0"/>
    <w:rsid w:val="007B0A7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A7B"/>
    <w:pPr>
      <w:spacing w:after="0" w:line="240" w:lineRule="auto"/>
    </w:pPr>
    <w:rPr>
      <w:rFonts w:ascii="Times New Roman" w:eastAsia="Times New Roman" w:hAnsi="Times New Roman" w:cs="Times New Roman"/>
      <w:sz w:val="28"/>
      <w:szCs w:val="24"/>
      <w:lang w:eastAsia="ru-RU"/>
    </w:rPr>
  </w:style>
  <w:style w:type="character" w:customStyle="1" w:styleId="FontStyle13">
    <w:name w:val="Font Style13"/>
    <w:basedOn w:val="a0"/>
    <w:rsid w:val="007B0A7B"/>
    <w:rPr>
      <w:rFonts w:ascii="Times New Roman" w:hAnsi="Times New Roman" w:cs="Times New Roman" w:hint="default"/>
      <w:sz w:val="20"/>
      <w:szCs w:val="20"/>
    </w:rPr>
  </w:style>
  <w:style w:type="character" w:customStyle="1" w:styleId="FontStyle24">
    <w:name w:val="Font Style24"/>
    <w:basedOn w:val="a0"/>
    <w:rsid w:val="007B0A7B"/>
    <w:rPr>
      <w:rFonts w:ascii="Times New Roman" w:hAnsi="Times New Roman" w:cs="Times New Roman" w:hint="default"/>
      <w:sz w:val="22"/>
      <w:szCs w:val="22"/>
    </w:rPr>
  </w:style>
  <w:style w:type="character" w:customStyle="1" w:styleId="FontStyle113">
    <w:name w:val="Font Style113"/>
    <w:basedOn w:val="a0"/>
    <w:rsid w:val="007B0A7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8842</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НЕГМЕТЖАНОВА НУРГУЛЬ ШАРИПЖАНОВНА</dc:creator>
  <cp:keywords/>
  <dc:description/>
  <cp:lastModifiedBy>НЕГМЕТЖАНОВА НУРГУЛЬ ШАРИПЖАНОВНА</cp:lastModifiedBy>
  <cp:revision>2</cp:revision>
  <dcterms:created xsi:type="dcterms:W3CDTF">2016-02-19T09:04:00Z</dcterms:created>
  <dcterms:modified xsi:type="dcterms:W3CDTF">2016-02-19T09:04:00Z</dcterms:modified>
</cp:coreProperties>
</file>