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5E7A2" w14:textId="61572FF4" w:rsidR="00F87802" w:rsidRPr="007252E1" w:rsidRDefault="007252E1" w:rsidP="007252E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252E1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proofErr w:type="spellStart"/>
      <w:r w:rsidRPr="007252E1">
        <w:rPr>
          <w:rFonts w:ascii="Times New Roman" w:hAnsi="Times New Roman" w:cs="Times New Roman"/>
          <w:b/>
          <w:bCs/>
          <w:sz w:val="24"/>
          <w:szCs w:val="24"/>
        </w:rPr>
        <w:t>ыдворени</w:t>
      </w:r>
      <w:proofErr w:type="spellEnd"/>
      <w:r w:rsidRPr="007252E1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7252E1">
        <w:rPr>
          <w:rFonts w:ascii="Times New Roman" w:hAnsi="Times New Roman" w:cs="Times New Roman"/>
          <w:b/>
          <w:bCs/>
          <w:sz w:val="24"/>
          <w:szCs w:val="24"/>
        </w:rPr>
        <w:t xml:space="preserve"> иностранца без гражданства за пределы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6343C4DD" w14:textId="77777777" w:rsidR="00F87802" w:rsidRPr="009A7124" w:rsidRDefault="00F8780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12F5F" w14:textId="6FFB0FB9" w:rsidR="009A7124" w:rsidRDefault="00F87802" w:rsidP="009A71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7124">
        <w:rPr>
          <w:rFonts w:ascii="Times New Roman" w:hAnsi="Times New Roman" w:cs="Times New Roman"/>
          <w:sz w:val="24"/>
          <w:szCs w:val="24"/>
        </w:rPr>
        <w:t xml:space="preserve">По гражданскому делу по заявлению ГУ «Департамент внутренних дел города Астана» о выдворении иностранца без гражданства К. за пределы Республики Казахстан Есильским районным судом города Астана вынесено частное определение в отношении представителя заявителя У., которая, </w:t>
      </w:r>
      <w:hyperlink r:id="rId6" w:history="1">
        <w:r w:rsidRPr="00380451">
          <w:rPr>
            <w:rStyle w:val="aa"/>
            <w:rFonts w:ascii="Times New Roman" w:hAnsi="Times New Roman" w:cs="Times New Roman"/>
            <w:sz w:val="24"/>
            <w:szCs w:val="24"/>
          </w:rPr>
          <w:t>будучи надлежащим образом извещённой о времени проведения</w:t>
        </w:r>
      </w:hyperlink>
      <w:r w:rsidRPr="009A7124">
        <w:rPr>
          <w:rFonts w:ascii="Times New Roman" w:hAnsi="Times New Roman" w:cs="Times New Roman"/>
          <w:sz w:val="24"/>
          <w:szCs w:val="24"/>
        </w:rPr>
        <w:t xml:space="preserve"> судебного заседания, явилась в суд после осуществления телефонных звонков, судебное заседание начато с опозданием на 5 часов 30 минут, в ходе судебного разбирательства перебивала пояснения сторон, выкрикивала с места, не реагировала на неоднократные замечания председательствующего, что свидетельствует о явном проявлении неуважения к суду. </w:t>
      </w:r>
    </w:p>
    <w:p w14:paraId="577058AB" w14:textId="77777777" w:rsidR="009A7124" w:rsidRDefault="00F87802" w:rsidP="009A71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7124">
        <w:rPr>
          <w:rFonts w:ascii="Times New Roman" w:hAnsi="Times New Roman" w:cs="Times New Roman"/>
          <w:sz w:val="24"/>
          <w:szCs w:val="24"/>
        </w:rPr>
        <w:t xml:space="preserve">В данном случае представитель заявителя должна была быть привлечена к административной ответственности непосредственно в судебном заседании, что является более действенным способом поддержания авторитета судебной власти. </w:t>
      </w:r>
    </w:p>
    <w:p w14:paraId="00379CCD" w14:textId="75A1BA6B" w:rsidR="00A81D5F" w:rsidRPr="009A7124" w:rsidRDefault="00F87802" w:rsidP="009A71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7124">
        <w:rPr>
          <w:rFonts w:ascii="Times New Roman" w:hAnsi="Times New Roman" w:cs="Times New Roman"/>
          <w:sz w:val="24"/>
          <w:szCs w:val="24"/>
        </w:rPr>
        <w:t xml:space="preserve">Согласно части 4 статьи 120 ГПК в случае, если неуважение к суду проявлено в судебном заседании и нарушитель покинул зал судебного заседания, при проявлении неуважения к суду вне судебного заседания, а также если установлено уклонение от явки в судебное заседание, </w:t>
      </w:r>
      <w:hyperlink r:id="rId7" w:history="1">
        <w:r w:rsidRPr="009A7124">
          <w:rPr>
            <w:rStyle w:val="aa"/>
            <w:rFonts w:ascii="Times New Roman" w:hAnsi="Times New Roman" w:cs="Times New Roman"/>
            <w:sz w:val="24"/>
            <w:szCs w:val="24"/>
          </w:rPr>
          <w:t>протокол о правонарушении составляется судебным приставом или иным</w:t>
        </w:r>
      </w:hyperlink>
      <w:r w:rsidRPr="009A7124">
        <w:rPr>
          <w:rFonts w:ascii="Times New Roman" w:hAnsi="Times New Roman" w:cs="Times New Roman"/>
          <w:sz w:val="24"/>
          <w:szCs w:val="24"/>
        </w:rPr>
        <w:t xml:space="preserve"> работником суда по устному распоряжению председателя суда или председательствующего в заседании суда, о чём указывается в протоколе о правонарушении (пп.57) части 1 статьи 807 КоАП). Протокол о правонарушении вместе с необходимыми материалами направляется для рассмотрения в суд в соответствии с установленной подсудностью.</w:t>
      </w:r>
      <w:r w:rsidR="00CF5BD5" w:rsidRPr="009A71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A712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A712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A712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A71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2BBB2" w14:textId="77777777" w:rsidR="009528EB" w:rsidRDefault="009528EB" w:rsidP="00702393">
      <w:pPr>
        <w:spacing w:after="0" w:line="240" w:lineRule="auto"/>
      </w:pPr>
      <w:r>
        <w:separator/>
      </w:r>
    </w:p>
  </w:endnote>
  <w:endnote w:type="continuationSeparator" w:id="0">
    <w:p w14:paraId="4A10EEEC" w14:textId="77777777" w:rsidR="009528EB" w:rsidRDefault="009528E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52CB6" w14:textId="77777777" w:rsidR="009528EB" w:rsidRDefault="009528EB" w:rsidP="00702393">
      <w:pPr>
        <w:spacing w:after="0" w:line="240" w:lineRule="auto"/>
      </w:pPr>
      <w:r>
        <w:separator/>
      </w:r>
    </w:p>
  </w:footnote>
  <w:footnote w:type="continuationSeparator" w:id="0">
    <w:p w14:paraId="0F9F58E7" w14:textId="77777777" w:rsidR="009528EB" w:rsidRDefault="009528E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80451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252E1"/>
    <w:rsid w:val="008A7236"/>
    <w:rsid w:val="008E7DF6"/>
    <w:rsid w:val="0091354D"/>
    <w:rsid w:val="00940023"/>
    <w:rsid w:val="0094655E"/>
    <w:rsid w:val="009528EB"/>
    <w:rsid w:val="009A7124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D319E"/>
    <w:rsid w:val="00EE78AD"/>
    <w:rsid w:val="00F173BA"/>
    <w:rsid w:val="00F87802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A712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A7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2021-12-08T16:15:00Z</dcterms:modified>
</cp:coreProperties>
</file>