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F4B18" w14:textId="22C9DBDE" w:rsidR="0056524B" w:rsidRPr="005A68D4" w:rsidRDefault="005A68D4" w:rsidP="005A68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68D4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proofErr w:type="spellStart"/>
      <w:r w:rsidRPr="005A68D4">
        <w:rPr>
          <w:rFonts w:ascii="Times New Roman" w:hAnsi="Times New Roman" w:cs="Times New Roman"/>
          <w:b/>
          <w:bCs/>
          <w:sz w:val="24"/>
          <w:szCs w:val="24"/>
        </w:rPr>
        <w:t>тменен</w:t>
      </w:r>
      <w:proofErr w:type="spellEnd"/>
      <w:r w:rsidRPr="005A68D4">
        <w:rPr>
          <w:rFonts w:ascii="Times New Roman" w:hAnsi="Times New Roman" w:cs="Times New Roman"/>
          <w:b/>
          <w:bCs/>
          <w:sz w:val="24"/>
          <w:szCs w:val="24"/>
          <w:lang w:val="kk-KZ"/>
        </w:rPr>
        <w:t>а</w:t>
      </w:r>
      <w:r w:rsidRPr="005A68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A68D4">
        <w:rPr>
          <w:rFonts w:ascii="Times New Roman" w:hAnsi="Times New Roman" w:cs="Times New Roman"/>
          <w:b/>
          <w:bCs/>
          <w:sz w:val="24"/>
          <w:szCs w:val="24"/>
        </w:rPr>
        <w:t>частно</w:t>
      </w:r>
      <w:r w:rsidRPr="005A68D4">
        <w:rPr>
          <w:rFonts w:ascii="Times New Roman" w:hAnsi="Times New Roman" w:cs="Times New Roman"/>
          <w:b/>
          <w:bCs/>
          <w:sz w:val="24"/>
          <w:szCs w:val="24"/>
          <w:lang w:val="kk-KZ"/>
        </w:rPr>
        <w:t>го</w:t>
      </w:r>
      <w:r w:rsidRPr="005A68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68D4">
        <w:rPr>
          <w:rFonts w:ascii="Times New Roman" w:hAnsi="Times New Roman" w:cs="Times New Roman"/>
          <w:b/>
          <w:bCs/>
          <w:sz w:val="24"/>
          <w:szCs w:val="24"/>
        </w:rPr>
        <w:t>определени</w:t>
      </w:r>
      <w:proofErr w:type="spellEnd"/>
      <w:r w:rsidRPr="005A68D4">
        <w:rPr>
          <w:rFonts w:ascii="Times New Roman" w:hAnsi="Times New Roman" w:cs="Times New Roman"/>
          <w:b/>
          <w:bCs/>
          <w:sz w:val="24"/>
          <w:szCs w:val="24"/>
          <w:lang w:val="kk-KZ"/>
        </w:rPr>
        <w:t>я</w:t>
      </w:r>
    </w:p>
    <w:p w14:paraId="4351EAD4" w14:textId="77777777" w:rsidR="0056524B" w:rsidRPr="0086222C" w:rsidRDefault="0056524B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FF94BD" w14:textId="7E129067" w:rsidR="0086222C" w:rsidRDefault="0056524B" w:rsidP="0086222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222C">
        <w:rPr>
          <w:rFonts w:ascii="Times New Roman" w:hAnsi="Times New Roman" w:cs="Times New Roman"/>
          <w:sz w:val="24"/>
          <w:szCs w:val="24"/>
        </w:rPr>
        <w:t xml:space="preserve">Вынесение частного определения в адрес ненадлежащего лица повлекло его отмену вышестоящей инстанцией. По гражданскому делу по иску М. к ИП О. о восстановлении на работе и взыскании заработной платы </w:t>
      </w:r>
      <w:proofErr w:type="spellStart"/>
      <w:r w:rsidRPr="0086222C">
        <w:rPr>
          <w:rFonts w:ascii="Times New Roman" w:hAnsi="Times New Roman" w:cs="Times New Roman"/>
          <w:sz w:val="24"/>
          <w:szCs w:val="24"/>
        </w:rPr>
        <w:t>Степногорским</w:t>
      </w:r>
      <w:proofErr w:type="spellEnd"/>
      <w:r w:rsidRPr="0086222C">
        <w:rPr>
          <w:rFonts w:ascii="Times New Roman" w:hAnsi="Times New Roman" w:cs="Times New Roman"/>
          <w:sz w:val="24"/>
          <w:szCs w:val="24"/>
        </w:rPr>
        <w:t xml:space="preserve"> городским судом вынесено частное определение от 28 февраля 2019 года, </w:t>
      </w:r>
      <w:hyperlink r:id="rId6" w:history="1">
        <w:r w:rsidRPr="00E6453B">
          <w:rPr>
            <w:rStyle w:val="aa"/>
            <w:rFonts w:ascii="Times New Roman" w:hAnsi="Times New Roman" w:cs="Times New Roman"/>
            <w:sz w:val="24"/>
            <w:szCs w:val="24"/>
          </w:rPr>
          <w:t>которым</w:t>
        </w:r>
        <w:r w:rsidR="00CF5BD5" w:rsidRPr="00E6453B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r w:rsidR="0025327C" w:rsidRPr="00E6453B">
          <w:rPr>
            <w:rStyle w:val="aa"/>
            <w:rFonts w:ascii="Times New Roman" w:hAnsi="Times New Roman" w:cs="Times New Roman"/>
            <w:sz w:val="24"/>
            <w:szCs w:val="24"/>
          </w:rPr>
          <w:t xml:space="preserve"> почему-то обращено внимание не</w:t>
        </w:r>
      </w:hyperlink>
      <w:r w:rsidR="0025327C" w:rsidRPr="0086222C">
        <w:rPr>
          <w:rFonts w:ascii="Times New Roman" w:hAnsi="Times New Roman" w:cs="Times New Roman"/>
          <w:sz w:val="24"/>
          <w:szCs w:val="24"/>
        </w:rPr>
        <w:t xml:space="preserve"> государственного инспектора труда, а прокурора города на игнорирование ответчиком норм действующего законодательства при осуществлении своей деятельности. </w:t>
      </w:r>
    </w:p>
    <w:p w14:paraId="00379CCD" w14:textId="67844C8E" w:rsidR="00A81D5F" w:rsidRPr="0086222C" w:rsidRDefault="0025327C" w:rsidP="0086222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222C">
        <w:rPr>
          <w:rFonts w:ascii="Times New Roman" w:hAnsi="Times New Roman" w:cs="Times New Roman"/>
          <w:sz w:val="24"/>
          <w:szCs w:val="24"/>
        </w:rPr>
        <w:t xml:space="preserve">Данное </w:t>
      </w:r>
      <w:r w:rsidR="005A68D4" w:rsidRPr="0086222C">
        <w:rPr>
          <w:rFonts w:ascii="Times New Roman" w:hAnsi="Times New Roman" w:cs="Times New Roman"/>
          <w:sz w:val="24"/>
          <w:szCs w:val="24"/>
        </w:rPr>
        <w:t xml:space="preserve">частное определение отменено </w:t>
      </w:r>
      <w:r w:rsidRPr="0086222C">
        <w:rPr>
          <w:rFonts w:ascii="Times New Roman" w:hAnsi="Times New Roman" w:cs="Times New Roman"/>
          <w:sz w:val="24"/>
          <w:szCs w:val="24"/>
        </w:rPr>
        <w:t xml:space="preserve">апелляционной инстанцией, поскольку прокуратура является надзорным органом и не осуществляет управленческие функции, а в оспариваемом судебном акте </w:t>
      </w:r>
      <w:hyperlink r:id="rId7" w:history="1">
        <w:r w:rsidRPr="0086222C">
          <w:rPr>
            <w:rStyle w:val="aa"/>
            <w:rFonts w:ascii="Times New Roman" w:hAnsi="Times New Roman" w:cs="Times New Roman"/>
            <w:sz w:val="24"/>
            <w:szCs w:val="24"/>
          </w:rPr>
          <w:t>не указаны сведения о выявленных признаках уголовного</w:t>
        </w:r>
      </w:hyperlink>
      <w:r w:rsidRPr="0086222C">
        <w:rPr>
          <w:rFonts w:ascii="Times New Roman" w:hAnsi="Times New Roman" w:cs="Times New Roman"/>
          <w:sz w:val="24"/>
          <w:szCs w:val="24"/>
        </w:rPr>
        <w:t xml:space="preserve"> правонарушения, поэтому суд не вправе требовать от прокурора устранения нарушений и недопущения их впредь со стороны третьих лиц.</w:t>
      </w:r>
    </w:p>
    <w:p w14:paraId="7EA7FA65" w14:textId="0D3DEF47" w:rsidR="00F173BA" w:rsidRPr="0086222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86222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86222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86222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86222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86222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86222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86222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86222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86222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86222C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86222C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86222C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5E911" w14:textId="77777777" w:rsidR="000850CD" w:rsidRDefault="000850CD" w:rsidP="00702393">
      <w:pPr>
        <w:spacing w:after="0" w:line="240" w:lineRule="auto"/>
      </w:pPr>
      <w:r>
        <w:separator/>
      </w:r>
    </w:p>
  </w:endnote>
  <w:endnote w:type="continuationSeparator" w:id="0">
    <w:p w14:paraId="082D11F6" w14:textId="77777777" w:rsidR="000850CD" w:rsidRDefault="000850CD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D6D36" w14:textId="77777777" w:rsidR="000850CD" w:rsidRDefault="000850CD" w:rsidP="00702393">
      <w:pPr>
        <w:spacing w:after="0" w:line="240" w:lineRule="auto"/>
      </w:pPr>
      <w:r>
        <w:separator/>
      </w:r>
    </w:p>
  </w:footnote>
  <w:footnote w:type="continuationSeparator" w:id="0">
    <w:p w14:paraId="55351892" w14:textId="77777777" w:rsidR="000850CD" w:rsidRDefault="000850CD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850CD"/>
    <w:rsid w:val="00102D7B"/>
    <w:rsid w:val="00152128"/>
    <w:rsid w:val="001539CF"/>
    <w:rsid w:val="00193E1B"/>
    <w:rsid w:val="001C5801"/>
    <w:rsid w:val="001E7ED8"/>
    <w:rsid w:val="0025327C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6524B"/>
    <w:rsid w:val="005A3B78"/>
    <w:rsid w:val="005A68D4"/>
    <w:rsid w:val="006B0A4D"/>
    <w:rsid w:val="006E2D0A"/>
    <w:rsid w:val="00702393"/>
    <w:rsid w:val="00722D19"/>
    <w:rsid w:val="0086222C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6453B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86222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622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zakonpravo.kz/?hl=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2021-12-08T17:01:00Z</dcterms:modified>
</cp:coreProperties>
</file>