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D2" w:rsidRDefault="005059D2" w:rsidP="00505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</w:p>
    <w:p w:rsidR="005059D2" w:rsidRDefault="005059D2" w:rsidP="00505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июля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</w:p>
    <w:p w:rsidR="005059D2" w:rsidRDefault="005059D2" w:rsidP="00505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с участием представителя заявителя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Туткушевой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(по доверенности),  представителя частного судебного исполнителя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 (по доверенности),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К.К., рассмотрев в открытом судебном заседании заявление АО «Банк Центр Кредит» об изменении способа и порядка исполнения решения суда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22 апреля 2013 года путем обращения взыскания на залоговое имущество,</w:t>
      </w:r>
    </w:p>
    <w:p w:rsidR="005059D2" w:rsidRDefault="005059D2" w:rsidP="00505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059D2" w:rsidRDefault="005059D2" w:rsidP="00505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Взыскатель АО «Банк Центр Кредит» обратился в суд с заявлением об изменении способа и порядка исполнения решения суда от 22 апреля 2013 года о взыскании с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в пользу АО «Банк Центр Кредит» задолженности  в размере 18633664 тенге, мотивируя тем, что 16 августа 2013 года частным судебным исполнителем возбуждено исполнительное производство, в его рамках проведены мероприятия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сбору информации о наличии движимого и недвижимого имущества заемщика, наличия расчетных счетов и денежных средств на них. За заемщиком зарегистрировано 17 единиц техники и автомашин, находящиеся в залоге АО «АТФ Банк», местонахождение их установить невозможно. 02 октября 2013 года определением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 Рустамов Н.Г. объявлен в розыск. Обязательство по погашению задолженности ответчиком не исполнены, сумма задолженности составляет 19 192 674 тенге. Просит обратить взыскание на залоговое имущество залогодателей в судебном порядке, принадлежащее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</w:t>
      </w:r>
      <w:r w:rsidR="00021F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21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21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комнатная квартира, общей площадью 66,8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21F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жилой площадью 42,6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21F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расположенная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, 7 микрорайон, д.15 квартира 116, принадлежащ</w:t>
      </w:r>
      <w:r w:rsidR="00021FF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 – 3</w:t>
      </w:r>
      <w:r w:rsidR="00021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21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комнатная квартира, общей площадью 30,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расположенная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35  кв.18.</w:t>
      </w: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судебном заседании истец заявление поддержал в полном объеме.</w:t>
      </w: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Представитель частного судебного исполнителя также заявление поддержал, суду пояснил, что все меры для исполнения решения суда были приняты, однако каких-либо результатов не принесли. Зарегистрированное движимое имущество должника фактически отсутствует.</w:t>
      </w: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Дощанова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 заявление не признали, суду пояснили, что указанные квартиры являются единственным жильем для обеих семей. Также пояснили, что обращались в АО «Банк Центр Кредит» с просьбой обратить взыскание на одну квартиру, а вторую оставить им для того, чтобы обе семьи могли жить хотя бы в одной квартире, однако заявитель не согласился.</w:t>
      </w:r>
    </w:p>
    <w:p w:rsidR="005059D2" w:rsidRDefault="005059D2" w:rsidP="0050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Выслушав пояснения взыскателя, судебного исполнителя, третьих лиц, изучив материалы, приложенные к ходатайству, суд считает, что заявление взыскателя об обращение взыскания удовлетворению не подлежит.</w:t>
      </w:r>
    </w:p>
    <w:p w:rsidR="005059D2" w:rsidRDefault="005059D2" w:rsidP="0050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ч.1 ст.240 ГПК РК, суд, постановивший решение или вынесший приказ по делу, а также суд по месту исполнения судебного постановления могут по ходатайству государственного судебного исполнителя по исполнительным производствам, по которым взыскателем является государство, и по заявлению сторон в исполнительном производстве при наличии обстоятельств, делающих совершение исполнительных действий затруднительным или невозможным, изменить способ или порядок его исполнения.</w:t>
      </w:r>
      <w:proofErr w:type="gramEnd"/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суда от 22 апреля 2013 года, измененного постановлением апелляционной судебной коллегии от 10 июля 2013 года с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в пользу АО «Банк Центр Кредит» взыскана задолженность в сумме 18633664 тенге.</w:t>
      </w: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материалов гражданского дела следует, что в целях обеспечения исполнения договора ответчиком представлено имущество, принадлежащее третьим лицам: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</w:t>
      </w:r>
      <w:r w:rsidR="00021F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21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21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комнатная квартира, общей площадью 66,8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21F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жилой площадью 42,6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21F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расположенная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 микрорайон, д.15 квартира 116;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 </w:t>
      </w:r>
      <w:r w:rsidR="00021F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21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21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комнатная квартира, общей площадью 30,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расположенная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35  кв.18,; Меркуловой И.Н. – 3</w:t>
      </w:r>
      <w:r w:rsidR="00021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21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комнатная квартира, расположенная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ул.Баймагамбетова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д.8 кв.101; Ильченко О.А. – 3</w:t>
      </w:r>
      <w:r w:rsidR="00021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х комнатная квартира,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ул.Кубеева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д.6 кв.18.</w:t>
      </w:r>
    </w:p>
    <w:p w:rsidR="005059D2" w:rsidRDefault="005059D2" w:rsidP="0050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п.1 ст.15, ст.14 Закона РК «Об исполнительном производстве и статусе судебных исполнителей», сторонами исполнительного производства являются взыскатель и должник.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Участниками исполнительного производства признаются: стороны исполнительного производства (взыскатель и должник); представители сторон исполнительного производства; судебный пристав; иные лица, содействующие исполнению требований, содержащихся в исполнительном документе (в том числе сотрудники органов внутренних дел и иных государственных органов, переводчик, понятые, специалист, лицо, которому судебным исполнителем передано под охрану или на хранение арестованное имущество).</w:t>
      </w:r>
      <w:proofErr w:type="gramEnd"/>
    </w:p>
    <w:p w:rsidR="005059D2" w:rsidRDefault="005059D2" w:rsidP="0050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Айнулина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не являются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стороной исполнительного производства, в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чем в удовлетворении ходататйства АО «Банк Центр Кредит» об изменении способа и порядка исполнения решения суда от 22 апреля 2013 года в отношении должника по исполнительному производству ИП Рустамова Н.Г</w:t>
      </w:r>
      <w:r>
        <w:rPr>
          <w:rFonts w:ascii="Times New Roman" w:hAnsi="Times New Roman" w:cs="Times New Roman"/>
          <w:sz w:val="28"/>
          <w:szCs w:val="28"/>
        </w:rPr>
        <w:t xml:space="preserve">. путем обращения на залоговое имущество, принадлежащее на праве личной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следует отказать, поскольку принудительное изъятие имущество у собственника, путем обращения взыскания на него может быть осуществлено только в судебном порядке. </w:t>
      </w:r>
    </w:p>
    <w:p w:rsidR="005059D2" w:rsidRDefault="005059D2" w:rsidP="0050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 порядке исполнения решения суда, не может быть обращено взыскание на имущество третьих лиц.</w:t>
      </w:r>
    </w:p>
    <w:p w:rsidR="005059D2" w:rsidRDefault="005059D2" w:rsidP="0050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</w:t>
      </w:r>
      <w:r w:rsidR="00021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заявление об изменении способа и порядка исполнения решения суда, путем обращении взыскания на имущество удовлетворению не подлежит.</w:t>
      </w:r>
    </w:p>
    <w:p w:rsidR="005059D2" w:rsidRDefault="005059D2" w:rsidP="0050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руководствуясь ст.ст.240, 251,252 ГПК РК</w:t>
      </w: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9D2" w:rsidRDefault="005059D2" w:rsidP="00505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ОПРЕДЕЛИЛ:</w:t>
      </w:r>
    </w:p>
    <w:p w:rsidR="005059D2" w:rsidRDefault="005059D2" w:rsidP="00505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заявления АО «Банк Центр Кредит» об изменении способа и порядка исполнения решения суда от 22 апреля 2013 года путем обращения взыскания на залоговое имущество, принадлежащее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</w:t>
      </w:r>
      <w:r w:rsidR="00021F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21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21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комнатная квартира, общей площадью 66,8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21F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жилой площадью 42,6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21F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расположенная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, 7 микрорайон, д.15 квартира 116, принадлежащ</w:t>
      </w:r>
      <w:r w:rsidR="00021FF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 – 3</w:t>
      </w:r>
      <w:r w:rsidR="00021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21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комнатная квартира, общей площадью 30,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расположенная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35  кв.18  – отказать в полном объеме.</w:t>
      </w: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определение может быть подана частная жалоба или принесен протест.</w:t>
      </w: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59D2" w:rsidRDefault="005059D2" w:rsidP="0050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удья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DF0E60" w:rsidRDefault="00DF0E60"/>
    <w:sectPr w:rsidR="00DF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5E"/>
    <w:rsid w:val="00021FF0"/>
    <w:rsid w:val="00094A5E"/>
    <w:rsid w:val="005059D2"/>
    <w:rsid w:val="00D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КУРМАН КАЙРАТОВИЧ</dc:creator>
  <cp:lastModifiedBy>МАХАМБЕТОВА АСИЯ КЕНЕСОВНА</cp:lastModifiedBy>
  <cp:revision>3</cp:revision>
  <dcterms:created xsi:type="dcterms:W3CDTF">2016-02-10T13:12:00Z</dcterms:created>
  <dcterms:modified xsi:type="dcterms:W3CDTF">2016-02-19T05:05:00Z</dcterms:modified>
</cp:coreProperties>
</file>