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99" w:rsidRDefault="007F4F99" w:rsidP="007F4F99">
      <w:pPr>
        <w:rPr>
          <w:rFonts w:ascii="Times New Roman" w:hAnsi="Times New Roman" w:cs="Times New Roman"/>
          <w:sz w:val="28"/>
          <w:szCs w:val="28"/>
        </w:rPr>
      </w:pPr>
      <w:r>
        <w:rPr>
          <w:rFonts w:ascii="Times New Roman" w:hAnsi="Times New Roman" w:cs="Times New Roman"/>
          <w:sz w:val="28"/>
          <w:szCs w:val="28"/>
        </w:rPr>
        <w:t xml:space="preserve">Дело №2М-5979/2015                           </w:t>
      </w:r>
    </w:p>
    <w:p w:rsidR="007F4F99" w:rsidRDefault="007F4F99" w:rsidP="007F4F99">
      <w:pPr>
        <w:jc w:val="center"/>
        <w:rPr>
          <w:rFonts w:ascii="Times New Roman" w:hAnsi="Times New Roman" w:cs="Times New Roman"/>
          <w:sz w:val="28"/>
          <w:szCs w:val="28"/>
        </w:rPr>
      </w:pPr>
    </w:p>
    <w:p w:rsidR="007F4F99" w:rsidRDefault="007F4F99" w:rsidP="007F4F99">
      <w:pPr>
        <w:jc w:val="center"/>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Р Е Д Е Л Е Н И Е </w:t>
      </w:r>
    </w:p>
    <w:p w:rsidR="007F4F99" w:rsidRDefault="007F4F99" w:rsidP="007F4F99">
      <w:pPr>
        <w:rPr>
          <w:rFonts w:ascii="Times New Roman" w:hAnsi="Times New Roman" w:cs="Times New Roman"/>
          <w:sz w:val="28"/>
          <w:szCs w:val="28"/>
        </w:rPr>
      </w:pPr>
      <w:r>
        <w:rPr>
          <w:rFonts w:ascii="Times New Roman" w:hAnsi="Times New Roman" w:cs="Times New Roman"/>
          <w:sz w:val="28"/>
          <w:szCs w:val="28"/>
        </w:rPr>
        <w:t>17 июля 2015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араганда</w:t>
      </w:r>
      <w:proofErr w:type="spellEnd"/>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            </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 xml:space="preserve">Районный суд № 2  </w:t>
      </w:r>
      <w:proofErr w:type="spellStart"/>
      <w:r>
        <w:rPr>
          <w:rFonts w:ascii="Times New Roman" w:hAnsi="Times New Roman" w:cs="Times New Roman"/>
          <w:sz w:val="28"/>
          <w:szCs w:val="28"/>
        </w:rPr>
        <w:t>Казыбекбийского</w:t>
      </w:r>
      <w:proofErr w:type="spellEnd"/>
      <w:r>
        <w:rPr>
          <w:rFonts w:ascii="Times New Roman" w:hAnsi="Times New Roman" w:cs="Times New Roman"/>
          <w:sz w:val="28"/>
          <w:szCs w:val="28"/>
        </w:rPr>
        <w:t xml:space="preserve"> района   г. Караганды Карагандинской области</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в составе председательствующего </w:t>
      </w:r>
      <w:proofErr w:type="spellStart"/>
      <w:r>
        <w:rPr>
          <w:rFonts w:ascii="Times New Roman" w:hAnsi="Times New Roman" w:cs="Times New Roman"/>
          <w:sz w:val="28"/>
          <w:szCs w:val="28"/>
        </w:rPr>
        <w:t>Бейсенова</w:t>
      </w:r>
      <w:proofErr w:type="spellEnd"/>
      <w:r>
        <w:rPr>
          <w:rFonts w:ascii="Times New Roman" w:hAnsi="Times New Roman" w:cs="Times New Roman"/>
          <w:sz w:val="28"/>
          <w:szCs w:val="28"/>
        </w:rPr>
        <w:t xml:space="preserve"> Д.К.,</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при секретаре </w:t>
      </w:r>
      <w:proofErr w:type="spellStart"/>
      <w:r>
        <w:rPr>
          <w:rFonts w:ascii="Times New Roman" w:hAnsi="Times New Roman" w:cs="Times New Roman"/>
          <w:sz w:val="28"/>
          <w:szCs w:val="28"/>
        </w:rPr>
        <w:t>Оспановой</w:t>
      </w:r>
      <w:proofErr w:type="spellEnd"/>
      <w:r>
        <w:rPr>
          <w:rFonts w:ascii="Times New Roman" w:hAnsi="Times New Roman" w:cs="Times New Roman"/>
          <w:sz w:val="28"/>
          <w:szCs w:val="28"/>
        </w:rPr>
        <w:t xml:space="preserve"> Б.С.,</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представителя заявителя </w:t>
      </w:r>
      <w:proofErr w:type="spellStart"/>
      <w:r>
        <w:rPr>
          <w:rFonts w:ascii="Times New Roman" w:hAnsi="Times New Roman" w:cs="Times New Roman"/>
          <w:sz w:val="28"/>
          <w:szCs w:val="28"/>
        </w:rPr>
        <w:t>Беркеевой</w:t>
      </w:r>
      <w:proofErr w:type="spellEnd"/>
      <w:r>
        <w:rPr>
          <w:rFonts w:ascii="Times New Roman" w:hAnsi="Times New Roman" w:cs="Times New Roman"/>
          <w:sz w:val="28"/>
          <w:szCs w:val="28"/>
        </w:rPr>
        <w:t xml:space="preserve"> Ш.М.,</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представителя ГУ «Канцелярия Карагандинского областного суда» - </w:t>
      </w:r>
      <w:proofErr w:type="spellStart"/>
      <w:r>
        <w:rPr>
          <w:rFonts w:ascii="Times New Roman" w:hAnsi="Times New Roman" w:cs="Times New Roman"/>
          <w:sz w:val="28"/>
          <w:szCs w:val="28"/>
        </w:rPr>
        <w:t>Токанова</w:t>
      </w:r>
      <w:proofErr w:type="spellEnd"/>
      <w:r>
        <w:rPr>
          <w:rFonts w:ascii="Times New Roman" w:hAnsi="Times New Roman" w:cs="Times New Roman"/>
          <w:sz w:val="28"/>
          <w:szCs w:val="28"/>
        </w:rPr>
        <w:t xml:space="preserve"> К.С. </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рассмотрев в открытом судебном заседании в г. Караганде заявление </w:t>
      </w:r>
      <w:proofErr w:type="spellStart"/>
      <w:r>
        <w:rPr>
          <w:rFonts w:ascii="Times New Roman" w:hAnsi="Times New Roman" w:cs="Times New Roman"/>
          <w:sz w:val="28"/>
          <w:szCs w:val="28"/>
        </w:rPr>
        <w:t>Ахметжанова</w:t>
      </w:r>
      <w:proofErr w:type="spellEnd"/>
      <w:r>
        <w:rPr>
          <w:rFonts w:ascii="Times New Roman" w:hAnsi="Times New Roman" w:cs="Times New Roman"/>
          <w:sz w:val="28"/>
          <w:szCs w:val="28"/>
        </w:rPr>
        <w:t xml:space="preserve"> Т.  о замене должника,  </w:t>
      </w:r>
    </w:p>
    <w:p w:rsidR="007F4F99" w:rsidRDefault="007F4F99" w:rsidP="007F4F99">
      <w:pPr>
        <w:jc w:val="center"/>
        <w:rPr>
          <w:rFonts w:ascii="Times New Roman" w:hAnsi="Times New Roman" w:cs="Times New Roman"/>
          <w:sz w:val="28"/>
          <w:szCs w:val="28"/>
        </w:rPr>
      </w:pPr>
    </w:p>
    <w:p w:rsidR="007F4F99" w:rsidRDefault="007F4F99" w:rsidP="007F4F99">
      <w:pPr>
        <w:jc w:val="center"/>
        <w:rPr>
          <w:rFonts w:ascii="Times New Roman" w:hAnsi="Times New Roman" w:cs="Times New Roman"/>
          <w:sz w:val="28"/>
          <w:szCs w:val="28"/>
        </w:rPr>
      </w:pPr>
      <w:r>
        <w:rPr>
          <w:rFonts w:ascii="Times New Roman" w:hAnsi="Times New Roman" w:cs="Times New Roman"/>
          <w:sz w:val="28"/>
          <w:szCs w:val="28"/>
        </w:rPr>
        <w:t xml:space="preserve">У С Т А Н О В И Л: </w:t>
      </w:r>
    </w:p>
    <w:p w:rsidR="007F4F99" w:rsidRDefault="007F4F99" w:rsidP="007F4F9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Ахметжанов Т. обратился в суд с заявлением о замене должника на правопреемника, мотивируя свои требования тем, что определением районного суда №2 Казыбекбийского района г.Караганды от 14 апреля 2014 года по представлению судебного исполнителя Айткенова Ш.Ж. должник ГУ «Администратор судов Карагандинской области» был заменен на ГУ «Канцелярия Карагандинского областного суда» Департамента по обеспечению деятельности судов при Верховном Суде Республики Казахстан, по исполнительному производству №2783-12-35 от 23.07.2010 года о взыскании с ГУ «Администратор судов Карагандинской области» в пользу Ахметжанова Т.А. перечисленной суммы в размере 1 060 000 тенге за приобретенное имущество по протоколу №5, находящееся по адресу г.Жезказган, ул.Степная-2, суммы в размере 5970 тенге, расходов по проезду, возбужденному на основании исполнительного документа №2-932/2010 от 26.02.2010 года районного суда №2 Казыбекбийского района г.Караганды.</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18 мая 2015 года определением апелляционной коллеги по гражданским и административным делам Карагандинского областного суда вышеуказанное определение суда №2 Казыбекбийского района г.Караганды от 14.04.2014 года было отменено, в связи с тем что ответчиком должен являться ГУ «Комитет по исполнению судебных актов МЮ РК», так как согласно Указу Президента РК от 17.08.2010 года №1039 «О мерах по повышению эффективности и правоохранительной деятельности и судебной системы в РК» функции по исполнению исполнительных документов, орагнизации работ по учету, хранению, оценке и дальнейшему использованию имущества, обращенного в республиканскую собственность были переданы в Министерство юстиции.  </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Просит заменить должника ГУ «Администратор судов Карагандинской области» на его правопреемника </w:t>
      </w:r>
      <w:r>
        <w:rPr>
          <w:rFonts w:ascii="Times New Roman" w:hAnsi="Times New Roman" w:cs="Times New Roman"/>
          <w:sz w:val="28"/>
          <w:szCs w:val="28"/>
          <w:lang w:val="kk-KZ"/>
        </w:rPr>
        <w:t>ГУ «Департамент юстиции по  Карагандинской области МЮ РК»</w:t>
      </w:r>
      <w:r>
        <w:rPr>
          <w:rFonts w:ascii="Times New Roman" w:hAnsi="Times New Roman" w:cs="Times New Roman"/>
          <w:sz w:val="28"/>
          <w:szCs w:val="28"/>
        </w:rPr>
        <w:t xml:space="preserve"> по решению суда №2 </w:t>
      </w:r>
      <w:proofErr w:type="spellStart"/>
      <w:r>
        <w:rPr>
          <w:rFonts w:ascii="Times New Roman" w:hAnsi="Times New Roman" w:cs="Times New Roman"/>
          <w:sz w:val="28"/>
          <w:szCs w:val="28"/>
        </w:rPr>
        <w:t>Казыбекбийского</w:t>
      </w:r>
      <w:proofErr w:type="spellEnd"/>
      <w:r>
        <w:rPr>
          <w:rFonts w:ascii="Times New Roman" w:hAnsi="Times New Roman" w:cs="Times New Roman"/>
          <w:sz w:val="28"/>
          <w:szCs w:val="28"/>
        </w:rPr>
        <w:t xml:space="preserve"> района г. Караганды  от  26 февраля 2010 года.</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В судебном заседании представитель заявителя </w:t>
      </w:r>
      <w:proofErr w:type="spellStart"/>
      <w:r>
        <w:rPr>
          <w:rFonts w:ascii="Times New Roman" w:hAnsi="Times New Roman" w:cs="Times New Roman"/>
          <w:sz w:val="28"/>
          <w:szCs w:val="28"/>
        </w:rPr>
        <w:t>Беркеева</w:t>
      </w:r>
      <w:proofErr w:type="spellEnd"/>
      <w:r>
        <w:rPr>
          <w:rFonts w:ascii="Times New Roman" w:hAnsi="Times New Roman" w:cs="Times New Roman"/>
          <w:sz w:val="28"/>
          <w:szCs w:val="28"/>
        </w:rPr>
        <w:t xml:space="preserve"> Ш.М.  поддержала доводы, изложенные в заявлении.</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Представитель ГУ «Канцелярия Карагандинского областного суда» </w:t>
      </w:r>
      <w:proofErr w:type="spellStart"/>
      <w:r>
        <w:rPr>
          <w:rFonts w:ascii="Times New Roman" w:hAnsi="Times New Roman" w:cs="Times New Roman"/>
          <w:sz w:val="28"/>
          <w:szCs w:val="28"/>
        </w:rPr>
        <w:t>Токанов</w:t>
      </w:r>
      <w:proofErr w:type="spellEnd"/>
      <w:r>
        <w:rPr>
          <w:rFonts w:ascii="Times New Roman" w:hAnsi="Times New Roman" w:cs="Times New Roman"/>
          <w:sz w:val="28"/>
          <w:szCs w:val="28"/>
        </w:rPr>
        <w:t xml:space="preserve"> К.С. суду пояснил, что ответчиком должен являться ГУ «</w:t>
      </w:r>
      <w:r>
        <w:rPr>
          <w:rFonts w:ascii="Times New Roman" w:hAnsi="Times New Roman" w:cs="Times New Roman"/>
          <w:sz w:val="28"/>
          <w:szCs w:val="28"/>
          <w:lang w:val="kk-KZ"/>
        </w:rPr>
        <w:t>Департамент юстиции по  Карагандинской области МЮ РК</w:t>
      </w:r>
      <w:r>
        <w:rPr>
          <w:rFonts w:ascii="Times New Roman" w:hAnsi="Times New Roman" w:cs="Times New Roman"/>
          <w:sz w:val="28"/>
          <w:szCs w:val="28"/>
        </w:rPr>
        <w:t>», так как согласно Указу Президента РК от 17.08.2010 г. № 1039 «О мерах по повышению эффективности правоохранительной деятельности и судебной системы в РК» функции по исполнению исполнительных документов, организации работ по учету, хранению, оценке и дальнейшему использованию имущества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обращенного</w:t>
      </w:r>
      <w:proofErr w:type="gramEnd"/>
      <w:r>
        <w:rPr>
          <w:rFonts w:ascii="Times New Roman" w:hAnsi="Times New Roman" w:cs="Times New Roman"/>
          <w:sz w:val="28"/>
          <w:szCs w:val="28"/>
        </w:rPr>
        <w:t xml:space="preserve"> в республиканскую собственность были переданы в Министерство юстиции, а по организационному, материально-техническому и иному обеспечению деятельности областных, районных и приравненных к ним судов Департаменту по обеспечению деятельности судов. Материальный ущерб </w:t>
      </w:r>
      <w:proofErr w:type="spellStart"/>
      <w:r>
        <w:rPr>
          <w:rFonts w:ascii="Times New Roman" w:hAnsi="Times New Roman" w:cs="Times New Roman"/>
          <w:sz w:val="28"/>
          <w:szCs w:val="28"/>
        </w:rPr>
        <w:t>Ахметжанову</w:t>
      </w:r>
      <w:proofErr w:type="spellEnd"/>
      <w:r>
        <w:rPr>
          <w:rFonts w:ascii="Times New Roman" w:hAnsi="Times New Roman" w:cs="Times New Roman"/>
          <w:sz w:val="28"/>
          <w:szCs w:val="28"/>
        </w:rPr>
        <w:t xml:space="preserve"> Т. причинен действиями судебных исполнителей, следовательно, ответчиком является ГУ Департамент юстиции Карагандинской области. </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ab/>
        <w:t>Представитель Департамента Юстиции по Карагандинской области в судебное заседание не явился, хотя надлежащим образом был извещен.</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 xml:space="preserve">           Выслушав лиц, участвовавших при рассмотрении представления, исследовав материалы заявления, суд приходит к следующему.</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Решением районного суда № 2 </w:t>
      </w:r>
      <w:proofErr w:type="spellStart"/>
      <w:r>
        <w:rPr>
          <w:rFonts w:ascii="Times New Roman" w:hAnsi="Times New Roman" w:cs="Times New Roman"/>
          <w:sz w:val="28"/>
          <w:szCs w:val="28"/>
        </w:rPr>
        <w:t>Казыбекбийского</w:t>
      </w:r>
      <w:proofErr w:type="spellEnd"/>
      <w:r>
        <w:rPr>
          <w:rFonts w:ascii="Times New Roman" w:hAnsi="Times New Roman" w:cs="Times New Roman"/>
          <w:sz w:val="28"/>
          <w:szCs w:val="28"/>
        </w:rPr>
        <w:t xml:space="preserve"> района города Караганды от 26.02.2010 года, вступившим в законную силу, с Администратора судов  Карагандинской области  в пользу  </w:t>
      </w:r>
      <w:proofErr w:type="spellStart"/>
      <w:r>
        <w:rPr>
          <w:rFonts w:ascii="Times New Roman" w:hAnsi="Times New Roman" w:cs="Times New Roman"/>
          <w:sz w:val="28"/>
          <w:szCs w:val="28"/>
        </w:rPr>
        <w:t>Ахметжанова</w:t>
      </w:r>
      <w:proofErr w:type="spellEnd"/>
      <w:r>
        <w:rPr>
          <w:rFonts w:ascii="Times New Roman" w:hAnsi="Times New Roman" w:cs="Times New Roman"/>
          <w:sz w:val="28"/>
          <w:szCs w:val="28"/>
        </w:rPr>
        <w:t xml:space="preserve"> Т.А.  взысканы перечисленная  на депозитный счет Администратора судов Карагандинской области  сумма в размере 1060 000 тенге за приобретенное имущество по протоколу №5: недостроенное административное здание, склад и кран-балка, находящееся по адресу: г. </w:t>
      </w:r>
      <w:proofErr w:type="spellStart"/>
      <w:r>
        <w:rPr>
          <w:rFonts w:ascii="Times New Roman" w:hAnsi="Times New Roman" w:cs="Times New Roman"/>
          <w:sz w:val="28"/>
          <w:szCs w:val="28"/>
        </w:rPr>
        <w:t>Жезказган</w:t>
      </w:r>
      <w:proofErr w:type="spellEnd"/>
      <w:r>
        <w:rPr>
          <w:rFonts w:ascii="Times New Roman" w:hAnsi="Times New Roman" w:cs="Times New Roman"/>
          <w:sz w:val="28"/>
          <w:szCs w:val="28"/>
        </w:rPr>
        <w:t>, ул. Степная, 2</w:t>
      </w:r>
      <w:proofErr w:type="gramEnd"/>
      <w:r>
        <w:rPr>
          <w:rFonts w:ascii="Times New Roman" w:hAnsi="Times New Roman" w:cs="Times New Roman"/>
          <w:sz w:val="28"/>
          <w:szCs w:val="28"/>
        </w:rPr>
        <w:t>, сумма  в размере 5970 тенге – расходы  по проезду.</w:t>
      </w:r>
    </w:p>
    <w:p w:rsidR="007F4F99" w:rsidRDefault="007F4F99" w:rsidP="007F4F9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Определением районного суда №2 Казыбекбийского района г.Караганды от 14 апреля 2014 года по представлению судебного исполнителя Айткенова Ш.Ж. должник ГУ «Администратор судов Карагандинской области» по вышеуказанному решению суда был заменен на ГУ «Канцелярия Карагандинского областного суда» Департамента по обеспечению деятельности судов при Верховном Суде Республики Казахстан.</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lang w:val="kk-KZ"/>
        </w:rPr>
        <w:t>Определением апелляционной коллеги по гражданским и административным делам Карагандинского областного суда от 18 мая 2015 года вышеуказанное определение суда №2 Казыбекбийского района г.Караганды от 14.04.2014 года отменено.</w:t>
      </w:r>
    </w:p>
    <w:p w:rsidR="007F4F99" w:rsidRDefault="007F4F99" w:rsidP="007F4F9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Согласно Указу Президента Республики Казахстан от 17.08.2010 г. № 1039 «О мерах по повышению эффективности правоохранительной деятельности и судебной системы в РК»  на основании совместного приказа Верховного Суда РК от 09.09. 2010г. № 193  и Министерства юстиции РК от 09.09.2010 г. № 261 «О мерах по подготовке, передаче и приему документации, связанной с исполнительным производством, бухгалтерской, </w:t>
      </w:r>
      <w:r>
        <w:rPr>
          <w:rFonts w:ascii="Times New Roman" w:hAnsi="Times New Roman" w:cs="Times New Roman"/>
          <w:sz w:val="28"/>
          <w:szCs w:val="28"/>
        </w:rPr>
        <w:lastRenderedPageBreak/>
        <w:t>финансовой, кадровой, технической, архивной документации и имущества</w:t>
      </w:r>
      <w:proofErr w:type="gramEnd"/>
      <w:r>
        <w:rPr>
          <w:rFonts w:ascii="Times New Roman" w:hAnsi="Times New Roman" w:cs="Times New Roman"/>
          <w:sz w:val="28"/>
          <w:szCs w:val="28"/>
        </w:rPr>
        <w:t xml:space="preserve"> составлен разделительный  баланс.</w:t>
      </w:r>
    </w:p>
    <w:p w:rsidR="007F4F99" w:rsidRDefault="007F4F99" w:rsidP="007F4F9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Согласно разъяснения представителя ГУ Канцелярия Карагандинского областного суда, структурные изменения произошли в соответствии с Указом Президента Республики Казахстан от 17.02.2010 г. №1039 «О мерах по повышению эффективности правоохранительной деятельности и судебной системы в РК» функции по исполнению исполнительных документов, организации работ по учету, хранению, оценке и дальнейшему использованию имущества, обращенного в республиканскую собственность были переданы в Министерство юстиции, а по</w:t>
      </w:r>
      <w:proofErr w:type="gramEnd"/>
      <w:r>
        <w:rPr>
          <w:rFonts w:ascii="Times New Roman" w:hAnsi="Times New Roman" w:cs="Times New Roman"/>
          <w:sz w:val="28"/>
          <w:szCs w:val="28"/>
        </w:rPr>
        <w:t xml:space="preserve"> организационному, материально-техническому и иному обеспечению деятельности областных, районных и приравненных к ним судов Департаменту по обеспечению деятельности судов.</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В силу ст. 21 ГПК РК вступившие в законную силу судебные решения  судов обязательны для всех без исключения государственных органов, органов местного самоуправления,  общественных объединений, других юридических лиц, должностных лиц и граждан и подлежат неукоснительному исполнению на всей территории Республики Казахстан.</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Как следует из п. 1 ст. 54 ГПК Республики  Казахстан,  в случаях выбытия  одной из сторон  в спорном  или установленном решением  правоотношении (смерть гражданина, реорганизация, ликвидация  юридического  лица)  суд допускает замену  этой стороны ее  правопреемником. Правопреемство возможно в любой стадии процесса.</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таких обстоятельствах, заявление </w:t>
      </w:r>
      <w:proofErr w:type="spellStart"/>
      <w:r>
        <w:rPr>
          <w:rFonts w:ascii="Times New Roman" w:hAnsi="Times New Roman" w:cs="Times New Roman"/>
          <w:sz w:val="28"/>
          <w:szCs w:val="28"/>
        </w:rPr>
        <w:t>Ахметжанова</w:t>
      </w:r>
      <w:proofErr w:type="spellEnd"/>
      <w:r>
        <w:rPr>
          <w:rFonts w:ascii="Times New Roman" w:hAnsi="Times New Roman" w:cs="Times New Roman"/>
          <w:sz w:val="28"/>
          <w:szCs w:val="28"/>
        </w:rPr>
        <w:t xml:space="preserve"> Т. подлежит удовлетворению.  </w:t>
      </w:r>
    </w:p>
    <w:p w:rsidR="007F4F99" w:rsidRDefault="007F4F99" w:rsidP="007F4F99">
      <w:pPr>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 ст.  251 – 252 ГПК РК, </w:t>
      </w:r>
    </w:p>
    <w:p w:rsidR="007F4F99" w:rsidRDefault="007F4F99" w:rsidP="007F4F99">
      <w:pPr>
        <w:jc w:val="center"/>
        <w:rPr>
          <w:rFonts w:ascii="Times New Roman" w:hAnsi="Times New Roman" w:cs="Times New Roman"/>
          <w:sz w:val="28"/>
          <w:szCs w:val="28"/>
        </w:rPr>
      </w:pPr>
    </w:p>
    <w:p w:rsidR="007F4F99" w:rsidRDefault="007F4F99" w:rsidP="007F4F99">
      <w:pPr>
        <w:jc w:val="center"/>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Р Е Д Е Л И Л:</w:t>
      </w:r>
    </w:p>
    <w:p w:rsidR="007F4F99" w:rsidRDefault="007F4F99" w:rsidP="007F4F99">
      <w:pPr>
        <w:rPr>
          <w:rFonts w:ascii="Times New Roman" w:hAnsi="Times New Roman" w:cs="Times New Roman"/>
          <w:sz w:val="28"/>
          <w:szCs w:val="28"/>
        </w:rPr>
      </w:pPr>
      <w:r>
        <w:rPr>
          <w:rFonts w:ascii="Times New Roman" w:hAnsi="Times New Roman" w:cs="Times New Roman"/>
          <w:sz w:val="28"/>
          <w:szCs w:val="28"/>
        </w:rPr>
        <w:tab/>
        <w:t xml:space="preserve">Заявление </w:t>
      </w:r>
      <w:proofErr w:type="spellStart"/>
      <w:r>
        <w:rPr>
          <w:rFonts w:ascii="Times New Roman" w:hAnsi="Times New Roman" w:cs="Times New Roman"/>
          <w:sz w:val="28"/>
          <w:szCs w:val="28"/>
        </w:rPr>
        <w:t>Ахметжанова</w:t>
      </w:r>
      <w:proofErr w:type="spellEnd"/>
      <w:r>
        <w:rPr>
          <w:rFonts w:ascii="Times New Roman" w:hAnsi="Times New Roman" w:cs="Times New Roman"/>
          <w:sz w:val="28"/>
          <w:szCs w:val="28"/>
        </w:rPr>
        <w:t xml:space="preserve"> Т.А.  о замене должника -  удовлетворить.</w:t>
      </w:r>
    </w:p>
    <w:p w:rsidR="007F4F99" w:rsidRDefault="007F4F99" w:rsidP="007F4F99">
      <w:pPr>
        <w:pStyle w:val="2"/>
        <w:rPr>
          <w:sz w:val="28"/>
          <w:szCs w:val="28"/>
        </w:rPr>
      </w:pPr>
      <w:r>
        <w:rPr>
          <w:sz w:val="28"/>
          <w:szCs w:val="28"/>
        </w:rPr>
        <w:tab/>
      </w:r>
      <w:proofErr w:type="gramStart"/>
      <w:r>
        <w:rPr>
          <w:sz w:val="28"/>
          <w:szCs w:val="28"/>
        </w:rPr>
        <w:t xml:space="preserve">Заменить должника ГУ «Администратор судов Карагандинской  области»  на правопреемника - ГУ «Департамент юстиции Карагандинской области МЮ РК» по решению суда №2 </w:t>
      </w:r>
      <w:proofErr w:type="spellStart"/>
      <w:r>
        <w:rPr>
          <w:sz w:val="28"/>
          <w:szCs w:val="28"/>
        </w:rPr>
        <w:t>Казыбекбийского</w:t>
      </w:r>
      <w:proofErr w:type="spellEnd"/>
      <w:r>
        <w:rPr>
          <w:sz w:val="28"/>
          <w:szCs w:val="28"/>
        </w:rPr>
        <w:t xml:space="preserve"> района г. Караганды  от  26 февраля 2010 года о взыскании  с ГУ «Администратор судов Карагандинской области» в пользу </w:t>
      </w:r>
      <w:proofErr w:type="spellStart"/>
      <w:r>
        <w:rPr>
          <w:sz w:val="28"/>
          <w:szCs w:val="28"/>
        </w:rPr>
        <w:t>Ахметжанова</w:t>
      </w:r>
      <w:proofErr w:type="spellEnd"/>
      <w:r>
        <w:rPr>
          <w:sz w:val="28"/>
          <w:szCs w:val="28"/>
        </w:rPr>
        <w:t xml:space="preserve"> </w:t>
      </w:r>
      <w:proofErr w:type="spellStart"/>
      <w:r>
        <w:rPr>
          <w:sz w:val="28"/>
          <w:szCs w:val="28"/>
        </w:rPr>
        <w:t>Танатара</w:t>
      </w:r>
      <w:proofErr w:type="spellEnd"/>
      <w:r>
        <w:rPr>
          <w:sz w:val="28"/>
          <w:szCs w:val="28"/>
        </w:rPr>
        <w:t xml:space="preserve"> </w:t>
      </w:r>
      <w:proofErr w:type="spellStart"/>
      <w:r>
        <w:rPr>
          <w:sz w:val="28"/>
          <w:szCs w:val="28"/>
        </w:rPr>
        <w:t>Ахметжанулы</w:t>
      </w:r>
      <w:proofErr w:type="spellEnd"/>
      <w:r>
        <w:rPr>
          <w:sz w:val="28"/>
          <w:szCs w:val="28"/>
        </w:rPr>
        <w:t xml:space="preserve"> перечисленной на депозитный счет Администратора судов Карагандинской области суммы в размере 1060 000 тенге за приобретенное имущество по</w:t>
      </w:r>
      <w:proofErr w:type="gramEnd"/>
      <w:r>
        <w:rPr>
          <w:sz w:val="28"/>
          <w:szCs w:val="28"/>
        </w:rPr>
        <w:t xml:space="preserve"> </w:t>
      </w:r>
      <w:proofErr w:type="gramStart"/>
      <w:r>
        <w:rPr>
          <w:sz w:val="28"/>
          <w:szCs w:val="28"/>
        </w:rPr>
        <w:t xml:space="preserve">протоколу №5: недостроенное административное здание, склад и кран-балка, находящееся по адресу: г. </w:t>
      </w:r>
      <w:proofErr w:type="spellStart"/>
      <w:r>
        <w:rPr>
          <w:sz w:val="28"/>
          <w:szCs w:val="28"/>
        </w:rPr>
        <w:t>Жезказган</w:t>
      </w:r>
      <w:proofErr w:type="spellEnd"/>
      <w:r>
        <w:rPr>
          <w:sz w:val="28"/>
          <w:szCs w:val="28"/>
        </w:rPr>
        <w:t>, ул. Степная, 2, понесенные убытки в размере 201 453 (двести одна тысяча четыреста пятьдесят три) тенге уплаченную за регистрацию земельных участков, сумму в размере 151 240 (сто пятьдесят одна тысяча двести сорок) тенге уплаченную за оформление технического паспорта объекта, сумму в размере 13 965 (тринадцать тысяч девятьсот</w:t>
      </w:r>
      <w:proofErr w:type="gramEnd"/>
      <w:r>
        <w:rPr>
          <w:sz w:val="28"/>
          <w:szCs w:val="28"/>
        </w:rPr>
        <w:t xml:space="preserve"> шестьдесят пять) тенге расходы по проезду на судебные заседания, сумму в размере 318 434 (триста восемнадцать тысяч четыреста тридцать четыре) тенге уплаченную по </w:t>
      </w:r>
      <w:r>
        <w:rPr>
          <w:sz w:val="28"/>
          <w:szCs w:val="28"/>
        </w:rPr>
        <w:lastRenderedPageBreak/>
        <w:t>договорам купли-продажи права аренды земельных участков. О взыскании</w:t>
      </w:r>
      <w:r>
        <w:t xml:space="preserve"> </w:t>
      </w:r>
      <w:r>
        <w:rPr>
          <w:sz w:val="28"/>
          <w:szCs w:val="28"/>
        </w:rPr>
        <w:t xml:space="preserve">с Администратора судов Карагандинской области в пользу </w:t>
      </w:r>
      <w:proofErr w:type="spellStart"/>
      <w:r>
        <w:rPr>
          <w:sz w:val="28"/>
          <w:szCs w:val="28"/>
        </w:rPr>
        <w:t>Ахметжанова</w:t>
      </w:r>
      <w:proofErr w:type="spellEnd"/>
      <w:r>
        <w:rPr>
          <w:sz w:val="28"/>
          <w:szCs w:val="28"/>
        </w:rPr>
        <w:t xml:space="preserve"> </w:t>
      </w:r>
      <w:proofErr w:type="spellStart"/>
      <w:r>
        <w:rPr>
          <w:sz w:val="28"/>
          <w:szCs w:val="28"/>
        </w:rPr>
        <w:t>Танатар</w:t>
      </w:r>
      <w:proofErr w:type="spellEnd"/>
      <w:r>
        <w:rPr>
          <w:sz w:val="28"/>
          <w:szCs w:val="28"/>
        </w:rPr>
        <w:t xml:space="preserve"> </w:t>
      </w:r>
      <w:proofErr w:type="spellStart"/>
      <w:r>
        <w:rPr>
          <w:sz w:val="28"/>
          <w:szCs w:val="28"/>
        </w:rPr>
        <w:t>Ахметжанулы</w:t>
      </w:r>
      <w:proofErr w:type="spellEnd"/>
      <w:r>
        <w:rPr>
          <w:sz w:val="28"/>
          <w:szCs w:val="28"/>
        </w:rPr>
        <w:t xml:space="preserve"> расходы по оплате государственной пошлины в размере 17 450 (семнадцать тысяч четыреста пятьдесят) тенге.</w:t>
      </w:r>
    </w:p>
    <w:p w:rsidR="007F4F99" w:rsidRDefault="007F4F99" w:rsidP="007F4F99">
      <w:pPr>
        <w:ind w:firstLine="708"/>
        <w:jc w:val="both"/>
        <w:rPr>
          <w:rFonts w:ascii="Times New Roman" w:hAnsi="Times New Roman" w:cs="Times New Roman"/>
          <w:sz w:val="28"/>
        </w:rPr>
      </w:pPr>
      <w:r>
        <w:rPr>
          <w:rFonts w:ascii="Times New Roman" w:hAnsi="Times New Roman" w:cs="Times New Roman"/>
          <w:sz w:val="28"/>
        </w:rPr>
        <w:t xml:space="preserve">Определение может быть обжаловано и опротестовано в </w:t>
      </w:r>
      <w:r>
        <w:rPr>
          <w:rFonts w:ascii="Times New Roman" w:hAnsi="Times New Roman" w:cs="Times New Roman"/>
          <w:sz w:val="28"/>
          <w:szCs w:val="28"/>
        </w:rPr>
        <w:t>апелляционную судебную коллегию Карагандинского областного суда</w:t>
      </w:r>
      <w:r>
        <w:rPr>
          <w:rFonts w:ascii="Times New Roman" w:hAnsi="Times New Roman" w:cs="Times New Roman"/>
        </w:rPr>
        <w:t xml:space="preserve"> </w:t>
      </w:r>
      <w:r>
        <w:rPr>
          <w:rFonts w:ascii="Times New Roman" w:hAnsi="Times New Roman" w:cs="Times New Roman"/>
          <w:sz w:val="28"/>
        </w:rPr>
        <w:t xml:space="preserve">через районный суд № 2  </w:t>
      </w:r>
      <w:proofErr w:type="spellStart"/>
      <w:r>
        <w:rPr>
          <w:rFonts w:ascii="Times New Roman" w:hAnsi="Times New Roman" w:cs="Times New Roman"/>
          <w:sz w:val="28"/>
        </w:rPr>
        <w:t>Казыбекбийского</w:t>
      </w:r>
      <w:proofErr w:type="spellEnd"/>
      <w:r>
        <w:rPr>
          <w:rFonts w:ascii="Times New Roman" w:hAnsi="Times New Roman" w:cs="Times New Roman"/>
          <w:sz w:val="28"/>
        </w:rPr>
        <w:t xml:space="preserve"> района  г. Караганды Карагандинской области  в  течение 15 дней со дня вручения копии определения, вынесенного судом.</w:t>
      </w:r>
    </w:p>
    <w:p w:rsidR="007F4F99" w:rsidRDefault="007F4F99" w:rsidP="007F4F99">
      <w:pPr>
        <w:jc w:val="both"/>
        <w:rPr>
          <w:rFonts w:ascii="Times New Roman" w:hAnsi="Times New Roman" w:cs="Times New Roman"/>
          <w:sz w:val="28"/>
          <w:szCs w:val="28"/>
        </w:rPr>
      </w:pPr>
    </w:p>
    <w:p w:rsidR="007F4F99" w:rsidRDefault="007F4F99" w:rsidP="007F4F99">
      <w:pPr>
        <w:jc w:val="both"/>
        <w:rPr>
          <w:rFonts w:ascii="Times New Roman" w:hAnsi="Times New Roman"/>
          <w:sz w:val="28"/>
          <w:szCs w:val="28"/>
        </w:rPr>
      </w:pPr>
      <w:r>
        <w:rPr>
          <w:rFonts w:ascii="Times New Roman" w:hAnsi="Times New Roman"/>
          <w:sz w:val="28"/>
          <w:szCs w:val="28"/>
        </w:rPr>
        <w:t xml:space="preserve">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Бейсенов</w:t>
      </w:r>
      <w:proofErr w:type="spellEnd"/>
      <w:r>
        <w:rPr>
          <w:rFonts w:ascii="Times New Roman" w:hAnsi="Times New Roman"/>
          <w:sz w:val="28"/>
          <w:szCs w:val="28"/>
        </w:rPr>
        <w:t xml:space="preserve"> Д.К.</w:t>
      </w:r>
    </w:p>
    <w:p w:rsidR="007F4F99" w:rsidRDefault="007F4F99" w:rsidP="007F4F99">
      <w:pPr>
        <w:rPr>
          <w:rFonts w:ascii="Times New Roman" w:hAnsi="Times New Roman"/>
          <w:sz w:val="28"/>
          <w:szCs w:val="28"/>
        </w:rPr>
      </w:pPr>
    </w:p>
    <w:p w:rsidR="007F4F99" w:rsidRDefault="007F4F99" w:rsidP="007F4F99">
      <w:pPr>
        <w:rPr>
          <w:rFonts w:ascii="Times New Roman" w:hAnsi="Times New Roman"/>
          <w:sz w:val="28"/>
          <w:szCs w:val="28"/>
        </w:rPr>
      </w:pPr>
      <w:r>
        <w:rPr>
          <w:rFonts w:ascii="Times New Roman" w:hAnsi="Times New Roman"/>
          <w:sz w:val="28"/>
          <w:szCs w:val="28"/>
        </w:rPr>
        <w:t>Копия верна.</w:t>
      </w:r>
    </w:p>
    <w:p w:rsidR="007F4F99" w:rsidRDefault="007F4F99" w:rsidP="007F4F99">
      <w:pPr>
        <w:jc w:val="both"/>
        <w:rPr>
          <w:rFonts w:ascii="Times New Roman" w:hAnsi="Times New Roman"/>
          <w:sz w:val="28"/>
          <w:szCs w:val="28"/>
        </w:rPr>
      </w:pPr>
      <w:r>
        <w:rPr>
          <w:rFonts w:ascii="Times New Roman" w:hAnsi="Times New Roman"/>
          <w:sz w:val="28"/>
          <w:szCs w:val="28"/>
        </w:rPr>
        <w:t xml:space="preserve">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Бейсенов</w:t>
      </w:r>
      <w:proofErr w:type="spellEnd"/>
      <w:r>
        <w:rPr>
          <w:rFonts w:ascii="Times New Roman" w:hAnsi="Times New Roman"/>
          <w:sz w:val="28"/>
          <w:szCs w:val="28"/>
        </w:rPr>
        <w:t xml:space="preserve"> Д.К.</w:t>
      </w:r>
    </w:p>
    <w:p w:rsidR="007F4F99" w:rsidRDefault="007F4F99" w:rsidP="007F4F99">
      <w:pPr>
        <w:jc w:val="both"/>
        <w:rPr>
          <w:rFonts w:ascii="Times New Roman" w:hAnsi="Times New Roman"/>
          <w:sz w:val="28"/>
          <w:szCs w:val="28"/>
        </w:rPr>
      </w:pPr>
    </w:p>
    <w:p w:rsidR="007F4F99" w:rsidRDefault="007F4F99" w:rsidP="007F4F99">
      <w:pPr>
        <w:jc w:val="both"/>
        <w:rPr>
          <w:rFonts w:ascii="Times New Roman" w:hAnsi="Times New Roman"/>
          <w:sz w:val="28"/>
          <w:szCs w:val="28"/>
        </w:rPr>
      </w:pPr>
      <w:r>
        <w:rPr>
          <w:rFonts w:ascii="Times New Roman" w:hAnsi="Times New Roman"/>
          <w:sz w:val="28"/>
          <w:szCs w:val="28"/>
        </w:rPr>
        <w:t>Справка: Определение в законную силу не вступило.</w:t>
      </w:r>
    </w:p>
    <w:p w:rsidR="007F4F99" w:rsidRDefault="007F4F99" w:rsidP="007F4F99">
      <w:pPr>
        <w:jc w:val="both"/>
        <w:rPr>
          <w:rFonts w:ascii="Times New Roman" w:hAnsi="Times New Roman"/>
          <w:sz w:val="28"/>
          <w:szCs w:val="28"/>
        </w:rPr>
      </w:pPr>
      <w:r>
        <w:rPr>
          <w:rFonts w:ascii="Times New Roman" w:hAnsi="Times New Roman"/>
          <w:sz w:val="28"/>
          <w:szCs w:val="28"/>
        </w:rPr>
        <w:t xml:space="preserve">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Бейсенов</w:t>
      </w:r>
      <w:proofErr w:type="spellEnd"/>
      <w:r>
        <w:rPr>
          <w:rFonts w:ascii="Times New Roman" w:hAnsi="Times New Roman"/>
          <w:sz w:val="28"/>
          <w:szCs w:val="28"/>
        </w:rPr>
        <w:t xml:space="preserve"> Д.К.</w:t>
      </w:r>
    </w:p>
    <w:p w:rsidR="007F4F99" w:rsidRDefault="007F4F99" w:rsidP="007F4F99">
      <w:pPr>
        <w:jc w:val="both"/>
        <w:rPr>
          <w:rFonts w:ascii="Times New Roman" w:hAnsi="Times New Roman"/>
          <w:sz w:val="28"/>
          <w:szCs w:val="28"/>
        </w:rPr>
      </w:pPr>
    </w:p>
    <w:p w:rsidR="007F4F99" w:rsidRDefault="007F4F99" w:rsidP="007F4F99">
      <w:pPr>
        <w:jc w:val="both"/>
        <w:rPr>
          <w:rFonts w:ascii="Times New Roman" w:hAnsi="Times New Roman"/>
          <w:sz w:val="28"/>
          <w:szCs w:val="28"/>
        </w:rPr>
      </w:pPr>
      <w:r>
        <w:rPr>
          <w:rFonts w:ascii="Times New Roman" w:hAnsi="Times New Roman"/>
          <w:sz w:val="28"/>
          <w:szCs w:val="28"/>
        </w:rPr>
        <w:t xml:space="preserve">Справка: Определение вступило в законную силу «___»__________ </w:t>
      </w:r>
      <w:smartTag w:uri="urn:schemas-microsoft-com:office:smarttags" w:element="metricconverter">
        <w:smartTagPr>
          <w:attr w:name="ProductID" w:val="2015 г"/>
        </w:smartTagPr>
        <w:r>
          <w:rPr>
            <w:rFonts w:ascii="Times New Roman" w:hAnsi="Times New Roman"/>
            <w:sz w:val="28"/>
            <w:szCs w:val="28"/>
          </w:rPr>
          <w:t>2015 г</w:t>
        </w:r>
      </w:smartTag>
      <w:r>
        <w:rPr>
          <w:rFonts w:ascii="Times New Roman" w:hAnsi="Times New Roman"/>
          <w:sz w:val="28"/>
          <w:szCs w:val="28"/>
        </w:rPr>
        <w:t>.</w:t>
      </w:r>
    </w:p>
    <w:p w:rsidR="007F4F99" w:rsidRDefault="007F4F99" w:rsidP="007F4F99">
      <w:pPr>
        <w:jc w:val="both"/>
      </w:pPr>
      <w:r>
        <w:rPr>
          <w:rFonts w:ascii="Times New Roman" w:hAnsi="Times New Roman"/>
          <w:sz w:val="28"/>
          <w:szCs w:val="28"/>
        </w:rPr>
        <w:t xml:space="preserve">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Бейсенов</w:t>
      </w:r>
      <w:proofErr w:type="spellEnd"/>
      <w:r>
        <w:rPr>
          <w:rFonts w:ascii="Times New Roman" w:hAnsi="Times New Roman"/>
          <w:sz w:val="28"/>
          <w:szCs w:val="28"/>
        </w:rPr>
        <w:t xml:space="preserve"> Д.К.</w:t>
      </w:r>
    </w:p>
    <w:p w:rsidR="007F4F99" w:rsidRDefault="007F4F99" w:rsidP="007F4F99">
      <w:pPr>
        <w:ind w:right="27" w:firstLine="567"/>
        <w:jc w:val="both"/>
      </w:pPr>
    </w:p>
    <w:p w:rsidR="00CC1AC5" w:rsidRDefault="00CC1AC5">
      <w:bookmarkStart w:id="0" w:name="_GoBack"/>
      <w:bookmarkEnd w:id="0"/>
    </w:p>
    <w:sectPr w:rsidR="00CC1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7B"/>
    <w:rsid w:val="0031197B"/>
    <w:rsid w:val="007F4F99"/>
    <w:rsid w:val="00CC1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99"/>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7F4F99"/>
    <w:pPr>
      <w:autoSpaceDE w:val="0"/>
      <w:autoSpaceDN w:val="0"/>
      <w:adjustRightInd w:val="0"/>
      <w:jc w:val="both"/>
    </w:pPr>
    <w:rPr>
      <w:rFonts w:ascii="Times New Roman" w:hAnsi="Times New Roman" w:cs="Times New Roman"/>
      <w:szCs w:val="22"/>
    </w:rPr>
  </w:style>
  <w:style w:type="character" w:customStyle="1" w:styleId="20">
    <w:name w:val="Основной текст 2 Знак"/>
    <w:basedOn w:val="a0"/>
    <w:link w:val="2"/>
    <w:semiHidden/>
    <w:rsid w:val="007F4F99"/>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99"/>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7F4F99"/>
    <w:pPr>
      <w:autoSpaceDE w:val="0"/>
      <w:autoSpaceDN w:val="0"/>
      <w:adjustRightInd w:val="0"/>
      <w:jc w:val="both"/>
    </w:pPr>
    <w:rPr>
      <w:rFonts w:ascii="Times New Roman" w:hAnsi="Times New Roman" w:cs="Times New Roman"/>
      <w:szCs w:val="22"/>
    </w:rPr>
  </w:style>
  <w:style w:type="character" w:customStyle="1" w:styleId="20">
    <w:name w:val="Основной текст 2 Знак"/>
    <w:basedOn w:val="a0"/>
    <w:link w:val="2"/>
    <w:semiHidden/>
    <w:rsid w:val="007F4F99"/>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6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НЕГМЕТЖАНОВА НУРГУЛЬ ШАРИПЖАНОВНА</dc:creator>
  <cp:keywords/>
  <dc:description/>
  <cp:lastModifiedBy>НЕГМЕТЖАНОВА НУРГУЛЬ ШАРИПЖАНОВНА</cp:lastModifiedBy>
  <cp:revision>2</cp:revision>
  <dcterms:created xsi:type="dcterms:W3CDTF">2016-02-19T09:01:00Z</dcterms:created>
  <dcterms:modified xsi:type="dcterms:W3CDTF">2016-02-19T09:01:00Z</dcterms:modified>
</cp:coreProperties>
</file>