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E49" w:rsidRDefault="00507E49" w:rsidP="00507E49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 П Р Е Д Е Л Е Н И Е</w:t>
      </w:r>
    </w:p>
    <w:p w:rsidR="00507E49" w:rsidRDefault="00507E49" w:rsidP="00507E49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07E49" w:rsidRDefault="00507E49" w:rsidP="00507E4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02 октября 2015 года                                                                   село Мангистау</w:t>
      </w:r>
    </w:p>
    <w:p w:rsidR="00507E49" w:rsidRDefault="00507E49" w:rsidP="00507E4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7E49" w:rsidRDefault="00507E49" w:rsidP="00507E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Мунайлинский районный суд Мангистауской области в составе председательствующего судьи Дусимова А.И., </w:t>
      </w:r>
    </w:p>
    <w:p w:rsidR="00507E49" w:rsidRDefault="00507E49" w:rsidP="00507E4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секретаре судебного заседания Сабираддинове А., </w:t>
      </w:r>
    </w:p>
    <w:p w:rsidR="00507E49" w:rsidRDefault="00507E49" w:rsidP="00507E4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участием заявителя Хамидуллиной Ш.А. рассмотрев в открытом судебном заседании в зале судебного заседания Мунайлинского районного суда заявление Хамидуллиной Шамсия Андижановны о предоставлении  рассрочки исполнение Мунайлинского районного суда от 25.07.2014 года по гражданскому делу по иску ТОО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Бюро по работе с дебиторами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» к Хамидуллиной Шамсия Андижановны о взыскании суммы долга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  </w:t>
      </w:r>
    </w:p>
    <w:p w:rsidR="00507E49" w:rsidRDefault="00507E49" w:rsidP="00507E4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507E49" w:rsidRDefault="00507E49" w:rsidP="00507E4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 С Т А Н О В И Л :</w:t>
      </w:r>
    </w:p>
    <w:p w:rsidR="00507E49" w:rsidRDefault="00507E49" w:rsidP="00507E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Заявител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обратил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сь  в суд с названным заявлением, указав, что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решением суда от 2</w:t>
      </w:r>
      <w:r>
        <w:rPr>
          <w:rFonts w:ascii="Times New Roman" w:eastAsia="Times New Roman" w:hAnsi="Times New Roman"/>
          <w:iCs/>
          <w:sz w:val="28"/>
          <w:szCs w:val="28"/>
          <w:lang w:val="kk-KZ"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4 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года </w:t>
      </w:r>
      <w:r>
        <w:rPr>
          <w:rFonts w:ascii="Times New Roman" w:eastAsia="Times New Roman" w:hAnsi="Times New Roman"/>
          <w:iCs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исковые требования ТОО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Бюро по работе с дебиторами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» о взыскании суммы долга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был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удовлетворен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а и взыскано сумма долга 1 683 405 тенге, судебные издержки в сумме</w:t>
      </w:r>
      <w:r>
        <w:rPr>
          <w:rFonts w:ascii="Times New Roman" w:eastAsia="Times New Roman" w:hAnsi="Times New Roman"/>
          <w:color w:val="FF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50 502 тенге, всего 1 733 907</w:t>
      </w: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тенге. Данное время судебным исполнителем для принудительного решения суда был наложен арест на ее автомашину ВАЗ 21060 госномер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R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484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MDM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, а также исполнителный лист передан по ее месту работы для принудительного взыскания с заработной платы 50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%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. Однако у нее кроме этого кредита имеется кредиты в АО «Каспий Банк»,  АО «Народный сбергательный банк Казахстан» и АО «Евразиском банке», у нее заработная плата составляет 122 321 тенге, а ее платежи по кредитам без остатка долга по Евразийскому банку составляют 123 661 тенге, если у нее в рамках исполнения решения суда от 25.07.2014 года будут принудительно удерживать 50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%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от заработной платы, то у нее сразу же возникнет задолженность по остальным кредитам, супруг занимается частным извозом, на иждивении двое детей, один из них инвалид с детства третьей группы, в связи с чем просить предоставить острочку по исполнению решения от 25.07.2014 года.  </w:t>
      </w:r>
    </w:p>
    <w:p w:rsidR="00507E49" w:rsidRDefault="00507E49" w:rsidP="00507E4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судебном заседаний заявитель Хамидуллина Ш</w:t>
      </w: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.А.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поддержа</w:t>
      </w: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ла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заявления и просил</w:t>
      </w: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удовлетворить  в полном объеме</w:t>
      </w: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.</w:t>
      </w:r>
    </w:p>
    <w:p w:rsidR="00507E49" w:rsidRDefault="00507E49" w:rsidP="00507E4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Представитель </w:t>
      </w: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ТОО «Бюро по работе с дебиторами»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извещенный о дне и времени рассмотрения заявления не явился, заявление рассмотрения дела без их участия не подавали, в связи, с чем дело рассмотрено без их участия  </w:t>
      </w:r>
    </w:p>
    <w:p w:rsidR="00507E49" w:rsidRDefault="00507E49" w:rsidP="00507E4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Суд,  выслушав  пояснения заявителя, исследовав материалы дела, приходит к следующему  выводу:</w:t>
      </w:r>
    </w:p>
    <w:p w:rsidR="00507E49" w:rsidRDefault="00507E49" w:rsidP="00507E4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Согласно п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ункту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 ст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ати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240 ГПК Республики Казахстан суд, постановивший решение или вынесший приказ по делу, а также суд по месту исполнения судебного постановления может по ходатайству судебного исполнителя или по заявлению сторон в исполнительном производстве при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наличии обстоятельств, делающих совершение исполнительных действий затруднительным или невозможным, отсрочить или рассрочить исполнение судебного постановления, изменить способ или порядок его исполнения.</w:t>
      </w:r>
    </w:p>
    <w:p w:rsidR="00507E49" w:rsidRDefault="00507E49" w:rsidP="00507E4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Кроме того, в соответствии с п.8 Нормативного Постановления Верховного Суда Республики Казахстан от 29.06.2009 года № 6 «О некоторых вопросах исполнения судебных актов по гражданским делам» отсрочка или рассрочка совершения исполнительных действий с учетом имущественного положения должника может предоставляться только в том случае, если суду будут представлены доказательства, подтверждающие то, что ко времени окончания отсрочки или периодов рассрочки должник будет располагать имуществом, достаточным для исполнения судебного акта.</w:t>
      </w:r>
    </w:p>
    <w:p w:rsidR="00507E49" w:rsidRDefault="00507E49" w:rsidP="00507E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Доводы заявител</w:t>
      </w:r>
      <w:r>
        <w:rPr>
          <w:rFonts w:ascii="Times New Roman" w:hAnsi="Times New Roman"/>
          <w:sz w:val="28"/>
          <w:szCs w:val="28"/>
          <w:lang w:val="kk-KZ" w:eastAsia="ru-RU"/>
        </w:rPr>
        <w:t>я</w:t>
      </w:r>
      <w:r>
        <w:rPr>
          <w:rFonts w:ascii="Times New Roman" w:hAnsi="Times New Roman"/>
          <w:sz w:val="28"/>
          <w:szCs w:val="28"/>
          <w:lang w:eastAsia="ru-RU"/>
        </w:rPr>
        <w:t xml:space="preserve">, приведенные в заявлении </w:t>
      </w:r>
      <w:r>
        <w:rPr>
          <w:rFonts w:ascii="Times New Roman" w:hAnsi="Times New Roman"/>
          <w:sz w:val="28"/>
          <w:szCs w:val="28"/>
          <w:lang w:val="kk-KZ" w:eastAsia="ru-RU"/>
        </w:rPr>
        <w:t xml:space="preserve">о том, что имеются кредиты в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АО «Каспий Банк»,  АО «Народный сбергательный банк Казахстан» и АО «Евразиский банк»,</w:t>
      </w:r>
      <w:r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являются  несостоятельными.</w:t>
      </w:r>
    </w:p>
    <w:p w:rsidR="00507E49" w:rsidRDefault="00507E49" w:rsidP="00507E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 w:eastAsia="ru-RU"/>
        </w:rPr>
      </w:pPr>
      <w:r>
        <w:rPr>
          <w:rFonts w:ascii="Times New Roman" w:hAnsi="Times New Roman"/>
          <w:sz w:val="28"/>
          <w:szCs w:val="28"/>
          <w:lang w:val="kk-KZ" w:eastAsia="ru-RU"/>
        </w:rPr>
        <w:t>Согласно справки выданной  КГУ «Специального детского сада №4 для детей с нарушениями слуха, задержкой психического развития и с тяжелыми нарушениями речи» Управлениям образовании Мангистауской области, Хамидуллина Ш.А. имеет постаянную работу, а также в судебном заседании  установлено, что муж Хамидуллина Ш.А.  занимается частным извозом на автомашине, полученный кредит с АО «Евразиского банка» заканчивается в октябре 2015 года.</w:t>
      </w:r>
    </w:p>
    <w:p w:rsidR="00507E49" w:rsidRDefault="00507E49" w:rsidP="00507E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 w:eastAsia="ru-RU"/>
        </w:rPr>
      </w:pPr>
      <w:r>
        <w:rPr>
          <w:rFonts w:ascii="Times New Roman" w:hAnsi="Times New Roman"/>
          <w:sz w:val="28"/>
          <w:szCs w:val="28"/>
          <w:lang w:val="kk-KZ" w:eastAsia="ru-RU"/>
        </w:rPr>
        <w:t>Б</w:t>
      </w:r>
      <w:r>
        <w:rPr>
          <w:rFonts w:ascii="Times New Roman" w:hAnsi="Times New Roman"/>
          <w:sz w:val="28"/>
          <w:szCs w:val="28"/>
          <w:lang w:eastAsia="ru-RU"/>
        </w:rPr>
        <w:t xml:space="preserve">олее того, решение суда находится у судебного исполнителя на принудительном исполнении, и удерживается задолженность в размере 50% с зарплаты с ответчика </w:t>
      </w:r>
      <w:r>
        <w:rPr>
          <w:rFonts w:ascii="Times New Roman" w:hAnsi="Times New Roman"/>
          <w:sz w:val="28"/>
          <w:szCs w:val="28"/>
          <w:lang w:val="kk-KZ" w:eastAsia="ru-RU"/>
        </w:rPr>
        <w:t>Хамидуллиной Ш.А.</w:t>
      </w:r>
    </w:p>
    <w:p w:rsidR="00507E49" w:rsidRDefault="00507E49" w:rsidP="00507E4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Согласно п.1 ст.39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 исполнительном производстве и статусе судебных исполнителей» предусмотрено сроки исполнения исполнительных документов.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Исполнение по исполнительным документам судебными исполнителями должно быть закончено не более чем в двухмесячный срок со дня возбуждения исполнительного производства, за исключением исполнительных документов о периодических взысканиях, а также кроме случаев, когда законодательными актами установлены иные сроки исполнения.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507E49" w:rsidRDefault="00507E49" w:rsidP="00507E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 xml:space="preserve">При таких обстоятельствах суд считает, что заявление подлежит оставлению без удовлетворения. </w:t>
      </w:r>
    </w:p>
    <w:p w:rsidR="00507E49" w:rsidRDefault="00507E49" w:rsidP="00507E49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На основании изложенного и руководствуясь ст.ст. 251-252  ГПК Республики Казахстан, суд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        </w:t>
      </w:r>
    </w:p>
    <w:p w:rsidR="00507E49" w:rsidRDefault="00507E49" w:rsidP="00507E49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 П Р Е Д Е Л И Л :</w:t>
      </w:r>
    </w:p>
    <w:p w:rsidR="00507E49" w:rsidRDefault="00507E49" w:rsidP="00507E4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удовлетворении заявления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Хамидуллиной Шамсия Андижановны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предоставлении рассрочки исполнение решения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Мунайлинского районного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суда от 2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по гражданскому делу по иску ТОО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Бюро по работе с дебиторами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» к Хамидуллиной Шамсия Андижановны о взыскании суммы долга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–  отказать. </w:t>
      </w:r>
    </w:p>
    <w:p w:rsidR="00507E49" w:rsidRDefault="00507E49" w:rsidP="00507E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На определение суда может быть подана частная жалоба и принесен протест в течение 15 дней в Мангистауский областной суд через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Мунайлинский районный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суд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.</w:t>
      </w:r>
    </w:p>
    <w:p w:rsidR="00507E49" w:rsidRDefault="00507E49" w:rsidP="00507E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9A0152" w:rsidRPr="00507E49" w:rsidRDefault="00507E49">
      <w:pPr>
        <w:rPr>
          <w:rFonts w:ascii="Times New Roman" w:hAnsi="Times New Roman"/>
          <w:sz w:val="28"/>
          <w:szCs w:val="28"/>
          <w:lang w:val="kk-KZ"/>
        </w:rPr>
      </w:pPr>
      <w:r w:rsidRPr="00507E49">
        <w:rPr>
          <w:rFonts w:ascii="Times New Roman" w:hAnsi="Times New Roman"/>
          <w:sz w:val="28"/>
          <w:szCs w:val="28"/>
          <w:lang w:val="kk-KZ"/>
        </w:rPr>
        <w:t>Судья</w:t>
      </w:r>
      <w:r w:rsidRPr="00507E49">
        <w:rPr>
          <w:rFonts w:ascii="Times New Roman" w:hAnsi="Times New Roman"/>
          <w:sz w:val="28"/>
          <w:szCs w:val="28"/>
          <w:lang w:val="kk-KZ"/>
        </w:rPr>
        <w:tab/>
      </w:r>
      <w:r w:rsidRPr="00507E49">
        <w:rPr>
          <w:rFonts w:ascii="Times New Roman" w:hAnsi="Times New Roman"/>
          <w:sz w:val="28"/>
          <w:szCs w:val="28"/>
          <w:lang w:val="kk-KZ"/>
        </w:rPr>
        <w:tab/>
      </w:r>
      <w:r w:rsidRPr="00507E49">
        <w:rPr>
          <w:rFonts w:ascii="Times New Roman" w:hAnsi="Times New Roman"/>
          <w:sz w:val="28"/>
          <w:szCs w:val="28"/>
          <w:lang w:val="kk-KZ"/>
        </w:rPr>
        <w:tab/>
      </w:r>
      <w:r w:rsidRPr="00507E49">
        <w:rPr>
          <w:rFonts w:ascii="Times New Roman" w:hAnsi="Times New Roman"/>
          <w:sz w:val="28"/>
          <w:szCs w:val="28"/>
          <w:lang w:val="kk-KZ"/>
        </w:rPr>
        <w:tab/>
      </w:r>
      <w:r w:rsidRPr="00507E49">
        <w:rPr>
          <w:rFonts w:ascii="Times New Roman" w:hAnsi="Times New Roman"/>
          <w:sz w:val="28"/>
          <w:szCs w:val="28"/>
          <w:lang w:val="kk-KZ"/>
        </w:rPr>
        <w:tab/>
      </w:r>
      <w:r w:rsidRPr="00507E49">
        <w:rPr>
          <w:rFonts w:ascii="Times New Roman" w:hAnsi="Times New Roman"/>
          <w:sz w:val="28"/>
          <w:szCs w:val="28"/>
          <w:lang w:val="kk-KZ"/>
        </w:rPr>
        <w:tab/>
      </w:r>
      <w:r w:rsidRPr="00507E49">
        <w:rPr>
          <w:rFonts w:ascii="Times New Roman" w:hAnsi="Times New Roman"/>
          <w:sz w:val="28"/>
          <w:szCs w:val="28"/>
          <w:lang w:val="kk-KZ"/>
        </w:rPr>
        <w:tab/>
      </w:r>
      <w:r w:rsidRPr="00507E49">
        <w:rPr>
          <w:rFonts w:ascii="Times New Roman" w:hAnsi="Times New Roman"/>
          <w:sz w:val="28"/>
          <w:szCs w:val="28"/>
          <w:lang w:val="kk-KZ"/>
        </w:rPr>
        <w:tab/>
      </w:r>
      <w:r w:rsidRPr="00507E49">
        <w:rPr>
          <w:rFonts w:ascii="Times New Roman" w:hAnsi="Times New Roman"/>
          <w:sz w:val="28"/>
          <w:szCs w:val="28"/>
          <w:lang w:val="kk-KZ"/>
        </w:rPr>
        <w:tab/>
        <w:t>А.И.Дусимова</w:t>
      </w:r>
    </w:p>
    <w:sectPr w:rsidR="009A0152" w:rsidRPr="00507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799" w:rsidRDefault="00547799" w:rsidP="00A2480E">
      <w:pPr>
        <w:spacing w:after="0" w:line="240" w:lineRule="auto"/>
      </w:pPr>
      <w:r>
        <w:separator/>
      </w:r>
    </w:p>
  </w:endnote>
  <w:endnote w:type="continuationSeparator" w:id="0">
    <w:p w:rsidR="00547799" w:rsidRDefault="00547799" w:rsidP="00A24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80E" w:rsidRDefault="00A2480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80E" w:rsidRDefault="00A2480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80E" w:rsidRDefault="00A2480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799" w:rsidRDefault="00547799" w:rsidP="00A2480E">
      <w:pPr>
        <w:spacing w:after="0" w:line="240" w:lineRule="auto"/>
      </w:pPr>
      <w:r>
        <w:separator/>
      </w:r>
    </w:p>
  </w:footnote>
  <w:footnote w:type="continuationSeparator" w:id="0">
    <w:p w:rsidR="00547799" w:rsidRDefault="00547799" w:rsidP="00A24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80E" w:rsidRDefault="00A2480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80E" w:rsidRDefault="00A2480E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-953135</wp:posOffset>
              </wp:positionH>
              <wp:positionV relativeFrom="paragraph">
                <wp:posOffset>312420</wp:posOffset>
              </wp:positionV>
              <wp:extent cx="508000" cy="9652000"/>
              <wp:effectExtent l="0" t="0" r="0" b="635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000" cy="965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2480E" w:rsidRPr="00A2480E" w:rsidRDefault="00A2480E">
                          <w:pPr>
                            <w:rPr>
                              <w:rFonts w:ascii="Arial Narrow" w:hAnsi="Arial Narrow"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6"/>
                            </w:rPr>
                            <w:t>Документ подписал: Дусимова А. И. Мунайлиский районный суд Судья 06.10.2015 12:34:43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-75.05pt;margin-top:24.6pt;width:40pt;height:76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" filled="f" stroked="f" strokeweight=".5pt">
              <v:fill o:detectmouseclick="t"/>
              <v:textbox style="layout-flow:vertical;mso-layout-flow-alt:bottom-to-top">
                <w:txbxContent>
                  <w:p w:rsidR="00A2480E" w:rsidRPr="00A2480E" w:rsidRDefault="00A2480E">
                    <w:pPr>
                      <w:rPr>
                        <w:rFonts w:ascii="Arial Narrow" w:hAnsi="Arial Narrow"/>
                        <w:sz w:val="16"/>
                      </w:rPr>
                    </w:pPr>
                    <w:r>
                      <w:rPr>
                        <w:rFonts w:ascii="Arial Narrow" w:hAnsi="Arial Narrow"/>
                        <w:sz w:val="16"/>
                      </w:rPr>
                      <w:t>Документ подписал: Дусимова А. И. Мунайлиский районный суд Судья 06.10.2015 12:34:43</w:t>
                    </w:r>
                  </w:p>
                </w:txbxContent>
              </v:textbox>
            </v:shape>
          </w:pict>
        </mc:Fallback>
      </mc:AlternateContent>
    </w:r>
    <w:r w:rsidR="00547799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0pt;margin-top:20pt;width:40.25pt;height:40.25pt;z-index:251659264;mso-position-horizontal:absolute;mso-position-horizontal-relative:page;mso-position-vertical:absolute;mso-position-vertical-relative:page">
          <v:imagedata r:id="rId1" o:title=""/>
          <w10:wrap anchorx="page" anchory="page"/>
        </v:shape>
        <o:OLEObject Type="Embed" ProgID="TBarCode5.TBarCode5.1" ShapeID="_x0000_s2049" DrawAspect="Content" ObjectID="_1516782178" r:id="rId2">
          <o:FieldCodes>\s</o:FieldCodes>
        </o:OLEObject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80E" w:rsidRDefault="00A2480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cumentProtection w:edit="comments" w:enforcement="1" w:cryptProviderType="rsaFull" w:cryptAlgorithmClass="hash" w:cryptAlgorithmType="typeAny" w:cryptAlgorithmSid="4" w:cryptSpinCount="100000" w:hash="Ba8EHCswtWibcNMq3h52FKIm7uc=" w:salt="PdDp/6+RjZ4L5sJwJGy6xw==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EF6"/>
    <w:rsid w:val="002D4806"/>
    <w:rsid w:val="00507E49"/>
    <w:rsid w:val="00547799"/>
    <w:rsid w:val="009A0152"/>
    <w:rsid w:val="009B4EF6"/>
    <w:rsid w:val="00A2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E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48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480E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A248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480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E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48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480E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A248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480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7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794</Words>
  <Characters>4528</Characters>
  <Application>Microsoft Office Word</Application>
  <DocSecurity>8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ДЕМЕНОВА БИБИГУЛЬ КОНБАЕВНА</cp:lastModifiedBy>
  <cp:revision>2</cp:revision>
  <dcterms:created xsi:type="dcterms:W3CDTF">2016-02-12T06:37:00Z</dcterms:created>
  <dcterms:modified xsi:type="dcterms:W3CDTF">2016-02-12T06:37:00Z</dcterms:modified>
</cp:coreProperties>
</file>