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D6" w:rsidRPr="00EA5CD6" w:rsidRDefault="009F18E7" w:rsidP="00EA5CD6">
      <w:pPr>
        <w:pStyle w:val="1"/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EA5CD6" w:rsidRPr="00EA5CD6" w:rsidRDefault="009F18E7" w:rsidP="000A0038">
      <w:pPr>
        <w:pStyle w:val="1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</w:t>
      </w:r>
      <w:r w:rsidRPr="00EA5CD6">
        <w:rPr>
          <w:i w:val="0"/>
          <w:sz w:val="28"/>
          <w:szCs w:val="28"/>
        </w:rPr>
        <w:t>ОПРЕДЕЛЕНИЕ</w:t>
      </w: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A5CD6" w:rsidRPr="00EA5CD6" w:rsidRDefault="009F18E7" w:rsidP="00EA5C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EA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EA5CD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5CD6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EA5CD6">
        <w:rPr>
          <w:rFonts w:ascii="Times New Roman" w:hAnsi="Times New Roman" w:cs="Times New Roman"/>
          <w:sz w:val="28"/>
          <w:szCs w:val="28"/>
        </w:rPr>
        <w:tab/>
      </w:r>
      <w:r w:rsidRPr="00EA5CD6">
        <w:rPr>
          <w:rFonts w:ascii="Times New Roman" w:hAnsi="Times New Roman" w:cs="Times New Roman"/>
          <w:sz w:val="28"/>
          <w:szCs w:val="28"/>
        </w:rPr>
        <w:tab/>
      </w:r>
      <w:r w:rsidRPr="00EA5CD6">
        <w:rPr>
          <w:rFonts w:ascii="Times New Roman" w:hAnsi="Times New Roman" w:cs="Times New Roman"/>
          <w:sz w:val="28"/>
          <w:szCs w:val="28"/>
        </w:rPr>
        <w:tab/>
      </w:r>
      <w:r w:rsidRPr="00EA5CD6">
        <w:rPr>
          <w:rFonts w:ascii="Times New Roman" w:hAnsi="Times New Roman" w:cs="Times New Roman"/>
          <w:sz w:val="28"/>
          <w:szCs w:val="28"/>
        </w:rPr>
        <w:tab/>
      </w:r>
      <w:r w:rsidRPr="00EA5CD6">
        <w:rPr>
          <w:rFonts w:ascii="Times New Roman" w:hAnsi="Times New Roman" w:cs="Times New Roman"/>
          <w:sz w:val="28"/>
          <w:szCs w:val="28"/>
        </w:rPr>
        <w:tab/>
      </w:r>
      <w:r w:rsidRPr="00EA5CD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5CD6">
        <w:rPr>
          <w:rFonts w:ascii="Times New Roman" w:hAnsi="Times New Roman" w:cs="Times New Roman"/>
          <w:sz w:val="28"/>
          <w:szCs w:val="28"/>
        </w:rPr>
        <w:t xml:space="preserve">   г.Талдыкорган</w:t>
      </w: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D6">
        <w:rPr>
          <w:rFonts w:ascii="Times New Roman" w:hAnsi="Times New Roman" w:cs="Times New Roman"/>
          <w:sz w:val="28"/>
          <w:szCs w:val="28"/>
        </w:rPr>
        <w:t>Специализированный межрайонный экономический суд Алматинской области в составе председательствующе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A5CD6">
        <w:rPr>
          <w:rFonts w:ascii="Times New Roman" w:hAnsi="Times New Roman" w:cs="Times New Roman"/>
          <w:sz w:val="28"/>
          <w:szCs w:val="28"/>
        </w:rPr>
        <w:t xml:space="preserve"> судьи </w:t>
      </w:r>
      <w:r>
        <w:rPr>
          <w:rFonts w:ascii="Times New Roman" w:hAnsi="Times New Roman" w:cs="Times New Roman"/>
          <w:sz w:val="28"/>
          <w:szCs w:val="28"/>
        </w:rPr>
        <w:t>Абдрахманова А.М.,</w:t>
      </w:r>
      <w:r w:rsidRPr="00EA5CD6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>
        <w:rPr>
          <w:rFonts w:ascii="Times New Roman" w:hAnsi="Times New Roman" w:cs="Times New Roman"/>
          <w:sz w:val="28"/>
          <w:szCs w:val="28"/>
        </w:rPr>
        <w:t xml:space="preserve">Калиеве Л.К., </w:t>
      </w:r>
      <w:r w:rsidRPr="00EA5CD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заявление ответчика </w:t>
      </w:r>
      <w:r>
        <w:rPr>
          <w:rFonts w:ascii="Times New Roman" w:hAnsi="Times New Roman" w:cs="Times New Roman"/>
          <w:sz w:val="28"/>
          <w:szCs w:val="28"/>
        </w:rPr>
        <w:t>ГУ «Департамент юстиции Алматинской области»</w:t>
      </w:r>
      <w:r w:rsidRPr="00EA5CD6">
        <w:rPr>
          <w:rFonts w:ascii="Times New Roman" w:hAnsi="Times New Roman" w:cs="Times New Roman"/>
          <w:sz w:val="28"/>
          <w:szCs w:val="28"/>
        </w:rPr>
        <w:t xml:space="preserve"> об отсрочке исполнения решения суда по гражданскому делу по иску </w:t>
      </w:r>
      <w:r>
        <w:rPr>
          <w:rFonts w:ascii="Times New Roman" w:hAnsi="Times New Roman" w:cs="Times New Roman"/>
          <w:sz w:val="28"/>
          <w:szCs w:val="28"/>
        </w:rPr>
        <w:t>АО «Би-Логистикс»</w:t>
      </w:r>
      <w:r>
        <w:rPr>
          <w:rFonts w:ascii="Times New Roman" w:hAnsi="Times New Roman" w:cs="Times New Roman"/>
          <w:sz w:val="28"/>
          <w:szCs w:val="28"/>
        </w:rPr>
        <w:t xml:space="preserve"> к ответчик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 «Департамент юстиции Ал</w:t>
      </w:r>
      <w:r>
        <w:rPr>
          <w:rFonts w:ascii="Times New Roman" w:hAnsi="Times New Roman" w:cs="Times New Roman"/>
          <w:sz w:val="28"/>
          <w:szCs w:val="28"/>
        </w:rPr>
        <w:t>матинской области»  о взыскании суммы в размере 9 589 342 тенге, а так же оплаченной государственной пошлины в  сумме 287 681 тенге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A5CD6" w:rsidRPr="00EA5CD6" w:rsidRDefault="009F18E7" w:rsidP="000A003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A5CD6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D6">
        <w:rPr>
          <w:rFonts w:ascii="Times New Roman" w:hAnsi="Times New Roman" w:cs="Times New Roman"/>
          <w:sz w:val="28"/>
          <w:szCs w:val="28"/>
        </w:rPr>
        <w:t xml:space="preserve">Решением Специализированного межрайонного экономического суда </w:t>
      </w:r>
      <w:r w:rsidRPr="00EA5CD6">
        <w:rPr>
          <w:rFonts w:ascii="Times New Roman" w:hAnsi="Times New Roman" w:cs="Times New Roman"/>
          <w:sz w:val="28"/>
          <w:szCs w:val="28"/>
        </w:rPr>
        <w:t xml:space="preserve">Алматинской области от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EA5CD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5CD6">
        <w:rPr>
          <w:rFonts w:ascii="Times New Roman" w:hAnsi="Times New Roman" w:cs="Times New Roman"/>
          <w:sz w:val="28"/>
          <w:szCs w:val="28"/>
        </w:rPr>
        <w:t xml:space="preserve"> года иск </w:t>
      </w:r>
      <w:r>
        <w:rPr>
          <w:rFonts w:ascii="Times New Roman" w:hAnsi="Times New Roman" w:cs="Times New Roman"/>
          <w:sz w:val="28"/>
          <w:szCs w:val="28"/>
        </w:rPr>
        <w:t>АО «Би-Логистикс» удовлетворен</w:t>
      </w:r>
      <w:r w:rsidRPr="00EA5C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ответчика ГУ «Департамент юстиции Алматинской области» в пользу  АО «Би-Логистикс» взыскана  сумма</w:t>
      </w:r>
      <w:r w:rsidRPr="0047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9 589 342 тенге, а так же оплаченная  государственной пошлина в  с</w:t>
      </w:r>
      <w:r>
        <w:rPr>
          <w:rFonts w:ascii="Times New Roman" w:hAnsi="Times New Roman" w:cs="Times New Roman"/>
          <w:sz w:val="28"/>
          <w:szCs w:val="28"/>
        </w:rPr>
        <w:t xml:space="preserve">умме 287 681 тенге </w:t>
      </w:r>
      <w:r w:rsidRPr="00EA5CD6">
        <w:rPr>
          <w:rFonts w:ascii="Times New Roman" w:hAnsi="Times New Roman" w:cs="Times New Roman"/>
          <w:sz w:val="28"/>
          <w:szCs w:val="28"/>
        </w:rPr>
        <w:t>.</w:t>
      </w:r>
    </w:p>
    <w:p w:rsidR="00EA5CD6" w:rsidRPr="00EA5CD6" w:rsidRDefault="009F18E7" w:rsidP="00EA5CD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EA5CD6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EA5CD6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EA5CD6">
        <w:rPr>
          <w:sz w:val="28"/>
          <w:szCs w:val="28"/>
        </w:rPr>
        <w:t xml:space="preserve"> года в суд поступило заявление ответчика об отсрочке исполнения решения суда ввиду</w:t>
      </w:r>
      <w:r>
        <w:rPr>
          <w:sz w:val="28"/>
          <w:szCs w:val="28"/>
        </w:rPr>
        <w:t xml:space="preserve">  того,  что</w:t>
      </w:r>
      <w:r w:rsidRPr="00EA5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 время судебными исполнителями территориальных отделов производятся все необходимые меры для взыскания задолженно</w:t>
      </w:r>
      <w:r>
        <w:rPr>
          <w:sz w:val="28"/>
          <w:szCs w:val="28"/>
        </w:rPr>
        <w:t>сти с должников по исполнительным производствам</w:t>
      </w:r>
      <w:r w:rsidRPr="00EA5CD6">
        <w:rPr>
          <w:sz w:val="28"/>
          <w:szCs w:val="28"/>
        </w:rPr>
        <w:t>.</w:t>
      </w:r>
    </w:p>
    <w:p w:rsidR="00EA5CD6" w:rsidRPr="00EA5CD6" w:rsidRDefault="009F18E7" w:rsidP="00EA5CD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Суд, изучив заявление, приходит к следующему. </w:t>
      </w:r>
    </w:p>
    <w:p w:rsidR="00EA5CD6" w:rsidRPr="00EA5CD6" w:rsidRDefault="009F18E7" w:rsidP="00EA5CD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>В соответствии со ст. 24</w:t>
      </w:r>
      <w:r>
        <w:rPr>
          <w:sz w:val="28"/>
          <w:szCs w:val="28"/>
        </w:rPr>
        <w:t>6</w:t>
      </w:r>
      <w:r w:rsidRPr="00EA5CD6">
        <w:rPr>
          <w:sz w:val="28"/>
          <w:szCs w:val="28"/>
        </w:rPr>
        <w:t xml:space="preserve"> ч. 1 ГПК РК суд,</w:t>
      </w:r>
      <w:r>
        <w:rPr>
          <w:sz w:val="28"/>
          <w:szCs w:val="28"/>
        </w:rPr>
        <w:t xml:space="preserve"> вынесший решение  или судебный приказ  по делу, а так же суд по месту исполнения  решения может по ходатайству, госуд</w:t>
      </w:r>
      <w:r>
        <w:rPr>
          <w:sz w:val="28"/>
          <w:szCs w:val="28"/>
        </w:rPr>
        <w:t>арственного судебного  исполнителя по исполнительным производствам, по которым взыскателем является государство , и  по заявлению сторон  в исполнительном производстве отсрочить или рассрочить исполнение решения суда</w:t>
      </w:r>
      <w:r>
        <w:rPr>
          <w:sz w:val="28"/>
          <w:szCs w:val="28"/>
        </w:rPr>
        <w:t>, если возникли обстоятельства, делающие</w:t>
      </w:r>
      <w:r>
        <w:rPr>
          <w:sz w:val="28"/>
          <w:szCs w:val="28"/>
        </w:rPr>
        <w:t xml:space="preserve"> совершение исполнительных действий затруднительными  или невозможными</w:t>
      </w:r>
      <w:r w:rsidRPr="00EA5CD6">
        <w:rPr>
          <w:sz w:val="28"/>
          <w:szCs w:val="28"/>
        </w:rPr>
        <w:t>.</w:t>
      </w: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D6">
        <w:rPr>
          <w:rFonts w:ascii="Times New Roman" w:hAnsi="Times New Roman" w:cs="Times New Roman"/>
          <w:sz w:val="28"/>
          <w:szCs w:val="28"/>
        </w:rPr>
        <w:t xml:space="preserve">Судебным актом </w:t>
      </w:r>
      <w:r>
        <w:rPr>
          <w:rFonts w:ascii="Times New Roman" w:hAnsi="Times New Roman" w:cs="Times New Roman"/>
          <w:sz w:val="28"/>
          <w:szCs w:val="28"/>
        </w:rPr>
        <w:t>с  ответчика  в пользу истца взыскана сумма задолженности и оплаченная государственная  пошлина.</w:t>
      </w:r>
      <w:r w:rsidRPr="00EA5CD6">
        <w:rPr>
          <w:rFonts w:ascii="Times New Roman" w:hAnsi="Times New Roman" w:cs="Times New Roman"/>
          <w:sz w:val="28"/>
          <w:szCs w:val="28"/>
        </w:rPr>
        <w:t>.</w:t>
      </w:r>
    </w:p>
    <w:p w:rsidR="00D47382" w:rsidRDefault="009F18E7" w:rsidP="00D4738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суд, приходит  к выводу об оставлении заявления ГУ «Департамент юстиции Алматинской области»  без удовлетворения, так как  отсрочка исполнения решения суда , так же позможна в рамках исполнительного производства и по согласию с</w:t>
      </w:r>
      <w:r>
        <w:rPr>
          <w:sz w:val="28"/>
          <w:szCs w:val="28"/>
        </w:rPr>
        <w:t xml:space="preserve">торон. </w:t>
      </w:r>
    </w:p>
    <w:p w:rsidR="00EA5CD6" w:rsidRPr="00EA5CD6" w:rsidRDefault="009F18E7" w:rsidP="00D4738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</w:t>
      </w:r>
      <w:r w:rsidRPr="00EA5CD6">
        <w:rPr>
          <w:sz w:val="28"/>
          <w:szCs w:val="28"/>
        </w:rPr>
        <w:t xml:space="preserve"> заявление ответчика подлежит оставлению без удовлетворения.</w:t>
      </w:r>
    </w:p>
    <w:p w:rsidR="00EA5CD6" w:rsidRPr="00EA5CD6" w:rsidRDefault="009F18E7" w:rsidP="00EA5CD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>Руководствуясь ст.ст.2</w:t>
      </w:r>
      <w:r>
        <w:rPr>
          <w:sz w:val="28"/>
          <w:szCs w:val="28"/>
        </w:rPr>
        <w:t>46</w:t>
      </w:r>
      <w:r w:rsidRPr="00EA5CD6">
        <w:rPr>
          <w:sz w:val="28"/>
          <w:szCs w:val="28"/>
        </w:rPr>
        <w:t>,2</w:t>
      </w:r>
      <w:r>
        <w:rPr>
          <w:sz w:val="28"/>
          <w:szCs w:val="28"/>
        </w:rPr>
        <w:t>68</w:t>
      </w:r>
      <w:r w:rsidRPr="00EA5CD6">
        <w:rPr>
          <w:sz w:val="28"/>
          <w:szCs w:val="28"/>
        </w:rPr>
        <w:t>,2</w:t>
      </w:r>
      <w:r>
        <w:rPr>
          <w:sz w:val="28"/>
          <w:szCs w:val="28"/>
        </w:rPr>
        <w:t>69</w:t>
      </w:r>
      <w:r w:rsidRPr="00EA5CD6">
        <w:rPr>
          <w:sz w:val="28"/>
          <w:szCs w:val="28"/>
        </w:rPr>
        <w:t xml:space="preserve"> ГПК РК, суд</w:t>
      </w:r>
    </w:p>
    <w:p w:rsidR="00EA5CD6" w:rsidRPr="00EA5CD6" w:rsidRDefault="009F18E7" w:rsidP="000A003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EA5CD6">
        <w:rPr>
          <w:rFonts w:ascii="Times New Roman" w:hAnsi="Times New Roman" w:cs="Times New Roman"/>
          <w:b/>
          <w:bCs/>
          <w:sz w:val="28"/>
          <w:szCs w:val="28"/>
        </w:rPr>
        <w:t>ОПРЕДЕЛИЛ:</w:t>
      </w:r>
    </w:p>
    <w:p w:rsidR="00EA5CD6" w:rsidRPr="00EA5CD6" w:rsidRDefault="009F18E7" w:rsidP="00EA5CD6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В удовлетворении заявления ответчика </w:t>
      </w:r>
      <w:r>
        <w:rPr>
          <w:sz w:val="28"/>
          <w:szCs w:val="28"/>
        </w:rPr>
        <w:t xml:space="preserve">ГУ «Департамент юстиции </w:t>
      </w:r>
      <w:r>
        <w:rPr>
          <w:sz w:val="28"/>
          <w:szCs w:val="28"/>
        </w:rPr>
        <w:lastRenderedPageBreak/>
        <w:t>Алматинской</w:t>
      </w:r>
      <w:r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EA5CD6">
        <w:rPr>
          <w:sz w:val="28"/>
          <w:szCs w:val="28"/>
        </w:rPr>
        <w:t xml:space="preserve"> </w:t>
      </w:r>
      <w:r w:rsidRPr="00EA5CD6">
        <w:rPr>
          <w:sz w:val="28"/>
          <w:szCs w:val="28"/>
        </w:rPr>
        <w:t>об отсрочке исполнения решения суда по гражданскому делу</w:t>
      </w:r>
      <w:r>
        <w:rPr>
          <w:sz w:val="28"/>
          <w:szCs w:val="28"/>
        </w:rPr>
        <w:t xml:space="preserve"> по иску</w:t>
      </w:r>
      <w:r w:rsidRPr="00EA5CD6">
        <w:rPr>
          <w:sz w:val="28"/>
          <w:szCs w:val="28"/>
        </w:rPr>
        <w:t xml:space="preserve"> </w:t>
      </w:r>
      <w:r>
        <w:rPr>
          <w:sz w:val="28"/>
          <w:szCs w:val="28"/>
        </w:rPr>
        <w:t>АО «Би-Логистикс» к ответчику ГУ «Департамент юстиции Алматинской области»  о взыскании суммы в размере 9 589 342 тенге, а так же оплаченной государственной пошлины в  сумме 287 68</w:t>
      </w:r>
      <w:r>
        <w:rPr>
          <w:sz w:val="28"/>
          <w:szCs w:val="28"/>
        </w:rPr>
        <w:t>1 тенге</w:t>
      </w:r>
      <w:r w:rsidRPr="00EA5CD6">
        <w:rPr>
          <w:sz w:val="28"/>
          <w:szCs w:val="28"/>
        </w:rPr>
        <w:t xml:space="preserve"> </w:t>
      </w:r>
      <w:r w:rsidRPr="00EA5CD6">
        <w:rPr>
          <w:sz w:val="28"/>
          <w:szCs w:val="28"/>
        </w:rPr>
        <w:t>- отказать.</w:t>
      </w:r>
    </w:p>
    <w:p w:rsidR="00EA5CD6" w:rsidRPr="00EA5CD6" w:rsidRDefault="009F18E7" w:rsidP="00EA5CD6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EA5CD6">
        <w:rPr>
          <w:bCs/>
          <w:sz w:val="28"/>
          <w:szCs w:val="28"/>
        </w:rPr>
        <w:t>Определение может быть обжаловано или опротестовано в течение пятнадцати дней с момента вручения копия определения в Алматинский областной суд.</w:t>
      </w: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0038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D6">
        <w:rPr>
          <w:rFonts w:ascii="Times New Roman" w:hAnsi="Times New Roman" w:cs="Times New Roman"/>
          <w:bCs/>
          <w:sz w:val="28"/>
          <w:szCs w:val="28"/>
        </w:rPr>
        <w:t>Судья</w:t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</w:r>
      <w:r w:rsidRPr="00EA5CD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Абдрахманов А.М.</w:t>
      </w:r>
    </w:p>
    <w:p w:rsidR="00EA5CD6" w:rsidRPr="00EA5CD6" w:rsidRDefault="009F18E7" w:rsidP="00EA5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70C9F" w:rsidRPr="00EA5CD6" w:rsidRDefault="009F18E7" w:rsidP="00270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5CD6">
        <w:rPr>
          <w:rFonts w:ascii="Times New Roman" w:hAnsi="Times New Roman" w:cs="Times New Roman"/>
          <w:sz w:val="28"/>
          <w:szCs w:val="28"/>
        </w:rPr>
        <w:t>Копия верна:</w:t>
      </w:r>
    </w:p>
    <w:p w:rsidR="00270C9F" w:rsidRPr="00EA5CD6" w:rsidRDefault="009F18E7" w:rsidP="00270C9F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5CD6">
        <w:rPr>
          <w:rFonts w:ascii="Times New Roman" w:hAnsi="Times New Roman" w:cs="Times New Roman"/>
          <w:b w:val="0"/>
          <w:sz w:val="28"/>
          <w:szCs w:val="28"/>
        </w:rPr>
        <w:t>Судья</w:t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 w:rsidRPr="00EA5CD6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Абдрахманов А.М.</w:t>
      </w:r>
    </w:p>
    <w:p w:rsidR="00270C9F" w:rsidRPr="00EA5CD6" w:rsidRDefault="009F18E7" w:rsidP="00270C9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038" w:rsidRPr="00EA5CD6" w:rsidRDefault="009F18E7" w:rsidP="00270C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70F4" w:rsidRPr="00EA5CD6" w:rsidRDefault="009F18E7" w:rsidP="00EA5CD6">
      <w:pPr>
        <w:spacing w:after="0"/>
        <w:rPr>
          <w:rFonts w:ascii="Times New Roman" w:hAnsi="Times New Roman" w:cs="Times New Roman"/>
        </w:rPr>
      </w:pPr>
    </w:p>
    <w:sectPr w:rsidR="004070F4" w:rsidRPr="00EA5CD6" w:rsidSect="000A0038">
      <w:headerReference w:type="default" r:id="rId8"/>
      <w:pgSz w:w="11906" w:h="16838"/>
      <w:pgMar w:top="1021" w:right="680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E7" w:rsidRDefault="009F18E7">
      <w:pPr>
        <w:spacing w:after="0" w:line="240" w:lineRule="auto"/>
      </w:pPr>
      <w:r>
        <w:separator/>
      </w:r>
    </w:p>
  </w:endnote>
  <w:endnote w:type="continuationSeparator" w:id="0">
    <w:p w:rsidR="009F18E7" w:rsidRDefault="009F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E7" w:rsidRDefault="009F18E7">
      <w:pPr>
        <w:spacing w:after="0" w:line="240" w:lineRule="auto"/>
      </w:pPr>
      <w:r>
        <w:separator/>
      </w:r>
    </w:p>
  </w:footnote>
  <w:footnote w:type="continuationSeparator" w:id="0">
    <w:p w:rsidR="009F18E7" w:rsidRDefault="009F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98" w:rsidRDefault="002A129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635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0" t="0" r="6350" b="635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98"/>
    <w:rsid w:val="002A1297"/>
    <w:rsid w:val="009F18E7"/>
    <w:rsid w:val="00B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5CD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A5CD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CD6"/>
    <w:rPr>
      <w:rFonts w:ascii="Times New Roman" w:eastAsia="Arial Unicode MS" w:hAnsi="Times New Roman" w:cs="Times New Roman"/>
      <w:b/>
      <w:bCs/>
      <w:i/>
      <w:i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EA5CD6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semiHidden/>
    <w:unhideWhenUsed/>
    <w:rsid w:val="00EA5C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A5CD6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EA5C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A5CD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semiHidden/>
    <w:unhideWhenUsed/>
    <w:rsid w:val="00EA5C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A5CD6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5CD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A5CD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CD6"/>
    <w:rPr>
      <w:rFonts w:ascii="Times New Roman" w:eastAsia="Arial Unicode MS" w:hAnsi="Times New Roman" w:cs="Times New Roman"/>
      <w:b/>
      <w:bCs/>
      <w:i/>
      <w:i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EA5CD6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semiHidden/>
    <w:unhideWhenUsed/>
    <w:rsid w:val="00EA5C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A5CD6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EA5C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A5CD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semiHidden/>
    <w:unhideWhenUsed/>
    <w:rsid w:val="00EA5C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A5CD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F5F2-9445-48B7-998A-7500F29D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728-2414</dc:creator>
  <cp:lastModifiedBy>ЕЛУБАЕВА БАНУ ХАЖИМУРАТОВНА</cp:lastModifiedBy>
  <cp:revision>2</cp:revision>
  <cp:lastPrinted>2016-02-01T05:04:00Z</cp:lastPrinted>
  <dcterms:created xsi:type="dcterms:W3CDTF">2016-02-12T06:05:00Z</dcterms:created>
  <dcterms:modified xsi:type="dcterms:W3CDTF">2016-02-12T06:05:00Z</dcterms:modified>
</cp:coreProperties>
</file>