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879BB" w14:textId="45380346" w:rsidR="00657907" w:rsidRPr="00564535" w:rsidRDefault="381F5264" w:rsidP="381F5264">
      <w:pPr>
        <w:pStyle w:val="a3"/>
        <w:ind w:left="340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381F526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Медеуский районный суд г. Алматы</w:t>
      </w:r>
    </w:p>
    <w:p w14:paraId="4C8237EB" w14:textId="77777777" w:rsidR="00657907" w:rsidRPr="00564535" w:rsidRDefault="381F5264" w:rsidP="381F5264">
      <w:pPr>
        <w:pStyle w:val="a3"/>
        <w:ind w:left="340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381F52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г. Алматы, 050000, ул. Нусупбекова 26/1.</w:t>
      </w:r>
    </w:p>
    <w:p w14:paraId="3AA81042" w14:textId="77777777" w:rsidR="00657907" w:rsidRPr="00564535" w:rsidRDefault="00657907" w:rsidP="00657907">
      <w:pPr>
        <w:pStyle w:val="a3"/>
        <w:ind w:left="340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45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8 727 333 13 02. </w:t>
      </w:r>
    </w:p>
    <w:p w14:paraId="5D8FEAB4" w14:textId="4673B643" w:rsidR="001C5EFB" w:rsidRPr="00683AED" w:rsidRDefault="001C5EFB" w:rsidP="00A403E9">
      <w:pPr>
        <w:pStyle w:val="a3"/>
        <w:ind w:left="3402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83A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Истец: </w:t>
      </w:r>
      <w:bookmarkStart w:id="0" w:name="_Hlk85222793"/>
      <w:r w:rsidR="0016474C" w:rsidRPr="00683AED"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="00C13AA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683AED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="00C13AA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683AED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="00C13AA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683A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bookmarkEnd w:id="0"/>
    </w:p>
    <w:p w14:paraId="752BE350" w14:textId="61E73FB3" w:rsidR="001C5EFB" w:rsidRPr="00683AED" w:rsidRDefault="001C5EFB" w:rsidP="00A403E9">
      <w:pPr>
        <w:pStyle w:val="a3"/>
        <w:ind w:left="3402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83AED">
        <w:rPr>
          <w:rFonts w:ascii="Times New Roman" w:hAnsi="Times New Roman" w:cs="Times New Roman"/>
          <w:bCs/>
          <w:sz w:val="28"/>
          <w:szCs w:val="28"/>
          <w:lang w:val="kk-KZ"/>
        </w:rPr>
        <w:t>ИИН</w:t>
      </w:r>
      <w:r w:rsidRPr="00683A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13AAC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14:paraId="2FBC71CB" w14:textId="13096A5B" w:rsidR="001C5EFB" w:rsidRDefault="001C5EFB" w:rsidP="00A403E9">
      <w:pPr>
        <w:pStyle w:val="a3"/>
        <w:ind w:left="3402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683AED">
        <w:rPr>
          <w:rFonts w:ascii="Times New Roman" w:hAnsi="Times New Roman" w:cs="Times New Roman"/>
          <w:bCs/>
          <w:sz w:val="28"/>
          <w:szCs w:val="28"/>
          <w:lang w:val="kk-KZ"/>
        </w:rPr>
        <w:t>г. Алматы, мкр. С</w:t>
      </w:r>
      <w:r w:rsidR="00C13AAC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Pr="00683AE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-2, дом. </w:t>
      </w:r>
      <w:r w:rsidR="00C13AAC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Pr="00683AED">
        <w:rPr>
          <w:rFonts w:ascii="Times New Roman" w:hAnsi="Times New Roman" w:cs="Times New Roman"/>
          <w:bCs/>
          <w:sz w:val="28"/>
          <w:szCs w:val="28"/>
          <w:lang w:val="kk-KZ"/>
        </w:rPr>
        <w:t>, кв.</w:t>
      </w:r>
      <w:r w:rsidR="00C13AAC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14:paraId="77CB6B5D" w14:textId="77777777" w:rsidR="007A0465" w:rsidRPr="00E66E57" w:rsidRDefault="381F5264" w:rsidP="381F5264">
      <w:pPr>
        <w:pStyle w:val="a3"/>
        <w:ind w:left="3402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381F5264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Представитель по доверенности:</w:t>
      </w:r>
    </w:p>
    <w:p w14:paraId="51E2D761" w14:textId="77777777" w:rsidR="007A0465" w:rsidRPr="00287F8F" w:rsidRDefault="007A0465" w:rsidP="007A0465">
      <w:pPr>
        <w:spacing w:after="0" w:line="240" w:lineRule="auto"/>
        <w:ind w:left="3402"/>
        <w:rPr>
          <w:rFonts w:ascii="Times New Roman" w:hAnsi="Times New Roman"/>
          <w:sz w:val="28"/>
          <w:szCs w:val="28"/>
        </w:rPr>
      </w:pPr>
      <w:r w:rsidRPr="00287F8F">
        <w:rPr>
          <w:rFonts w:ascii="Times New Roman" w:hAnsi="Times New Roman"/>
          <w:sz w:val="28"/>
          <w:szCs w:val="28"/>
        </w:rPr>
        <w:t xml:space="preserve">Адвокатская контора «Закон и Право» </w:t>
      </w:r>
    </w:p>
    <w:p w14:paraId="066D832D" w14:textId="77777777" w:rsidR="007A0465" w:rsidRPr="00287F8F" w:rsidRDefault="007A0465" w:rsidP="007A0465">
      <w:pPr>
        <w:spacing w:after="0" w:line="240" w:lineRule="auto"/>
        <w:ind w:left="3402"/>
        <w:rPr>
          <w:rFonts w:ascii="Times New Roman" w:hAnsi="Times New Roman"/>
          <w:sz w:val="28"/>
          <w:szCs w:val="28"/>
        </w:rPr>
      </w:pPr>
      <w:r w:rsidRPr="00287F8F">
        <w:rPr>
          <w:rFonts w:ascii="Times New Roman" w:hAnsi="Times New Roman"/>
          <w:sz w:val="28"/>
          <w:szCs w:val="28"/>
        </w:rPr>
        <w:t>БИН 201240021767</w:t>
      </w:r>
    </w:p>
    <w:p w14:paraId="324E0E25" w14:textId="77777777" w:rsidR="007A0465" w:rsidRPr="00287F8F" w:rsidRDefault="007A0465" w:rsidP="007A0465">
      <w:pPr>
        <w:spacing w:after="0" w:line="240" w:lineRule="auto"/>
        <w:ind w:left="3402"/>
        <w:rPr>
          <w:rFonts w:ascii="Times New Roman" w:hAnsi="Times New Roman"/>
          <w:sz w:val="28"/>
          <w:szCs w:val="28"/>
        </w:rPr>
      </w:pPr>
      <w:r w:rsidRPr="00287F8F">
        <w:rPr>
          <w:rFonts w:ascii="Times New Roman" w:hAnsi="Times New Roman"/>
          <w:sz w:val="28"/>
          <w:szCs w:val="28"/>
        </w:rPr>
        <w:t>г. Алматы, пр. Абылай Хана, д. 79, офис 304.</w:t>
      </w:r>
    </w:p>
    <w:p w14:paraId="77816F24" w14:textId="77777777" w:rsidR="007A0465" w:rsidRPr="00287F8F" w:rsidRDefault="00000000" w:rsidP="007A0465">
      <w:pPr>
        <w:spacing w:after="0" w:line="240" w:lineRule="auto"/>
        <w:ind w:left="3402"/>
        <w:rPr>
          <w:rFonts w:ascii="Times New Roman" w:hAnsi="Times New Roman"/>
          <w:sz w:val="28"/>
          <w:szCs w:val="28"/>
        </w:rPr>
      </w:pPr>
      <w:hyperlink r:id="rId5" w:history="1">
        <w:r w:rsidR="007A0465" w:rsidRPr="00287F8F">
          <w:rPr>
            <w:rFonts w:ascii="Times New Roman" w:hAnsi="Times New Roman"/>
            <w:color w:val="0563C1" w:themeColor="hyperlink"/>
            <w:sz w:val="28"/>
            <w:szCs w:val="28"/>
            <w:u w:val="single"/>
          </w:rPr>
          <w:t>info@zakonpravo.kz</w:t>
        </w:r>
      </w:hyperlink>
      <w:r w:rsidR="007A0465" w:rsidRPr="00287F8F">
        <w:rPr>
          <w:rFonts w:ascii="Times New Roman" w:hAnsi="Times New Roman"/>
          <w:sz w:val="28"/>
          <w:szCs w:val="28"/>
        </w:rPr>
        <w:t xml:space="preserve"> / </w:t>
      </w:r>
      <w:r>
        <w:fldChar w:fldCharType="begin"/>
      </w:r>
      <w:r>
        <w:instrText>HYPERLINK "http://www.zakonpravo.kz"</w:instrText>
      </w:r>
      <w:r>
        <w:fldChar w:fldCharType="separate"/>
      </w:r>
      <w:r w:rsidR="007A0465" w:rsidRPr="00287F8F">
        <w:rPr>
          <w:rStyle w:val="a6"/>
          <w:rFonts w:ascii="Times New Roman" w:hAnsi="Times New Roman"/>
          <w:sz w:val="28"/>
          <w:szCs w:val="28"/>
        </w:rPr>
        <w:t>www.zakonpravo.kz</w:t>
      </w:r>
      <w:r>
        <w:rPr>
          <w:rStyle w:val="a6"/>
          <w:rFonts w:ascii="Times New Roman" w:hAnsi="Times New Roman"/>
          <w:sz w:val="28"/>
          <w:szCs w:val="28"/>
        </w:rPr>
        <w:fldChar w:fldCharType="end"/>
      </w:r>
      <w:r w:rsidR="007A0465" w:rsidRPr="00287F8F">
        <w:rPr>
          <w:rFonts w:ascii="Times New Roman" w:hAnsi="Times New Roman"/>
          <w:sz w:val="28"/>
          <w:szCs w:val="28"/>
        </w:rPr>
        <w:t xml:space="preserve"> </w:t>
      </w:r>
    </w:p>
    <w:p w14:paraId="3B919FC8" w14:textId="77777777" w:rsidR="007A0465" w:rsidRPr="00287F8F" w:rsidRDefault="007A0465" w:rsidP="007A0465">
      <w:pPr>
        <w:spacing w:after="0" w:line="240" w:lineRule="auto"/>
        <w:ind w:left="3402"/>
        <w:rPr>
          <w:rFonts w:ascii="Times New Roman" w:hAnsi="Times New Roman"/>
          <w:sz w:val="28"/>
          <w:szCs w:val="28"/>
        </w:rPr>
      </w:pPr>
      <w:r w:rsidRPr="00287F8F">
        <w:rPr>
          <w:rFonts w:ascii="Times New Roman" w:hAnsi="Times New Roman"/>
          <w:sz w:val="28"/>
          <w:szCs w:val="28"/>
        </w:rPr>
        <w:t>+ 7 727 971 78 58; +7 708</w:t>
      </w:r>
      <w:r>
        <w:rPr>
          <w:rFonts w:ascii="Times New Roman" w:hAnsi="Times New Roman"/>
          <w:sz w:val="28"/>
          <w:szCs w:val="28"/>
        </w:rPr>
        <w:t> </w:t>
      </w:r>
      <w:r w:rsidRPr="00C56AC1">
        <w:rPr>
          <w:rFonts w:ascii="Times New Roman" w:hAnsi="Times New Roman"/>
          <w:sz w:val="28"/>
          <w:szCs w:val="28"/>
          <w:lang w:val="ru-RU"/>
        </w:rPr>
        <w:t>578 5758</w:t>
      </w:r>
      <w:r w:rsidRPr="00287F8F">
        <w:rPr>
          <w:rFonts w:ascii="Times New Roman" w:hAnsi="Times New Roman"/>
          <w:sz w:val="28"/>
          <w:szCs w:val="28"/>
        </w:rPr>
        <w:t>.</w:t>
      </w:r>
    </w:p>
    <w:p w14:paraId="4E50239D" w14:textId="020C432C" w:rsidR="001C5EFB" w:rsidRPr="00683AED" w:rsidRDefault="001C5EFB" w:rsidP="00A403E9">
      <w:pPr>
        <w:pStyle w:val="a3"/>
        <w:ind w:left="3402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83AED">
        <w:rPr>
          <w:rFonts w:ascii="Times New Roman" w:hAnsi="Times New Roman" w:cs="Times New Roman"/>
          <w:b/>
          <w:sz w:val="28"/>
          <w:szCs w:val="28"/>
          <w:lang w:val="kk-KZ"/>
        </w:rPr>
        <w:t>Ответчик: И</w:t>
      </w:r>
      <w:r w:rsidR="00C13AA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683AED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="00C13AA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F135E3" w:rsidRPr="00683AED"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="00C13AA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14:paraId="73731E2A" w14:textId="76C17EDD" w:rsidR="001C5EFB" w:rsidRPr="00683AED" w:rsidRDefault="001C5EFB" w:rsidP="00A403E9">
      <w:pPr>
        <w:pStyle w:val="a3"/>
        <w:ind w:left="3402"/>
        <w:rPr>
          <w:rFonts w:ascii="Times New Roman" w:hAnsi="Times New Roman" w:cs="Times New Roman"/>
          <w:sz w:val="28"/>
          <w:szCs w:val="28"/>
          <w:lang w:val="kk-KZ"/>
        </w:rPr>
      </w:pPr>
      <w:r w:rsidRPr="00683AED">
        <w:rPr>
          <w:rFonts w:ascii="Times New Roman" w:hAnsi="Times New Roman" w:cs="Times New Roman"/>
          <w:sz w:val="28"/>
          <w:szCs w:val="28"/>
          <w:lang w:val="kk-KZ"/>
        </w:rPr>
        <w:t xml:space="preserve">ИИН </w:t>
      </w:r>
      <w:r w:rsidR="00C13AA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8807942" w14:textId="6AF91BBE" w:rsidR="006F4DA9" w:rsidRPr="00683AED" w:rsidRDefault="006F4DA9" w:rsidP="00A403E9">
      <w:pPr>
        <w:pStyle w:val="a3"/>
        <w:ind w:left="3402"/>
        <w:rPr>
          <w:rFonts w:ascii="Times New Roman" w:hAnsi="Times New Roman" w:cs="Times New Roman"/>
          <w:sz w:val="28"/>
          <w:szCs w:val="28"/>
          <w:lang w:val="kk-KZ"/>
        </w:rPr>
      </w:pPr>
      <w:r w:rsidRPr="00683AED">
        <w:rPr>
          <w:rFonts w:ascii="Times New Roman" w:hAnsi="Times New Roman" w:cs="Times New Roman"/>
          <w:sz w:val="28"/>
          <w:szCs w:val="28"/>
          <w:lang w:val="kk-KZ"/>
        </w:rPr>
        <w:t>+7</w:t>
      </w:r>
      <w:r w:rsidR="006E4B65" w:rsidRPr="00683AED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48318D" w:rsidRPr="00683AED">
        <w:rPr>
          <w:rFonts w:ascii="Times New Roman" w:hAnsi="Times New Roman" w:cs="Times New Roman"/>
          <w:sz w:val="28"/>
          <w:szCs w:val="28"/>
        </w:rPr>
        <w:t>775</w:t>
      </w:r>
      <w:r w:rsidR="006E4B65" w:rsidRPr="00683AED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C13AAC">
        <w:rPr>
          <w:rFonts w:ascii="Times New Roman" w:hAnsi="Times New Roman" w:cs="Times New Roman"/>
          <w:sz w:val="28"/>
          <w:szCs w:val="28"/>
        </w:rPr>
        <w:t>.</w:t>
      </w:r>
      <w:r w:rsidR="006E4B65" w:rsidRPr="00683AE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F9B2752" w14:textId="16AD7C3E" w:rsidR="00A403E9" w:rsidRPr="00683AED" w:rsidRDefault="00A403E9" w:rsidP="00A403E9">
      <w:pPr>
        <w:pStyle w:val="a3"/>
        <w:ind w:left="3402"/>
        <w:rPr>
          <w:rFonts w:ascii="Times New Roman" w:hAnsi="Times New Roman" w:cs="Times New Roman"/>
          <w:sz w:val="28"/>
          <w:szCs w:val="28"/>
          <w:lang w:val="kk-KZ"/>
        </w:rPr>
      </w:pPr>
      <w:r w:rsidRPr="00683AED">
        <w:rPr>
          <w:rFonts w:ascii="Times New Roman" w:hAnsi="Times New Roman" w:cs="Times New Roman"/>
          <w:sz w:val="28"/>
          <w:szCs w:val="28"/>
        </w:rPr>
        <w:t xml:space="preserve">обл. Актюбинская, </w:t>
      </w:r>
      <w:proofErr w:type="gramStart"/>
      <w:r w:rsidRPr="00683AED">
        <w:rPr>
          <w:rFonts w:ascii="Times New Roman" w:hAnsi="Times New Roman" w:cs="Times New Roman"/>
          <w:sz w:val="28"/>
          <w:szCs w:val="28"/>
        </w:rPr>
        <w:t xml:space="preserve">г. </w:t>
      </w:r>
      <w:r w:rsidR="00C13AA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83AED">
        <w:rPr>
          <w:rFonts w:ascii="Times New Roman" w:hAnsi="Times New Roman" w:cs="Times New Roman"/>
          <w:sz w:val="28"/>
          <w:szCs w:val="28"/>
        </w:rPr>
        <w:t>, р-н А</w:t>
      </w:r>
      <w:r w:rsidR="00C13AAC">
        <w:rPr>
          <w:rFonts w:ascii="Times New Roman" w:hAnsi="Times New Roman" w:cs="Times New Roman"/>
          <w:sz w:val="28"/>
          <w:szCs w:val="28"/>
        </w:rPr>
        <w:t>.</w:t>
      </w:r>
      <w:r w:rsidRPr="00683AED">
        <w:rPr>
          <w:rFonts w:ascii="Times New Roman" w:hAnsi="Times New Roman" w:cs="Times New Roman"/>
          <w:sz w:val="28"/>
          <w:szCs w:val="28"/>
        </w:rPr>
        <w:t>, пр. А</w:t>
      </w:r>
      <w:r w:rsidR="00C13AAC">
        <w:rPr>
          <w:rFonts w:ascii="Times New Roman" w:hAnsi="Times New Roman" w:cs="Times New Roman"/>
          <w:sz w:val="28"/>
          <w:szCs w:val="28"/>
        </w:rPr>
        <w:t>.</w:t>
      </w:r>
      <w:r w:rsidRPr="00683AED">
        <w:rPr>
          <w:rFonts w:ascii="Times New Roman" w:hAnsi="Times New Roman" w:cs="Times New Roman"/>
          <w:sz w:val="28"/>
          <w:szCs w:val="28"/>
        </w:rPr>
        <w:t xml:space="preserve"> </w:t>
      </w:r>
      <w:r w:rsidR="00C13AAC">
        <w:rPr>
          <w:rFonts w:ascii="Times New Roman" w:hAnsi="Times New Roman" w:cs="Times New Roman"/>
          <w:sz w:val="28"/>
          <w:szCs w:val="28"/>
        </w:rPr>
        <w:t>.</w:t>
      </w:r>
      <w:r w:rsidRPr="00683AED">
        <w:rPr>
          <w:rFonts w:ascii="Times New Roman" w:hAnsi="Times New Roman" w:cs="Times New Roman"/>
          <w:sz w:val="28"/>
          <w:szCs w:val="28"/>
        </w:rPr>
        <w:t>, д. 46В, кор. 3, кв. 28</w:t>
      </w:r>
      <w:r w:rsidRPr="00683AE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4E8A4C1" w14:textId="68531195" w:rsidR="00DE495B" w:rsidRPr="00683AED" w:rsidRDefault="006E4B65" w:rsidP="00A403E9">
      <w:pPr>
        <w:pStyle w:val="a3"/>
        <w:ind w:left="3402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</w:rPr>
      </w:pPr>
      <w:r w:rsidRPr="00683AED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val="kk-KZ"/>
        </w:rPr>
        <w:t>Т</w:t>
      </w:r>
      <w:proofErr w:type="spellStart"/>
      <w:r w:rsidR="00CD5DA8" w:rsidRPr="00683AED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</w:rPr>
        <w:t>реть</w:t>
      </w:r>
      <w:proofErr w:type="spellEnd"/>
      <w:r w:rsidRPr="00683AED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val="kk-KZ"/>
        </w:rPr>
        <w:t>е</w:t>
      </w:r>
      <w:r w:rsidR="00CD5DA8" w:rsidRPr="00683AED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</w:rPr>
        <w:t xml:space="preserve"> лиц</w:t>
      </w:r>
      <w:r w:rsidRPr="00683AED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val="kk-KZ"/>
        </w:rPr>
        <w:t>о</w:t>
      </w:r>
      <w:r w:rsidR="00CD5DA8" w:rsidRPr="00683AED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</w:rPr>
        <w:t xml:space="preserve">, не </w:t>
      </w:r>
      <w:r w:rsidR="00A403E9" w:rsidRPr="00683AED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</w:rPr>
        <w:t>заявляющий</w:t>
      </w:r>
      <w:r w:rsidR="00CD5DA8" w:rsidRPr="00683AED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</w:rPr>
        <w:t xml:space="preserve"> самостоятельных требований </w:t>
      </w:r>
    </w:p>
    <w:p w14:paraId="2BC214D5" w14:textId="3924FCED" w:rsidR="00CD5DA8" w:rsidRPr="00683AED" w:rsidRDefault="00CD5DA8" w:rsidP="00A403E9">
      <w:pPr>
        <w:pStyle w:val="a3"/>
        <w:ind w:left="3402"/>
        <w:rPr>
          <w:rFonts w:ascii="Times New Roman" w:hAnsi="Times New Roman" w:cs="Times New Roman"/>
          <w:sz w:val="28"/>
          <w:szCs w:val="28"/>
          <w:lang w:val="kk-KZ"/>
        </w:rPr>
      </w:pPr>
      <w:r w:rsidRPr="00683AED">
        <w:rPr>
          <w:rFonts w:ascii="Times New Roman" w:hAnsi="Times New Roman" w:cs="Times New Roman"/>
          <w:sz w:val="28"/>
          <w:szCs w:val="28"/>
        </w:rPr>
        <w:t>И</w:t>
      </w:r>
      <w:r w:rsidR="00C13AAC">
        <w:rPr>
          <w:rFonts w:ascii="Times New Roman" w:hAnsi="Times New Roman" w:cs="Times New Roman"/>
          <w:sz w:val="28"/>
          <w:szCs w:val="28"/>
        </w:rPr>
        <w:t>.</w:t>
      </w:r>
      <w:r w:rsidRPr="00683AED">
        <w:rPr>
          <w:rFonts w:ascii="Times New Roman" w:hAnsi="Times New Roman" w:cs="Times New Roman"/>
          <w:sz w:val="28"/>
          <w:szCs w:val="28"/>
        </w:rPr>
        <w:t>А</w:t>
      </w:r>
      <w:r w:rsidR="00C13AAC">
        <w:rPr>
          <w:rFonts w:ascii="Times New Roman" w:hAnsi="Times New Roman" w:cs="Times New Roman"/>
          <w:sz w:val="28"/>
          <w:szCs w:val="28"/>
        </w:rPr>
        <w:t>.</w:t>
      </w:r>
      <w:r w:rsidRPr="00683AED">
        <w:rPr>
          <w:rFonts w:ascii="Times New Roman" w:hAnsi="Times New Roman" w:cs="Times New Roman"/>
          <w:sz w:val="28"/>
          <w:szCs w:val="28"/>
        </w:rPr>
        <w:t>М</w:t>
      </w:r>
      <w:r w:rsidR="00C13AAC">
        <w:rPr>
          <w:rFonts w:ascii="Times New Roman" w:hAnsi="Times New Roman" w:cs="Times New Roman"/>
          <w:sz w:val="28"/>
          <w:szCs w:val="28"/>
        </w:rPr>
        <w:t>.</w:t>
      </w:r>
      <w:r w:rsidR="008317EB" w:rsidRPr="00683AED">
        <w:rPr>
          <w:rFonts w:ascii="Times New Roman" w:hAnsi="Times New Roman" w:cs="Times New Roman"/>
          <w:sz w:val="28"/>
          <w:szCs w:val="28"/>
          <w:lang w:val="kk-KZ"/>
        </w:rPr>
        <w:t xml:space="preserve"> (мама истца)</w:t>
      </w:r>
    </w:p>
    <w:p w14:paraId="2737C937" w14:textId="59D18BEB" w:rsidR="00153260" w:rsidRPr="00683AED" w:rsidRDefault="00153260" w:rsidP="00A403E9">
      <w:pPr>
        <w:pStyle w:val="a3"/>
        <w:ind w:left="3402"/>
        <w:rPr>
          <w:rFonts w:ascii="Times New Roman" w:hAnsi="Times New Roman" w:cs="Times New Roman"/>
          <w:sz w:val="28"/>
          <w:szCs w:val="28"/>
          <w:lang w:val="kk-KZ"/>
        </w:rPr>
      </w:pPr>
      <w:r w:rsidRPr="00683AED">
        <w:rPr>
          <w:rFonts w:ascii="Times New Roman" w:hAnsi="Times New Roman" w:cs="Times New Roman"/>
          <w:sz w:val="28"/>
          <w:szCs w:val="28"/>
          <w:lang w:val="kk-KZ"/>
        </w:rPr>
        <w:t xml:space="preserve">ИИН </w:t>
      </w:r>
      <w:r w:rsidR="00C13AA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854B7C3" w14:textId="0E610055" w:rsidR="00BC4FF5" w:rsidRPr="00683AED" w:rsidRDefault="00BC4FF5" w:rsidP="00A403E9">
      <w:pPr>
        <w:pStyle w:val="a3"/>
        <w:ind w:left="3402"/>
        <w:rPr>
          <w:rFonts w:ascii="Times New Roman" w:hAnsi="Times New Roman" w:cs="Times New Roman"/>
          <w:sz w:val="28"/>
          <w:szCs w:val="28"/>
          <w:lang w:val="kk-KZ"/>
        </w:rPr>
      </w:pPr>
      <w:r w:rsidRPr="00683AED">
        <w:rPr>
          <w:rFonts w:ascii="Times New Roman" w:hAnsi="Times New Roman" w:cs="Times New Roman"/>
          <w:sz w:val="28"/>
          <w:szCs w:val="28"/>
          <w:lang w:val="kk-KZ"/>
        </w:rPr>
        <w:t>+7 701 </w:t>
      </w:r>
      <w:r w:rsidR="00C13AA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3510509" w14:textId="10B28FF1" w:rsidR="00153260" w:rsidRPr="00683AED" w:rsidRDefault="00153260" w:rsidP="00A403E9">
      <w:pPr>
        <w:pStyle w:val="a3"/>
        <w:ind w:left="3402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683AED">
        <w:rPr>
          <w:rFonts w:ascii="Times New Roman" w:hAnsi="Times New Roman" w:cs="Times New Roman"/>
          <w:bCs/>
          <w:sz w:val="28"/>
          <w:szCs w:val="28"/>
          <w:lang w:val="kk-KZ"/>
        </w:rPr>
        <w:t>г. Алматы, мкр. С</w:t>
      </w:r>
      <w:r w:rsidR="00C13AAC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Pr="00683AE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-2, дом. </w:t>
      </w:r>
      <w:r w:rsidR="00C13AAC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Pr="00683AED">
        <w:rPr>
          <w:rFonts w:ascii="Times New Roman" w:hAnsi="Times New Roman" w:cs="Times New Roman"/>
          <w:bCs/>
          <w:sz w:val="28"/>
          <w:szCs w:val="28"/>
          <w:lang w:val="kk-KZ"/>
        </w:rPr>
        <w:t>, кв.4.</w:t>
      </w:r>
    </w:p>
    <w:p w14:paraId="03A041CF" w14:textId="77777777" w:rsidR="00DE495B" w:rsidRPr="00C56AC1" w:rsidRDefault="00DE495B" w:rsidP="00980A1B">
      <w:pPr>
        <w:pStyle w:val="a3"/>
        <w:ind w:left="4253"/>
        <w:rPr>
          <w:rFonts w:ascii="Times New Roman" w:hAnsi="Times New Roman" w:cs="Times New Roman"/>
          <w:sz w:val="28"/>
          <w:szCs w:val="28"/>
        </w:rPr>
      </w:pPr>
    </w:p>
    <w:p w14:paraId="44C3C3C0" w14:textId="77777777" w:rsidR="001C5EFB" w:rsidRPr="00683AED" w:rsidRDefault="001C5EFB" w:rsidP="001C5E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396B5A" w14:textId="5044E579" w:rsidR="001C5EFB" w:rsidRPr="00683AED" w:rsidRDefault="381F5264" w:rsidP="381F526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381F5264">
        <w:rPr>
          <w:rFonts w:ascii="Times New Roman" w:hAnsi="Times New Roman" w:cs="Times New Roman"/>
          <w:b/>
          <w:bCs/>
          <w:sz w:val="28"/>
          <w:szCs w:val="28"/>
          <w:lang w:val="kk-KZ"/>
        </w:rPr>
        <w:t>Иск</w:t>
      </w:r>
    </w:p>
    <w:p w14:paraId="26D823EE" w14:textId="66B9AF41" w:rsidR="001C5EFB" w:rsidRPr="00683AED" w:rsidRDefault="00CA3290" w:rsidP="001C5E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83AED">
        <w:rPr>
          <w:rFonts w:ascii="Times New Roman" w:hAnsi="Times New Roman" w:cs="Times New Roman"/>
          <w:sz w:val="28"/>
          <w:szCs w:val="28"/>
          <w:lang w:val="kk-KZ"/>
        </w:rPr>
        <w:t xml:space="preserve">о </w:t>
      </w:r>
      <w:r w:rsidR="00C13AAC" w:rsidRPr="00683AED">
        <w:rPr>
          <w:rFonts w:ascii="Times New Roman" w:hAnsi="Times New Roman" w:cs="Times New Roman"/>
          <w:sz w:val="28"/>
          <w:szCs w:val="28"/>
        </w:rPr>
        <w:t>взыскании</w:t>
      </w:r>
      <w:r w:rsidRPr="00683AED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1C5EFB" w:rsidRPr="00683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5EFB" w:rsidRPr="00683AED">
        <w:rPr>
          <w:rFonts w:ascii="Times New Roman" w:hAnsi="Times New Roman" w:cs="Times New Roman"/>
          <w:sz w:val="28"/>
          <w:szCs w:val="28"/>
        </w:rPr>
        <w:t>алимент</w:t>
      </w:r>
      <w:proofErr w:type="spellEnd"/>
      <w:r w:rsidR="001C5EFB" w:rsidRPr="00683AED">
        <w:rPr>
          <w:rFonts w:ascii="Times New Roman" w:hAnsi="Times New Roman" w:cs="Times New Roman"/>
          <w:sz w:val="28"/>
          <w:szCs w:val="28"/>
        </w:rPr>
        <w:t xml:space="preserve"> для оплаты в системе высшего образования</w:t>
      </w:r>
    </w:p>
    <w:p w14:paraId="4CE718D5" w14:textId="77777777" w:rsidR="001C5EFB" w:rsidRPr="00683AED" w:rsidRDefault="001C5EFB" w:rsidP="001C5E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8B08622" w14:textId="1C0D63E5" w:rsidR="001C5EFB" w:rsidRPr="00683AED" w:rsidRDefault="001C5EFB" w:rsidP="381F526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3AED">
        <w:rPr>
          <w:rFonts w:ascii="Times New Roman" w:hAnsi="Times New Roman" w:cs="Times New Roman"/>
          <w:sz w:val="28"/>
          <w:szCs w:val="28"/>
        </w:rPr>
        <w:tab/>
      </w:r>
      <w:r w:rsidRPr="381F5264">
        <w:rPr>
          <w:rFonts w:ascii="Times New Roman" w:hAnsi="Times New Roman" w:cs="Times New Roman"/>
          <w:sz w:val="28"/>
          <w:szCs w:val="28"/>
          <w:lang w:val="kk-KZ"/>
        </w:rPr>
        <w:t>Ответчик И</w:t>
      </w:r>
      <w:r w:rsidR="00C13AA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381F5264">
        <w:rPr>
          <w:rFonts w:ascii="Times New Roman" w:hAnsi="Times New Roman" w:cs="Times New Roman"/>
          <w:sz w:val="28"/>
          <w:szCs w:val="28"/>
          <w:lang w:val="kk-KZ"/>
        </w:rPr>
        <w:t>Сб (Далее – Ответчик) совместно проживал с ИА</w:t>
      </w:r>
      <w:r w:rsidR="0048328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381F5264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48328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381F5264">
        <w:rPr>
          <w:rFonts w:ascii="Times New Roman" w:hAnsi="Times New Roman" w:cs="Times New Roman"/>
          <w:sz w:val="28"/>
          <w:szCs w:val="28"/>
          <w:lang w:val="kk-KZ"/>
        </w:rPr>
        <w:t xml:space="preserve"> в зарегистрированном браке. </w:t>
      </w:r>
      <w:r w:rsidRPr="00683AED">
        <w:rPr>
          <w:rFonts w:ascii="Times New Roman" w:hAnsi="Times New Roman" w:cs="Times New Roman"/>
          <w:sz w:val="28"/>
          <w:szCs w:val="28"/>
        </w:rPr>
        <w:tab/>
      </w:r>
    </w:p>
    <w:p w14:paraId="0716AFA1" w14:textId="27C893FA" w:rsidR="001C5EFB" w:rsidRPr="00683AED" w:rsidRDefault="001C5EFB" w:rsidP="001C5EFB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3AED">
        <w:rPr>
          <w:rFonts w:ascii="Times New Roman" w:hAnsi="Times New Roman" w:cs="Times New Roman"/>
          <w:sz w:val="28"/>
          <w:szCs w:val="28"/>
        </w:rPr>
        <w:tab/>
        <w:t xml:space="preserve">В результате совместного проживания родился сын </w:t>
      </w:r>
      <w:r w:rsidR="0016474C" w:rsidRPr="00683AED">
        <w:rPr>
          <w:rFonts w:ascii="Times New Roman" w:hAnsi="Times New Roman" w:cs="Times New Roman"/>
          <w:bCs/>
          <w:sz w:val="28"/>
          <w:szCs w:val="28"/>
          <w:lang w:val="kk-KZ"/>
        </w:rPr>
        <w:t>Б</w:t>
      </w:r>
      <w:r w:rsidR="00483288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="0016474C" w:rsidRPr="00683AED">
        <w:rPr>
          <w:rFonts w:ascii="Times New Roman" w:hAnsi="Times New Roman" w:cs="Times New Roman"/>
          <w:bCs/>
          <w:sz w:val="28"/>
          <w:szCs w:val="28"/>
          <w:lang w:val="kk-KZ"/>
        </w:rPr>
        <w:t>А</w:t>
      </w:r>
      <w:r w:rsidR="00483288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="0016474C" w:rsidRPr="00683AED">
        <w:rPr>
          <w:rFonts w:ascii="Times New Roman" w:hAnsi="Times New Roman" w:cs="Times New Roman"/>
          <w:bCs/>
          <w:sz w:val="28"/>
          <w:szCs w:val="28"/>
          <w:lang w:val="kk-KZ"/>
        </w:rPr>
        <w:t>С</w:t>
      </w:r>
      <w:r w:rsidR="00483288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="0016474C" w:rsidRPr="00683AED">
        <w:rPr>
          <w:rFonts w:ascii="Times New Roman" w:hAnsi="Times New Roman" w:cs="Times New Roman"/>
          <w:bCs/>
          <w:sz w:val="28"/>
          <w:szCs w:val="28"/>
          <w:lang w:val="kk-KZ"/>
        </w:rPr>
        <w:t>,</w:t>
      </w:r>
      <w:proofErr w:type="gramStart"/>
      <w:r w:rsidR="0016474C" w:rsidRPr="00683A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Pr="00683AE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683AED">
        <w:rPr>
          <w:rFonts w:ascii="Times New Roman" w:hAnsi="Times New Roman" w:cs="Times New Roman"/>
          <w:sz w:val="28"/>
          <w:szCs w:val="28"/>
        </w:rPr>
        <w:t>Далее – Истец)</w:t>
      </w:r>
      <w:r w:rsidRPr="00683A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6474C" w:rsidRPr="00683AED">
        <w:rPr>
          <w:rFonts w:ascii="Times New Roman" w:hAnsi="Times New Roman" w:cs="Times New Roman"/>
          <w:sz w:val="28"/>
          <w:szCs w:val="28"/>
          <w:shd w:val="clear" w:color="auto" w:fill="FFFFFF"/>
        </w:rPr>
        <w:t>22</w:t>
      </w:r>
      <w:r w:rsidRPr="00683AE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6474C" w:rsidRPr="00683AED">
        <w:rPr>
          <w:rFonts w:ascii="Times New Roman" w:hAnsi="Times New Roman" w:cs="Times New Roman"/>
          <w:sz w:val="28"/>
          <w:szCs w:val="28"/>
          <w:shd w:val="clear" w:color="auto" w:fill="FFFFFF"/>
        </w:rPr>
        <w:t>09</w:t>
      </w:r>
      <w:r w:rsidRPr="00683AE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6474C" w:rsidRPr="00683AED">
        <w:rPr>
          <w:rFonts w:ascii="Times New Roman" w:hAnsi="Times New Roman" w:cs="Times New Roman"/>
          <w:sz w:val="28"/>
          <w:szCs w:val="28"/>
          <w:shd w:val="clear" w:color="auto" w:fill="FFFFFF"/>
        </w:rPr>
        <w:t>2005</w:t>
      </w:r>
      <w:r w:rsidRPr="00683A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 рождения.</w:t>
      </w:r>
    </w:p>
    <w:p w14:paraId="0C5C6ED6" w14:textId="77777777" w:rsidR="001C5EFB" w:rsidRPr="00683AED" w:rsidRDefault="001C5EFB" w:rsidP="381F526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3AED">
        <w:rPr>
          <w:rFonts w:ascii="Times New Roman" w:hAnsi="Times New Roman" w:cs="Times New Roman"/>
          <w:sz w:val="28"/>
          <w:szCs w:val="28"/>
        </w:rPr>
        <w:tab/>
      </w:r>
      <w:r w:rsidRPr="381F5264">
        <w:rPr>
          <w:rFonts w:ascii="Times New Roman" w:hAnsi="Times New Roman" w:cs="Times New Roman"/>
          <w:sz w:val="28"/>
          <w:szCs w:val="28"/>
          <w:lang w:val="kk-KZ"/>
        </w:rPr>
        <w:t>Ответчик не участвует и не принимает участие в воспитании Истца как отец.</w:t>
      </w:r>
    </w:p>
    <w:p w14:paraId="5114B5D3" w14:textId="456C77F3" w:rsidR="001C5EFB" w:rsidRPr="00683AED" w:rsidRDefault="001C5EFB" w:rsidP="001C5E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3AED">
        <w:rPr>
          <w:rFonts w:ascii="Times New Roman" w:hAnsi="Times New Roman" w:cs="Times New Roman"/>
          <w:sz w:val="28"/>
          <w:szCs w:val="28"/>
        </w:rPr>
        <w:t xml:space="preserve">В настоящее время Истец поступил на учебу на </w:t>
      </w:r>
      <w:r w:rsidR="009B13A4" w:rsidRPr="00683AED">
        <w:rPr>
          <w:rFonts w:ascii="Times New Roman" w:hAnsi="Times New Roman" w:cs="Times New Roman"/>
          <w:sz w:val="28"/>
          <w:szCs w:val="28"/>
          <w:lang w:val="kk-KZ"/>
        </w:rPr>
        <w:t>платное</w:t>
      </w:r>
      <w:r w:rsidR="0016474C" w:rsidRPr="00683A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6474C" w:rsidRPr="00683AED">
        <w:rPr>
          <w:rFonts w:ascii="Times New Roman" w:hAnsi="Times New Roman" w:cs="Times New Roman"/>
          <w:sz w:val="28"/>
          <w:szCs w:val="28"/>
        </w:rPr>
        <w:t xml:space="preserve">обучение на основе </w:t>
      </w:r>
      <w:r w:rsidR="00C7060E" w:rsidRPr="00683AED">
        <w:rPr>
          <w:rFonts w:ascii="Times New Roman" w:hAnsi="Times New Roman" w:cs="Times New Roman"/>
          <w:sz w:val="28"/>
          <w:szCs w:val="28"/>
          <w:lang w:val="kk-KZ"/>
        </w:rPr>
        <w:t xml:space="preserve">образовательного </w:t>
      </w:r>
      <w:r w:rsidR="0016474C" w:rsidRPr="00683AED">
        <w:rPr>
          <w:rFonts w:ascii="Times New Roman" w:hAnsi="Times New Roman" w:cs="Times New Roman"/>
          <w:sz w:val="28"/>
          <w:szCs w:val="28"/>
        </w:rPr>
        <w:t>гранта</w:t>
      </w:r>
      <w:r w:rsidR="00C7060E" w:rsidRPr="00683A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7060E" w:rsidRPr="00683AED">
        <w:rPr>
          <w:rFonts w:ascii="Times New Roman" w:hAnsi="Times New Roman" w:cs="Times New Roman"/>
          <w:sz w:val="28"/>
          <w:szCs w:val="28"/>
        </w:rPr>
        <w:t>(выиграл образовательный грант</w:t>
      </w:r>
      <w:r w:rsidR="009B13A4" w:rsidRPr="00683AED">
        <w:rPr>
          <w:rFonts w:ascii="Times New Roman" w:hAnsi="Times New Roman" w:cs="Times New Roman"/>
          <w:sz w:val="28"/>
          <w:szCs w:val="28"/>
        </w:rPr>
        <w:t xml:space="preserve"> 85 </w:t>
      </w:r>
      <w:proofErr w:type="gramStart"/>
      <w:r w:rsidR="009B13A4" w:rsidRPr="00683AED">
        <w:rPr>
          <w:rFonts w:ascii="Times New Roman" w:hAnsi="Times New Roman" w:cs="Times New Roman"/>
          <w:sz w:val="28"/>
          <w:szCs w:val="28"/>
        </w:rPr>
        <w:t>%</w:t>
      </w:r>
      <w:r w:rsidR="00C7060E" w:rsidRPr="00683AED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16474C" w:rsidRPr="00683AED">
        <w:rPr>
          <w:rFonts w:ascii="Times New Roman" w:hAnsi="Times New Roman" w:cs="Times New Roman"/>
          <w:sz w:val="28"/>
          <w:szCs w:val="28"/>
        </w:rPr>
        <w:t xml:space="preserve"> </w:t>
      </w:r>
      <w:r w:rsidRPr="00683AED">
        <w:rPr>
          <w:rFonts w:ascii="Times New Roman" w:hAnsi="Times New Roman" w:cs="Times New Roman"/>
          <w:sz w:val="28"/>
          <w:szCs w:val="28"/>
        </w:rPr>
        <w:t xml:space="preserve"> в Высшее учебное заведение ВУЗ </w:t>
      </w:r>
      <w:r w:rsidR="00AA1365" w:rsidRPr="00683AED">
        <w:rPr>
          <w:rFonts w:ascii="Times New Roman" w:hAnsi="Times New Roman" w:cs="Times New Roman"/>
          <w:sz w:val="28"/>
          <w:szCs w:val="28"/>
        </w:rPr>
        <w:t>Кипрский Международный университет</w:t>
      </w:r>
      <w:r w:rsidRPr="00683AED">
        <w:rPr>
          <w:rFonts w:ascii="Times New Roman" w:hAnsi="Times New Roman" w:cs="Times New Roman"/>
          <w:sz w:val="28"/>
          <w:szCs w:val="28"/>
        </w:rPr>
        <w:t xml:space="preserve">, </w:t>
      </w:r>
      <w:r w:rsidR="009B13A4" w:rsidRPr="00683AED">
        <w:rPr>
          <w:rFonts w:ascii="Times New Roman" w:hAnsi="Times New Roman" w:cs="Times New Roman"/>
          <w:sz w:val="28"/>
          <w:szCs w:val="28"/>
        </w:rPr>
        <w:t xml:space="preserve">компьютерный инженер  </w:t>
      </w:r>
      <w:r w:rsidRPr="00683AED">
        <w:rPr>
          <w:rFonts w:ascii="Times New Roman" w:hAnsi="Times New Roman" w:cs="Times New Roman"/>
          <w:sz w:val="28"/>
          <w:szCs w:val="28"/>
        </w:rPr>
        <w:t>(о чем свидетельствует справка №</w:t>
      </w:r>
      <w:r w:rsidR="00AA1365" w:rsidRPr="00683AED">
        <w:rPr>
          <w:rFonts w:ascii="Times New Roman" w:hAnsi="Times New Roman" w:cs="Times New Roman"/>
          <w:sz w:val="28"/>
          <w:szCs w:val="28"/>
        </w:rPr>
        <w:t>22301399  от 04.07.2023</w:t>
      </w:r>
      <w:r w:rsidRPr="00683AED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6F7D6395" w14:textId="7D6EF613" w:rsidR="00336788" w:rsidRPr="00683AED" w:rsidRDefault="381F5264" w:rsidP="381F526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381F5264">
        <w:rPr>
          <w:rFonts w:ascii="Times New Roman" w:hAnsi="Times New Roman" w:cs="Times New Roman"/>
          <w:sz w:val="28"/>
          <w:szCs w:val="28"/>
          <w:lang w:val="kk-KZ"/>
        </w:rPr>
        <w:t>Таким образом у Истца имеются затраты на обучение в системе высшего образования, а также иные расходы такие как: одежда, питание, проезд, расходы на аренду жилья и т.п</w:t>
      </w:r>
      <w:r w:rsidRPr="381F5264">
        <w:rPr>
          <w:rStyle w:val="s1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  <w:r w:rsidRPr="381F5264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14:paraId="104E1BB8" w14:textId="6E1396F4" w:rsidR="001C5EFB" w:rsidRPr="00683AED" w:rsidRDefault="381F5264" w:rsidP="381F526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381F5264">
        <w:rPr>
          <w:rFonts w:ascii="Times New Roman" w:hAnsi="Times New Roman" w:cs="Times New Roman"/>
          <w:sz w:val="28"/>
          <w:szCs w:val="28"/>
          <w:lang w:val="kk-KZ"/>
        </w:rPr>
        <w:t>Истец полностью находится на иждивении матери. Финансовое положение Истца в настоящее время нуждается в помощи. Тем более от родного отца.</w:t>
      </w:r>
    </w:p>
    <w:p w14:paraId="78EAB1F9" w14:textId="77777777" w:rsidR="00F135E3" w:rsidRPr="00683AED" w:rsidRDefault="006F4DA9" w:rsidP="381F5264">
      <w:pPr>
        <w:pStyle w:val="a3"/>
        <w:ind w:firstLine="708"/>
        <w:jc w:val="both"/>
        <w:rPr>
          <w:rStyle w:val="s1"/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381F5264">
        <w:rPr>
          <w:rStyle w:val="s1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Согласно п. 2, ст. 141 </w:t>
      </w:r>
      <w:r w:rsidRPr="381F5264">
        <w:rPr>
          <w:rStyle w:val="s1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Кодекса Республики Казахстан «О браке (супружестве) и семье» (Далее - Кодекс) оговорено, что</w:t>
      </w:r>
      <w:r w:rsidRPr="381F5264">
        <w:rPr>
          <w:rStyle w:val="s1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взыскание содержания на детей, обучающихся в системе общего среднего, технического и </w:t>
      </w:r>
      <w:r w:rsidRPr="381F5264">
        <w:rPr>
          <w:rStyle w:val="s1"/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>профессионального, послесреднего образования, в системе высшего образования по очной форме обучения в возрасте до двадцати одного года, при отсутствии соглашения об уплате алиментов производится в судебном порядке в твердой денежной сумме.</w:t>
      </w:r>
    </w:p>
    <w:p w14:paraId="47B8BD21" w14:textId="59C212FF" w:rsidR="006F4DA9" w:rsidRPr="00683AED" w:rsidRDefault="381F5264" w:rsidP="381F5264">
      <w:pPr>
        <w:pStyle w:val="a3"/>
        <w:ind w:firstLine="708"/>
        <w:jc w:val="both"/>
        <w:rPr>
          <w:rStyle w:val="s1"/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381F5264">
        <w:rPr>
          <w:rStyle w:val="s1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В пункте 3 предусмотрено, что размер твердой денежной суммы определяется судом исходя из размера месячного расчетного показателя в объеме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обстоятельств. </w:t>
      </w:r>
    </w:p>
    <w:p w14:paraId="1F8A1519" w14:textId="0B49E67A" w:rsidR="001C5EFB" w:rsidRPr="00683AED" w:rsidRDefault="006F4DA9" w:rsidP="381F5264">
      <w:pPr>
        <w:pStyle w:val="a3"/>
        <w:ind w:firstLine="708"/>
        <w:jc w:val="both"/>
        <w:rPr>
          <w:rStyle w:val="s1"/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381F5264">
        <w:rPr>
          <w:rStyle w:val="s1"/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="001C5EFB" w:rsidRPr="381F5264">
        <w:rPr>
          <w:rStyle w:val="s1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статье 144 </w:t>
      </w:r>
      <w:r w:rsidR="001C5EFB" w:rsidRPr="381F5264">
        <w:rPr>
          <w:rStyle w:val="s1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Кодекса</w:t>
      </w:r>
      <w:r w:rsidR="002E3757" w:rsidRPr="381F5264">
        <w:rPr>
          <w:rStyle w:val="s1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указано, что</w:t>
      </w:r>
      <w:r w:rsidR="001C5EFB" w:rsidRPr="381F5264">
        <w:rPr>
          <w:rStyle w:val="s1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1C5EFB" w:rsidRPr="381F5264">
        <w:rPr>
          <w:rStyle w:val="s1"/>
          <w:rFonts w:ascii="Times New Roman" w:hAnsi="Times New Roman" w:cs="Times New Roman"/>
          <w:color w:val="000000"/>
          <w:sz w:val="28"/>
          <w:szCs w:val="28"/>
          <w:lang w:val="kk-KZ"/>
        </w:rPr>
        <w:t>при отсутствии соглашения об уплате алиментов и при наличии исключительных обстоятельств (тяжелой болезни, увечья несовершеннолетних детей или нетрудоспособных совершеннолетних нуждающихся в помощи детей, необходимости оплаты постороннего ухода за ними и других обстоятельств) каждый из родителей может быть привлечен судом к участию в несении дополнительных расходов, вызванных этими обстоятельствами.</w:t>
      </w:r>
    </w:p>
    <w:p w14:paraId="0F581CDA" w14:textId="77777777" w:rsidR="001C5EFB" w:rsidRPr="00683AED" w:rsidRDefault="381F5264" w:rsidP="381F5264">
      <w:pPr>
        <w:pStyle w:val="a3"/>
        <w:ind w:firstLine="708"/>
        <w:jc w:val="both"/>
        <w:rPr>
          <w:rStyle w:val="s1"/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381F5264">
        <w:rPr>
          <w:rStyle w:val="s1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Если порядок участия родителей в несении дополнительных расходов и размер этих расходов не определены по обоюдному согласию, то они определяются судом исходя из материального и семейного положения родителей, других детей и заслуживающих внимания интересов сторон в кратном отношении к месячному расчетному показателю на момент выплаты алиментов, подлежащих уплате ежемесячно.</w:t>
      </w:r>
    </w:p>
    <w:p w14:paraId="63E08028" w14:textId="77777777" w:rsidR="006F4DA9" w:rsidRPr="00683AED" w:rsidRDefault="381F5264" w:rsidP="381F5264">
      <w:pPr>
        <w:pStyle w:val="a3"/>
        <w:ind w:firstLine="708"/>
        <w:jc w:val="both"/>
        <w:rPr>
          <w:rStyle w:val="s1"/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381F5264">
        <w:rPr>
          <w:rStyle w:val="s1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Суд вправе обязать родителей принять участие как в фактически понесенных дополнительных расходах, так и в дополнительных расходах, которые необходимо произвести в будущем на содержание детей.</w:t>
      </w:r>
    </w:p>
    <w:p w14:paraId="742D6724" w14:textId="77777777" w:rsidR="00F820A2" w:rsidRPr="00683AED" w:rsidRDefault="381F5264" w:rsidP="381F526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381F5264">
        <w:rPr>
          <w:rFonts w:ascii="Times New Roman" w:hAnsi="Times New Roman" w:cs="Times New Roman"/>
          <w:sz w:val="28"/>
          <w:szCs w:val="28"/>
          <w:lang w:val="kk-KZ"/>
        </w:rPr>
        <w:t xml:space="preserve">В соответствии с п. 14 Нормативного постановления Верховного Суда Республики Казахстан от 29 ноября 2019 года № 6 о применении судами законодательства при рассмотрении дел, связанных с взысканием алиментов, где оговаривается, что иски о взыскании алиментов на совершеннолетних детей, обучающихся в системе общего среднего, технического и профессионального, послесреднего образования, в системе высшего образования по очной форме обучения в возрасте до двадцати одного года (пункт 2 статьи 138 Кодекса) предъявляются самими совершеннолетними. </w:t>
      </w:r>
    </w:p>
    <w:p w14:paraId="2AE026AC" w14:textId="77777777" w:rsidR="00F820A2" w:rsidRPr="00683AED" w:rsidRDefault="381F5264" w:rsidP="381F526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381F5264">
        <w:rPr>
          <w:rFonts w:ascii="Times New Roman" w:hAnsi="Times New Roman" w:cs="Times New Roman"/>
          <w:sz w:val="28"/>
          <w:szCs w:val="28"/>
          <w:lang w:val="kk-KZ"/>
        </w:rPr>
        <w:t>Размер подлежащих взысканию алиментов на детей в этом случае устанавливается судом в соответствии с пунктом 2 статьи 141 Кодекса в твердой денежной сумме, исходя из размера месячного расчетного показателя (далее - МРП), в объеме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обстоятельств.</w:t>
      </w:r>
    </w:p>
    <w:p w14:paraId="21F6B00C" w14:textId="77777777" w:rsidR="00F820A2" w:rsidRPr="00683AED" w:rsidRDefault="381F5264" w:rsidP="381F526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381F5264">
        <w:rPr>
          <w:rFonts w:ascii="Times New Roman" w:hAnsi="Times New Roman" w:cs="Times New Roman"/>
          <w:sz w:val="28"/>
          <w:szCs w:val="28"/>
          <w:lang w:val="kk-KZ"/>
        </w:rPr>
        <w:t>При этом следует учитывать расходы, необходимые на приобретение одежды, питания, затраты на обучение при платной форме обучения, расходы на аренду жилья и т.п.</w:t>
      </w:r>
    </w:p>
    <w:p w14:paraId="1DE63420" w14:textId="77777777" w:rsidR="00F135E3" w:rsidRPr="00683AED" w:rsidRDefault="381F5264" w:rsidP="381F526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381F5264">
        <w:rPr>
          <w:rFonts w:ascii="Times New Roman" w:hAnsi="Times New Roman" w:cs="Times New Roman"/>
          <w:sz w:val="28"/>
          <w:szCs w:val="28"/>
          <w:lang w:val="kk-KZ"/>
        </w:rPr>
        <w:t>В каждом случае суд должен исходить из необходимости этих затрат.</w:t>
      </w:r>
    </w:p>
    <w:p w14:paraId="236A60C8" w14:textId="18A50DE7" w:rsidR="00F135E3" w:rsidRPr="00683AED" w:rsidRDefault="00F135E3" w:rsidP="381F526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381F5264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Pr="381F5264">
        <w:rPr>
          <w:rStyle w:val="s9"/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kk-KZ"/>
        </w:rPr>
        <w:t>Информационном письме</w:t>
      </w:r>
      <w:r w:rsidRPr="381F5264">
        <w:rPr>
          <w:rStyle w:val="s3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 Консультативного Совета по выработке единой судебной практики при отправлении правосудия Карагандинского областного суда от 6 июня 2012 года № 10 «О практике рассмотрения гражданских дел по взысканию алиментов на несовершеннолетних и совершеннолетних детей» рекомендовано: </w:t>
      </w:r>
      <w:r w:rsidRPr="381F5264">
        <w:rPr>
          <w:rFonts w:ascii="Times New Roman" w:hAnsi="Times New Roman" w:cs="Times New Roman"/>
          <w:sz w:val="28"/>
          <w:szCs w:val="28"/>
          <w:lang w:val="kk-KZ"/>
        </w:rPr>
        <w:t xml:space="preserve">В целях формирования </w:t>
      </w:r>
      <w:r w:rsidRPr="381F5264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единообразной судебной практики рассмотрения гражданских дел, связанных с взысканием алиментных сумм на содержание </w:t>
      </w:r>
      <w:r w:rsidR="00943F18" w:rsidRPr="381F5264">
        <w:rPr>
          <w:rFonts w:ascii="Times New Roman" w:hAnsi="Times New Roman" w:cs="Times New Roman"/>
          <w:sz w:val="28"/>
          <w:szCs w:val="28"/>
          <w:lang w:val="kk-KZ"/>
        </w:rPr>
        <w:t>не</w:t>
      </w:r>
      <w:r w:rsidRPr="381F5264">
        <w:rPr>
          <w:rFonts w:ascii="Times New Roman" w:hAnsi="Times New Roman" w:cs="Times New Roman"/>
          <w:sz w:val="28"/>
          <w:szCs w:val="28"/>
          <w:lang w:val="kk-KZ"/>
        </w:rPr>
        <w:t>совершеннолетних детей,  обучающихся в системе общего  среднего, технического и профессионального, послесреднего образования, в системе высшего образования по  очной  форме  обучения в возрасте до 21 год, а также споров об изменении ранее установленного судом размера алиментов на содержание несовершеннолетних детей, Консультативный Совет рекомендует следующее. Согласно п.2 ст. 141 Кодекса Республики Казахстан «О браке (супружестве) и семье» (далее по тексту - Кодекса) взыскание содержания  на  детей, обучающихся в системе общего  среднего, технического и профессионального, послесреднего образования, в системе высшего образования по  очной  форме  обучения в возрасте до 21 года, при  отсутствии соглашения об уплате алиментов  производится в судебном  порядке в твердой  денежной  сумме.</w:t>
      </w:r>
    </w:p>
    <w:p w14:paraId="5E012E89" w14:textId="77777777" w:rsidR="001C5EFB" w:rsidRPr="00683AED" w:rsidRDefault="381F5264" w:rsidP="381F526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381F5264">
        <w:rPr>
          <w:rFonts w:ascii="Times New Roman" w:hAnsi="Times New Roman" w:cs="Times New Roman"/>
          <w:sz w:val="28"/>
          <w:szCs w:val="28"/>
          <w:lang w:val="kk-KZ"/>
        </w:rPr>
        <w:t>В соответствии с требованиями ст. 17 Гражданского кодекса способность гражданина своими действиями приобретать и осуществлять гражданские права, создавать для себя гражданские обязанности и исполнять их возникает в полном объеме с наступлением совершеннолетия, т.е. по достижении восемнадцатилетнего возраста.</w:t>
      </w:r>
    </w:p>
    <w:p w14:paraId="6BFD7CCA" w14:textId="77777777" w:rsidR="001C5EFB" w:rsidRPr="00683AED" w:rsidRDefault="381F5264" w:rsidP="381F526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381F5264">
        <w:rPr>
          <w:rFonts w:ascii="Times New Roman" w:hAnsi="Times New Roman" w:cs="Times New Roman"/>
          <w:sz w:val="28"/>
          <w:szCs w:val="28"/>
          <w:lang w:val="kk-KZ"/>
        </w:rPr>
        <w:t>В силу ст.13 Конституции Республики Казахстан каждый имеет право на защиту своих нарушенных или оспариваемых прав, свобод или охраняемых законом интересов.</w:t>
      </w:r>
    </w:p>
    <w:p w14:paraId="76A93483" w14:textId="77777777" w:rsidR="001C5EFB" w:rsidRPr="00683AED" w:rsidRDefault="001C5EFB" w:rsidP="381F526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381F5264">
        <w:rPr>
          <w:rFonts w:ascii="Times New Roman" w:hAnsi="Times New Roman" w:cs="Times New Roman"/>
          <w:sz w:val="28"/>
          <w:szCs w:val="28"/>
          <w:lang w:val="kk-KZ"/>
        </w:rPr>
        <w:t xml:space="preserve">В соответствии со ст.8 ГПК каждый вправе обратиться в суд за </w:t>
      </w:r>
      <w:r w:rsidRPr="381F5264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защитой нарушенных или оспариваемых конституционных прав, свобод или </w:t>
      </w:r>
      <w:r w:rsidRPr="381F5264">
        <w:rPr>
          <w:rFonts w:ascii="Times New Roman" w:hAnsi="Times New Roman" w:cs="Times New Roman"/>
          <w:sz w:val="28"/>
          <w:szCs w:val="28"/>
          <w:lang w:val="kk-KZ"/>
        </w:rPr>
        <w:t>охраняемых интересов.</w:t>
      </w:r>
    </w:p>
    <w:p w14:paraId="54506B6B" w14:textId="77777777" w:rsidR="001C5EFB" w:rsidRPr="00683AED" w:rsidRDefault="381F5264" w:rsidP="381F526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381F5264">
        <w:rPr>
          <w:rFonts w:ascii="Times New Roman" w:hAnsi="Times New Roman" w:cs="Times New Roman"/>
          <w:sz w:val="28"/>
          <w:szCs w:val="28"/>
          <w:lang w:val="kk-KZ"/>
        </w:rPr>
        <w:t>В соответствии со ст.15 ГПК РК, стороны избирают в ходе гражданского судопроизводства свою позицию, способы и средства её отстаивания самостоятельно и независимо от суда, других органов и лиц.</w:t>
      </w:r>
    </w:p>
    <w:p w14:paraId="247ABE9F" w14:textId="77777777" w:rsidR="001C5EFB" w:rsidRPr="00683AED" w:rsidRDefault="001C5EFB" w:rsidP="381F5264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381F526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Статья 30. п. 4, ГПК РК «Подсудность по выбору истца» определяет:</w:t>
      </w:r>
      <w:r w:rsidRPr="381F52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381F5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Иски об установлении отцовства и о взыскании алиментов могут быть предъявлены истцом по месту своего жительства.</w:t>
      </w:r>
    </w:p>
    <w:p w14:paraId="13EF9316" w14:textId="17CF42C3" w:rsidR="001C5EFB" w:rsidRPr="00683AED" w:rsidRDefault="001C5EFB" w:rsidP="381F5264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381F5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Как предусмотрено в Кодексе Республики Казахстан о налогах и других обязательных платежах в бюджет (Налоговый кодекс) статье 616. П. 4, «Освобождение от уплаты государственной пошлины в судах»</w:t>
      </w:r>
      <w:r w:rsidRPr="381F526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381F5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От уплаты государственной пошлины в судах освобождаются истцы - по искам о взыскании алиментов, соответственно в данных обстоятельствах дела Истец освобождена от уплату государственной пошлины в суд.</w:t>
      </w:r>
    </w:p>
    <w:p w14:paraId="68EA64BE" w14:textId="35377B08" w:rsidR="001C5EFB" w:rsidRPr="00683AED" w:rsidRDefault="001C5EFB" w:rsidP="381F5264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381F5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Н основания вышеизложенного руководствуясь </w:t>
      </w:r>
      <w:r w:rsidR="00F820A2" w:rsidRPr="381F5264">
        <w:rPr>
          <w:rStyle w:val="s1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п. 2, ст. 141 </w:t>
      </w:r>
      <w:r w:rsidR="00F820A2" w:rsidRPr="381F5264">
        <w:rPr>
          <w:rStyle w:val="s1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Кодекса Республики Казахстан «О браке (супружестве) и семье»,</w:t>
      </w:r>
    </w:p>
    <w:p w14:paraId="0327BE3E" w14:textId="77777777" w:rsidR="001C5EFB" w:rsidRPr="00683AED" w:rsidRDefault="001C5EFB" w:rsidP="001C5EFB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6BA159C" w14:textId="77777777" w:rsidR="001C5EFB" w:rsidRPr="00683AED" w:rsidRDefault="001C5EFB" w:rsidP="381F5264">
      <w:pPr>
        <w:pStyle w:val="a3"/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</w:pPr>
      <w:r w:rsidRPr="381F526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Прошу Суд:</w:t>
      </w:r>
    </w:p>
    <w:p w14:paraId="4BDBC748" w14:textId="77777777" w:rsidR="001C5EFB" w:rsidRPr="00683AED" w:rsidRDefault="001C5EFB" w:rsidP="001C5EFB">
      <w:pPr>
        <w:pStyle w:val="a3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978FC2F" w14:textId="674A2119" w:rsidR="001C5EFB" w:rsidRPr="00683AED" w:rsidRDefault="001C5EFB" w:rsidP="381F52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381F5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Взыскать с Ответчика И</w:t>
      </w:r>
      <w:r w:rsidR="004832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  <w:r w:rsidRPr="381F5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</w:t>
      </w:r>
      <w:r w:rsidR="004832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  <w:r w:rsidR="00F135E3" w:rsidRPr="381F5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</w:t>
      </w:r>
      <w:r w:rsidR="004832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  <w:r w:rsidR="00F135E3" w:rsidRPr="381F5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в пользу Истца </w:t>
      </w:r>
      <w:r w:rsidR="00C7060E" w:rsidRPr="381F5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</w:t>
      </w:r>
      <w:r w:rsidR="004832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  <w:r w:rsidR="00F135E3" w:rsidRPr="381F5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</w:t>
      </w:r>
      <w:r w:rsidR="004832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  <w:r w:rsidR="00F135E3" w:rsidRPr="381F5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</w:t>
      </w:r>
      <w:r w:rsidR="004832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  <w:r w:rsidR="00F135E3" w:rsidRPr="381F5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алименты в виде твёрдой денежной сумме на </w:t>
      </w:r>
      <w:r w:rsidR="00F820A2" w:rsidRPr="381F5264">
        <w:rPr>
          <w:rStyle w:val="s1"/>
          <w:rFonts w:ascii="Times New Roman" w:hAnsi="Times New Roman" w:cs="Times New Roman"/>
          <w:color w:val="000000"/>
          <w:sz w:val="28"/>
          <w:szCs w:val="28"/>
          <w:lang w:val="kk-KZ"/>
        </w:rPr>
        <w:t>содержани</w:t>
      </w:r>
      <w:r w:rsidR="00F135E3" w:rsidRPr="381F5264">
        <w:rPr>
          <w:rStyle w:val="s1"/>
          <w:rFonts w:ascii="Times New Roman" w:hAnsi="Times New Roman" w:cs="Times New Roman"/>
          <w:color w:val="000000"/>
          <w:sz w:val="28"/>
          <w:szCs w:val="28"/>
          <w:lang w:val="kk-KZ"/>
        </w:rPr>
        <w:t>е</w:t>
      </w:r>
      <w:r w:rsidRPr="381F5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оплаты</w:t>
      </w:r>
      <w:r w:rsidR="00946F74" w:rsidRPr="381F5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на обучение</w:t>
      </w:r>
      <w:r w:rsidRPr="381F5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в системе высшего образования</w:t>
      </w:r>
      <w:r w:rsidR="00946F74" w:rsidRPr="381F5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, а также дополнительные расходы</w:t>
      </w:r>
      <w:r w:rsidR="009B13A4" w:rsidRPr="381F5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, </w:t>
      </w:r>
      <w:r w:rsidRPr="381F5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в размере </w:t>
      </w:r>
      <w:r w:rsidR="00C7060E" w:rsidRPr="381F5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2</w:t>
      </w:r>
      <w:r w:rsidR="00943F18" w:rsidRPr="381F5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0</w:t>
      </w:r>
      <w:r w:rsidR="00946F74" w:rsidRPr="381F5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0 </w:t>
      </w:r>
      <w:r w:rsidRPr="381F5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МРП</w:t>
      </w:r>
      <w:r w:rsidR="00946F74" w:rsidRPr="381F5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ежемесячно</w:t>
      </w:r>
      <w:r w:rsidR="00CA0B8B" w:rsidRPr="381F5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с 25.09</w:t>
      </w:r>
      <w:r w:rsidRPr="381F5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  <w:r w:rsidR="00266562" w:rsidRPr="381F5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2023 года</w:t>
      </w:r>
      <w:r w:rsidR="00F135E3" w:rsidRPr="381F5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14:paraId="416F678C" w14:textId="77777777" w:rsidR="001C5EFB" w:rsidRPr="00683AED" w:rsidRDefault="001C5EFB" w:rsidP="001C5E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9E442D8" w14:textId="77777777" w:rsidR="001C5EFB" w:rsidRDefault="381F5264" w:rsidP="381F5264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381F5264">
        <w:rPr>
          <w:rFonts w:ascii="Times New Roman" w:hAnsi="Times New Roman" w:cs="Times New Roman"/>
          <w:b/>
          <w:bCs/>
          <w:sz w:val="28"/>
          <w:szCs w:val="28"/>
          <w:lang w:val="kk-KZ"/>
        </w:rPr>
        <w:t>С уважением,</w:t>
      </w:r>
    </w:p>
    <w:p w14:paraId="56BC9757" w14:textId="25B0148B" w:rsidR="009C37A4" w:rsidRPr="00683AED" w:rsidRDefault="381F5264" w:rsidP="381F5264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381F5264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Представитель по доверенности:</w:t>
      </w:r>
    </w:p>
    <w:p w14:paraId="74E54244" w14:textId="0C3BB23D" w:rsidR="001C5EFB" w:rsidRPr="009C37A4" w:rsidRDefault="001C5EFB" w:rsidP="004F409A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83AED">
        <w:rPr>
          <w:rFonts w:ascii="Times New Roman" w:hAnsi="Times New Roman" w:cs="Times New Roman"/>
          <w:b/>
          <w:sz w:val="28"/>
          <w:szCs w:val="28"/>
        </w:rPr>
        <w:lastRenderedPageBreak/>
        <w:t>____________/</w:t>
      </w:r>
      <w:r w:rsidRPr="00683AED">
        <w:rPr>
          <w:rFonts w:ascii="Times New Roman" w:hAnsi="Times New Roman" w:cs="Times New Roman"/>
          <w:sz w:val="28"/>
          <w:szCs w:val="28"/>
        </w:rPr>
        <w:t xml:space="preserve"> </w:t>
      </w:r>
      <w:r w:rsidR="009C37A4">
        <w:rPr>
          <w:rFonts w:ascii="Times New Roman" w:hAnsi="Times New Roman" w:cs="Times New Roman"/>
          <w:b/>
          <w:sz w:val="28"/>
          <w:szCs w:val="28"/>
          <w:lang w:val="ru-RU"/>
        </w:rPr>
        <w:t>Саржанов Г.Т.</w:t>
      </w:r>
    </w:p>
    <w:p w14:paraId="1A2C16D4" w14:textId="77777777" w:rsidR="001C5EFB" w:rsidRPr="00683AED" w:rsidRDefault="001C5EFB" w:rsidP="001C5EFB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3AED">
        <w:rPr>
          <w:rFonts w:ascii="Times New Roman" w:hAnsi="Times New Roman" w:cs="Times New Roman"/>
          <w:b/>
          <w:sz w:val="28"/>
          <w:szCs w:val="28"/>
        </w:rPr>
        <w:tab/>
      </w:r>
      <w:r w:rsidRPr="00683AED">
        <w:rPr>
          <w:rFonts w:ascii="Times New Roman" w:hAnsi="Times New Roman" w:cs="Times New Roman"/>
          <w:b/>
          <w:sz w:val="28"/>
          <w:szCs w:val="28"/>
        </w:rPr>
        <w:tab/>
      </w:r>
      <w:r w:rsidRPr="00683AED">
        <w:rPr>
          <w:rFonts w:ascii="Times New Roman" w:hAnsi="Times New Roman" w:cs="Times New Roman"/>
          <w:b/>
          <w:sz w:val="28"/>
          <w:szCs w:val="28"/>
        </w:rPr>
        <w:tab/>
      </w:r>
      <w:r w:rsidRPr="00683AED">
        <w:rPr>
          <w:rFonts w:ascii="Times New Roman" w:hAnsi="Times New Roman" w:cs="Times New Roman"/>
          <w:b/>
          <w:sz w:val="28"/>
          <w:szCs w:val="28"/>
        </w:rPr>
        <w:tab/>
      </w:r>
      <w:r w:rsidRPr="00683AED">
        <w:rPr>
          <w:rFonts w:ascii="Times New Roman" w:hAnsi="Times New Roman" w:cs="Times New Roman"/>
          <w:b/>
          <w:sz w:val="28"/>
          <w:szCs w:val="28"/>
        </w:rPr>
        <w:tab/>
      </w:r>
      <w:r w:rsidRPr="00683AED">
        <w:rPr>
          <w:rFonts w:ascii="Times New Roman" w:hAnsi="Times New Roman" w:cs="Times New Roman"/>
          <w:b/>
          <w:sz w:val="28"/>
          <w:szCs w:val="28"/>
        </w:rPr>
        <w:tab/>
      </w:r>
      <w:r w:rsidRPr="00683AED">
        <w:rPr>
          <w:rFonts w:ascii="Times New Roman" w:hAnsi="Times New Roman" w:cs="Times New Roman"/>
          <w:b/>
          <w:sz w:val="28"/>
          <w:szCs w:val="28"/>
        </w:rPr>
        <w:tab/>
      </w:r>
      <w:r w:rsidRPr="00683AED">
        <w:rPr>
          <w:rFonts w:ascii="Times New Roman" w:hAnsi="Times New Roman" w:cs="Times New Roman"/>
          <w:b/>
          <w:sz w:val="28"/>
          <w:szCs w:val="28"/>
        </w:rPr>
        <w:tab/>
      </w:r>
      <w:r w:rsidRPr="00683AED">
        <w:rPr>
          <w:rFonts w:ascii="Times New Roman" w:hAnsi="Times New Roman" w:cs="Times New Roman"/>
          <w:b/>
          <w:sz w:val="28"/>
          <w:szCs w:val="28"/>
        </w:rPr>
        <w:tab/>
      </w:r>
    </w:p>
    <w:p w14:paraId="28747AB0" w14:textId="4B3EE1C1" w:rsidR="001C5EFB" w:rsidRPr="004F409A" w:rsidRDefault="001C5EFB" w:rsidP="001C5EFB">
      <w:pPr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4F409A">
        <w:rPr>
          <w:rFonts w:ascii="Times New Roman" w:hAnsi="Times New Roman" w:cs="Times New Roman"/>
          <w:sz w:val="20"/>
          <w:szCs w:val="20"/>
        </w:rPr>
        <w:t>"__</w:t>
      </w:r>
      <w:r w:rsidRPr="004F409A">
        <w:rPr>
          <w:rFonts w:ascii="Times New Roman" w:hAnsi="Times New Roman" w:cs="Times New Roman"/>
          <w:sz w:val="20"/>
          <w:szCs w:val="20"/>
          <w:lang w:val="ru-RU"/>
        </w:rPr>
        <w:t>_</w:t>
      </w:r>
      <w:r w:rsidRPr="004F409A">
        <w:rPr>
          <w:rFonts w:ascii="Times New Roman" w:hAnsi="Times New Roman" w:cs="Times New Roman"/>
          <w:sz w:val="20"/>
          <w:szCs w:val="20"/>
        </w:rPr>
        <w:t>_"___________20</w:t>
      </w:r>
      <w:r w:rsidR="00483288">
        <w:rPr>
          <w:rFonts w:ascii="Times New Roman" w:hAnsi="Times New Roman" w:cs="Times New Roman"/>
          <w:sz w:val="20"/>
          <w:szCs w:val="20"/>
          <w:lang w:val="ru-RU"/>
        </w:rPr>
        <w:t>…</w:t>
      </w:r>
      <w:r w:rsidRPr="004F409A">
        <w:rPr>
          <w:rFonts w:ascii="Times New Roman" w:hAnsi="Times New Roman" w:cs="Times New Roman"/>
          <w:sz w:val="20"/>
          <w:szCs w:val="20"/>
          <w:lang w:val="ru-RU"/>
        </w:rPr>
        <w:t>год</w:t>
      </w:r>
    </w:p>
    <w:p w14:paraId="2C2EF0E8" w14:textId="6CE6F803" w:rsidR="00CD5DA8" w:rsidRPr="00683AED" w:rsidRDefault="00CD5DA8" w:rsidP="00CD5DA8">
      <w:pPr>
        <w:rPr>
          <w:rFonts w:ascii="Times New Roman" w:hAnsi="Times New Roman" w:cs="Times New Roman"/>
          <w:sz w:val="28"/>
          <w:szCs w:val="28"/>
        </w:rPr>
      </w:pPr>
    </w:p>
    <w:sectPr w:rsidR="00CD5DA8" w:rsidRPr="00683AED" w:rsidSect="00A403E9">
      <w:pgSz w:w="11906" w:h="16838"/>
      <w:pgMar w:top="567" w:right="127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747FCB"/>
    <w:multiLevelType w:val="hybridMultilevel"/>
    <w:tmpl w:val="A47251D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09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mirrorMargins/>
  <w:activeWritingStyle w:appName="MSWord" w:lang="ru-RU" w:vendorID="64" w:dllVersion="0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528"/>
    <w:rsid w:val="0007108A"/>
    <w:rsid w:val="000F25E9"/>
    <w:rsid w:val="0010449B"/>
    <w:rsid w:val="00153260"/>
    <w:rsid w:val="0015456B"/>
    <w:rsid w:val="0016474C"/>
    <w:rsid w:val="00165C14"/>
    <w:rsid w:val="001C5EFB"/>
    <w:rsid w:val="001E6527"/>
    <w:rsid w:val="00266562"/>
    <w:rsid w:val="002B5407"/>
    <w:rsid w:val="002E3757"/>
    <w:rsid w:val="00336788"/>
    <w:rsid w:val="00370094"/>
    <w:rsid w:val="0048318D"/>
    <w:rsid w:val="00483288"/>
    <w:rsid w:val="004F409A"/>
    <w:rsid w:val="00501528"/>
    <w:rsid w:val="005C4236"/>
    <w:rsid w:val="005E5939"/>
    <w:rsid w:val="00657907"/>
    <w:rsid w:val="00683AED"/>
    <w:rsid w:val="006C730C"/>
    <w:rsid w:val="006E4B65"/>
    <w:rsid w:val="006F38FC"/>
    <w:rsid w:val="006F4DA9"/>
    <w:rsid w:val="007A0465"/>
    <w:rsid w:val="008317EB"/>
    <w:rsid w:val="008B0AED"/>
    <w:rsid w:val="00943F18"/>
    <w:rsid w:val="00946F74"/>
    <w:rsid w:val="00980A1B"/>
    <w:rsid w:val="009B13A4"/>
    <w:rsid w:val="009C37A4"/>
    <w:rsid w:val="00A403E9"/>
    <w:rsid w:val="00A64956"/>
    <w:rsid w:val="00A96EA6"/>
    <w:rsid w:val="00AA1365"/>
    <w:rsid w:val="00BC4FF5"/>
    <w:rsid w:val="00C13AAC"/>
    <w:rsid w:val="00C56AC1"/>
    <w:rsid w:val="00C7060E"/>
    <w:rsid w:val="00CA0B8B"/>
    <w:rsid w:val="00CA3290"/>
    <w:rsid w:val="00CD5DA8"/>
    <w:rsid w:val="00DE495B"/>
    <w:rsid w:val="00DF3133"/>
    <w:rsid w:val="00E66E57"/>
    <w:rsid w:val="00F135E3"/>
    <w:rsid w:val="00F820A2"/>
    <w:rsid w:val="00FA41BC"/>
    <w:rsid w:val="00FF3694"/>
    <w:rsid w:val="381F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6283C"/>
  <w15:chartTrackingRefBased/>
  <w15:docId w15:val="{0C564111-9036-49AE-9FB2-BFDE81FDF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EFB"/>
    <w:pPr>
      <w:spacing w:after="200" w:line="276" w:lineRule="auto"/>
    </w:pPr>
    <w:rPr>
      <w:lang w:val="kk-KZ"/>
    </w:rPr>
  </w:style>
  <w:style w:type="paragraph" w:styleId="1">
    <w:name w:val="heading 1"/>
    <w:basedOn w:val="a"/>
    <w:link w:val="10"/>
    <w:uiPriority w:val="9"/>
    <w:qFormat/>
    <w:rsid w:val="00CD5D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54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4"/>
    <w:uiPriority w:val="1"/>
    <w:qFormat/>
    <w:rsid w:val="001C5EFB"/>
    <w:pPr>
      <w:spacing w:after="0" w:line="240" w:lineRule="auto"/>
    </w:pPr>
  </w:style>
  <w:style w:type="character" w:customStyle="1" w:styleId="a4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3"/>
    <w:uiPriority w:val="1"/>
    <w:locked/>
    <w:rsid w:val="001C5EFB"/>
  </w:style>
  <w:style w:type="character" w:customStyle="1" w:styleId="s1">
    <w:name w:val="s1"/>
    <w:basedOn w:val="a0"/>
    <w:rsid w:val="001C5EFB"/>
  </w:style>
  <w:style w:type="character" w:customStyle="1" w:styleId="s3">
    <w:name w:val="s3"/>
    <w:basedOn w:val="a0"/>
    <w:rsid w:val="001C5EFB"/>
  </w:style>
  <w:style w:type="character" w:customStyle="1" w:styleId="s9">
    <w:name w:val="s9"/>
    <w:basedOn w:val="a0"/>
    <w:rsid w:val="001C5EFB"/>
  </w:style>
  <w:style w:type="character" w:customStyle="1" w:styleId="a5">
    <w:name w:val="a"/>
    <w:basedOn w:val="a0"/>
    <w:rsid w:val="001C5EFB"/>
  </w:style>
  <w:style w:type="character" w:styleId="a6">
    <w:name w:val="Hyperlink"/>
    <w:basedOn w:val="a0"/>
    <w:uiPriority w:val="99"/>
    <w:unhideWhenUsed/>
    <w:rsid w:val="0010449B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CD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D5DA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2B540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2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1135</Words>
  <Characters>6473</Characters>
  <Application>Microsoft Office Word</Application>
  <DocSecurity>0</DocSecurity>
  <Lines>53</Lines>
  <Paragraphs>15</Paragraphs>
  <ScaleCrop>false</ScaleCrop>
  <Company/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Адвокатская контора Закон и Право</cp:lastModifiedBy>
  <cp:revision>35</cp:revision>
  <dcterms:created xsi:type="dcterms:W3CDTF">2023-09-21T06:40:00Z</dcterms:created>
  <dcterms:modified xsi:type="dcterms:W3CDTF">2024-05-21T13:44:00Z</dcterms:modified>
</cp:coreProperties>
</file>