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DC19BC" w14:textId="6D521CBE" w:rsidR="006116CF" w:rsidRPr="00A00301" w:rsidRDefault="006C699E" w:rsidP="00A00301">
      <w:pPr>
        <w:pStyle w:val="a9"/>
        <w:jc w:val="center"/>
        <w:rPr>
          <w:b/>
          <w:bCs/>
          <w:lang w:val="kk-KZ"/>
        </w:rPr>
      </w:pPr>
      <w:r w:rsidRPr="00A00301">
        <w:rPr>
          <w:b/>
          <w:bCs/>
        </w:rPr>
        <w:t>О</w:t>
      </w:r>
      <w:r w:rsidR="00245FB9" w:rsidRPr="00A00301">
        <w:rPr>
          <w:b/>
          <w:bCs/>
        </w:rPr>
        <w:t xml:space="preserve"> признании незаконными</w:t>
      </w:r>
      <w:r w:rsidR="00245FB9" w:rsidRPr="00A00301">
        <w:rPr>
          <w:b/>
          <w:bCs/>
        </w:rPr>
        <w:t xml:space="preserve"> </w:t>
      </w:r>
      <w:r w:rsidR="00245FB9" w:rsidRPr="00A00301">
        <w:rPr>
          <w:b/>
          <w:bCs/>
        </w:rPr>
        <w:t>постановления</w:t>
      </w:r>
      <w:r w:rsidR="00245FB9" w:rsidRPr="00A00301">
        <w:rPr>
          <w:b/>
          <w:bCs/>
        </w:rPr>
        <w:t xml:space="preserve"> </w:t>
      </w:r>
      <w:r w:rsidR="00245FB9" w:rsidRPr="00A00301">
        <w:rPr>
          <w:b/>
          <w:bCs/>
        </w:rPr>
        <w:t>об утверждении сумм возмещения оплаты деятельности ЧСИ</w:t>
      </w:r>
    </w:p>
    <w:p w14:paraId="41C6799E" w14:textId="77777777" w:rsidR="00E931A0" w:rsidRDefault="00E931A0" w:rsidP="00183105">
      <w:pPr>
        <w:pStyle w:val="a9"/>
        <w:jc w:val="both"/>
      </w:pPr>
    </w:p>
    <w:p w14:paraId="5424FDA3" w14:textId="77777777" w:rsidR="00E931A0" w:rsidRDefault="00F5016C" w:rsidP="00183105">
      <w:pPr>
        <w:pStyle w:val="a9"/>
        <w:jc w:val="both"/>
      </w:pPr>
      <w:proofErr w:type="gramStart"/>
      <w:r>
        <w:t>№6001-23-00</w:t>
      </w:r>
      <w:proofErr w:type="gramEnd"/>
      <w:r>
        <w:t xml:space="preserve">-6ап/625 от 19 июля 2023 года </w:t>
      </w:r>
    </w:p>
    <w:p w14:paraId="2375D512" w14:textId="77777777" w:rsidR="00E931A0" w:rsidRDefault="00F5016C" w:rsidP="00E931A0">
      <w:pPr>
        <w:pStyle w:val="a9"/>
        <w:ind w:firstLine="720"/>
        <w:jc w:val="both"/>
      </w:pPr>
      <w:r w:rsidRPr="00E931A0">
        <w:rPr>
          <w:b/>
          <w:bCs/>
        </w:rPr>
        <w:t>Истец:</w:t>
      </w:r>
      <w:r>
        <w:t xml:space="preserve"> ТОО «А» </w:t>
      </w:r>
    </w:p>
    <w:p w14:paraId="7B0FE4CB" w14:textId="77777777" w:rsidR="00E931A0" w:rsidRDefault="00F5016C" w:rsidP="00E931A0">
      <w:pPr>
        <w:pStyle w:val="a9"/>
        <w:ind w:firstLine="720"/>
        <w:jc w:val="both"/>
      </w:pPr>
      <w:r w:rsidRPr="00E931A0">
        <w:rPr>
          <w:b/>
          <w:bCs/>
        </w:rPr>
        <w:t>Ответчик:</w:t>
      </w:r>
      <w:r>
        <w:t xml:space="preserve"> ЧСИ Е. </w:t>
      </w:r>
    </w:p>
    <w:p w14:paraId="605139EC" w14:textId="77777777" w:rsidR="00E931A0" w:rsidRDefault="00F5016C" w:rsidP="00E931A0">
      <w:pPr>
        <w:pStyle w:val="a9"/>
        <w:ind w:firstLine="720"/>
        <w:jc w:val="both"/>
      </w:pPr>
      <w:r w:rsidRPr="00E931A0">
        <w:rPr>
          <w:b/>
          <w:bCs/>
        </w:rPr>
        <w:t>Заинтересованное лицо:</w:t>
      </w:r>
      <w:r>
        <w:t xml:space="preserve"> ТОО «В» </w:t>
      </w:r>
    </w:p>
    <w:p w14:paraId="449F9310" w14:textId="77777777" w:rsidR="00E931A0" w:rsidRDefault="00F5016C" w:rsidP="00E931A0">
      <w:pPr>
        <w:pStyle w:val="a9"/>
        <w:ind w:firstLine="720"/>
        <w:jc w:val="both"/>
      </w:pPr>
      <w:r w:rsidRPr="00E931A0">
        <w:rPr>
          <w:b/>
          <w:bCs/>
        </w:rPr>
        <w:t>Предмет спора:</w:t>
      </w:r>
      <w:r>
        <w:t xml:space="preserve"> о признании незаконными действия по вынесению постановления от 15 сентября 2022 года об утверждении сумм возмещения оплаты деятельности ЧСИ в размере 403 тыс. тенге и перечисления в пользу взыскателя ТОО «B» суммы в размере 4,6 </w:t>
      </w:r>
      <w:proofErr w:type="gramStart"/>
      <w:r>
        <w:t>млн.</w:t>
      </w:r>
      <w:proofErr w:type="gramEnd"/>
      <w:r>
        <w:t xml:space="preserve"> тенге и отмене постановления. </w:t>
      </w:r>
    </w:p>
    <w:p w14:paraId="0F5717CD" w14:textId="77777777" w:rsidR="00E931A0" w:rsidRPr="00E931A0" w:rsidRDefault="00F5016C" w:rsidP="00E931A0">
      <w:pPr>
        <w:pStyle w:val="a9"/>
        <w:ind w:firstLine="720"/>
        <w:jc w:val="both"/>
        <w:rPr>
          <w:b/>
          <w:bCs/>
        </w:rPr>
      </w:pPr>
      <w:r w:rsidRPr="00E931A0">
        <w:rPr>
          <w:b/>
          <w:bCs/>
        </w:rPr>
        <w:t xml:space="preserve">Пересмотр по кассационной жалобе истца. </w:t>
      </w:r>
    </w:p>
    <w:p w14:paraId="6F06A97C" w14:textId="77777777" w:rsidR="00E931A0" w:rsidRDefault="00F5016C" w:rsidP="00E931A0">
      <w:pPr>
        <w:pStyle w:val="a9"/>
        <w:ind w:firstLine="720"/>
        <w:jc w:val="both"/>
      </w:pPr>
      <w:r w:rsidRPr="00E931A0">
        <w:rPr>
          <w:b/>
          <w:bCs/>
        </w:rPr>
        <w:t>ФАБУЛА:</w:t>
      </w:r>
      <w:r>
        <w:t xml:space="preserve"> 17 июня 2022 года возбуждено исполнительное производство по исполнительному листу от 25 мая 2022 года о взыскании с ТОО «А» в пользу ТОО «В» задолженности в размере 16,3 </w:t>
      </w:r>
      <w:proofErr w:type="gramStart"/>
      <w:r>
        <w:t>млн.</w:t>
      </w:r>
      <w:proofErr w:type="gramEnd"/>
      <w:r>
        <w:t xml:space="preserve"> тенге. </w:t>
      </w:r>
    </w:p>
    <w:p w14:paraId="53D2993D" w14:textId="77777777" w:rsidR="00E931A0" w:rsidRDefault="00F5016C" w:rsidP="00E931A0">
      <w:pPr>
        <w:pStyle w:val="a9"/>
        <w:ind w:firstLine="720"/>
        <w:jc w:val="both"/>
      </w:pPr>
      <w:r>
        <w:t xml:space="preserve">В рамках указанного исполнительного производства судебным исполнителем приняты меры по выявлению имущественного положения должника, вынесены постановления об обращении взыскания на денежные средства, находящиеся в банках второго уровня, о запрещении должнику совершать определенные действия, а также установлено временное ограничение на выезд руководителя должника из Республики Казахстан. </w:t>
      </w:r>
    </w:p>
    <w:p w14:paraId="2B77115C" w14:textId="77777777" w:rsidR="00E931A0" w:rsidRDefault="00F5016C" w:rsidP="00E931A0">
      <w:pPr>
        <w:pStyle w:val="a9"/>
        <w:ind w:firstLine="720"/>
        <w:jc w:val="both"/>
      </w:pPr>
      <w:r>
        <w:t xml:space="preserve">23 июня 2022 года судебным исполнителем выставлено инкассовое распоряжение на сумму16,3 </w:t>
      </w:r>
      <w:proofErr w:type="gramStart"/>
      <w:r>
        <w:t>млн.</w:t>
      </w:r>
      <w:proofErr w:type="gramEnd"/>
      <w:r>
        <w:t xml:space="preserve"> тенге. </w:t>
      </w:r>
    </w:p>
    <w:p w14:paraId="1B28583E" w14:textId="77777777" w:rsidR="00E931A0" w:rsidRDefault="00F5016C" w:rsidP="00E931A0">
      <w:pPr>
        <w:pStyle w:val="a9"/>
        <w:ind w:firstLine="720"/>
        <w:jc w:val="both"/>
      </w:pPr>
      <w:r>
        <w:t xml:space="preserve">Постановлением от 15 сентября 2022 года из взысканной суммы 5 </w:t>
      </w:r>
      <w:proofErr w:type="gramStart"/>
      <w:r>
        <w:t>млн.</w:t>
      </w:r>
      <w:proofErr w:type="gramEnd"/>
      <w:r>
        <w:t xml:space="preserve"> тенге возмещена оплата деятельности частного судебного исполнителя в размере 403 тыс. тенге, оставшаяся сумма в размере 4.6 млн. тенге перечислена в пользу взыскателя ТОО «B». </w:t>
      </w:r>
    </w:p>
    <w:p w14:paraId="1F6832B9" w14:textId="77777777" w:rsidR="00A97B38" w:rsidRDefault="00F5016C" w:rsidP="00E931A0">
      <w:pPr>
        <w:pStyle w:val="a9"/>
        <w:ind w:firstLine="720"/>
        <w:jc w:val="both"/>
      </w:pPr>
      <w:r>
        <w:t xml:space="preserve">Постановлением от 30 сентября 2022 года исполнительное производство прекращено, в связи с отменой исполнительной надписи. Отменены меры принудительного исполнения в отношении должника. </w:t>
      </w:r>
    </w:p>
    <w:p w14:paraId="5C162F10" w14:textId="77777777" w:rsidR="00A97B38" w:rsidRDefault="00F5016C" w:rsidP="00E931A0">
      <w:pPr>
        <w:pStyle w:val="a9"/>
        <w:ind w:firstLine="720"/>
        <w:jc w:val="both"/>
      </w:pPr>
      <w:r>
        <w:t xml:space="preserve">Иск мотивирован тем, что на момент взыскания и перечисления денежных средств, как в пользу взыскателя, так в счет оплаты деятельности ЧСИ, истец оспаривал в судебном порядке исполнительную надпись, отмененную решением районного суда от 5 августа 2022 года, вступившего в законную силу 28 сентября 2022 года, о чем был в курсе ответчик, принимавший участие на судебном заседании. </w:t>
      </w:r>
    </w:p>
    <w:p w14:paraId="76E4ABC3" w14:textId="77777777" w:rsidR="00A97B38" w:rsidRDefault="00F5016C" w:rsidP="00E931A0">
      <w:pPr>
        <w:pStyle w:val="a9"/>
        <w:ind w:firstLine="720"/>
        <w:jc w:val="both"/>
      </w:pPr>
      <w:r w:rsidRPr="00A97B38">
        <w:rPr>
          <w:b/>
          <w:bCs/>
        </w:rPr>
        <w:t>Судебные акты:</w:t>
      </w:r>
      <w:r>
        <w:t xml:space="preserve"> </w:t>
      </w:r>
    </w:p>
    <w:p w14:paraId="5DA72F00" w14:textId="77777777" w:rsidR="00A97B38" w:rsidRDefault="00F5016C" w:rsidP="00E931A0">
      <w:pPr>
        <w:pStyle w:val="a9"/>
        <w:ind w:firstLine="720"/>
        <w:jc w:val="both"/>
      </w:pPr>
      <w:r w:rsidRPr="00A97B38">
        <w:rPr>
          <w:b/>
          <w:bCs/>
        </w:rPr>
        <w:t>1-я инстанция:</w:t>
      </w:r>
      <w:r>
        <w:t xml:space="preserve"> административный иск ТОО «A» удовлетворен. </w:t>
      </w:r>
    </w:p>
    <w:p w14:paraId="53F4D687" w14:textId="77777777" w:rsidR="00A97B38" w:rsidRDefault="00F5016C" w:rsidP="00E931A0">
      <w:pPr>
        <w:pStyle w:val="a9"/>
        <w:ind w:firstLine="720"/>
        <w:jc w:val="both"/>
      </w:pPr>
      <w:r w:rsidRPr="00A97B38">
        <w:rPr>
          <w:b/>
          <w:bCs/>
        </w:rPr>
        <w:t>Апелляция:</w:t>
      </w:r>
      <w:r>
        <w:t xml:space="preserve"> решение суда отменено, вынесено новое решение об отказе в иске. </w:t>
      </w:r>
    </w:p>
    <w:p w14:paraId="5F1019C0" w14:textId="07B8B498" w:rsidR="00A97B38" w:rsidRDefault="00F5016C" w:rsidP="00E931A0">
      <w:pPr>
        <w:pStyle w:val="a9"/>
        <w:ind w:firstLine="720"/>
        <w:jc w:val="both"/>
      </w:pPr>
      <w:r w:rsidRPr="00A97B38">
        <w:rPr>
          <w:b/>
          <w:bCs/>
        </w:rPr>
        <w:t>Кассация:</w:t>
      </w:r>
      <w:r>
        <w:t xml:space="preserve"> постановление апелляционной инстанции оставлено в силе. </w:t>
      </w:r>
    </w:p>
    <w:p w14:paraId="3653BA8D" w14:textId="77777777" w:rsidR="00A97B38" w:rsidRDefault="00F5016C" w:rsidP="00E931A0">
      <w:pPr>
        <w:pStyle w:val="a9"/>
        <w:ind w:firstLine="720"/>
        <w:jc w:val="both"/>
      </w:pPr>
      <w:r w:rsidRPr="00A97B38">
        <w:rPr>
          <w:b/>
          <w:bCs/>
        </w:rPr>
        <w:t>Выводы:</w:t>
      </w:r>
      <w:r>
        <w:t xml:space="preserve"> Разрешая спор и удовлетворяя требования истца, суд первой инстанции сделал вывод, что судебному исполнителю было известно о решении суда от 5 августа 2022 года, которым исполнительная надпись нотариуса отменена, и на момент распределения взысканных денежных средств являлось</w:t>
      </w:r>
      <w:r w:rsidR="00E931A0">
        <w:t xml:space="preserve"> </w:t>
      </w:r>
      <w:r w:rsidR="00E931A0">
        <w:t xml:space="preserve">предметом пересмотра в апелляционном порядке. </w:t>
      </w:r>
    </w:p>
    <w:p w14:paraId="3D9C08CC" w14:textId="77777777" w:rsidR="00A97B38" w:rsidRDefault="00E931A0" w:rsidP="00E931A0">
      <w:pPr>
        <w:pStyle w:val="a9"/>
        <w:ind w:firstLine="720"/>
        <w:jc w:val="both"/>
      </w:pPr>
      <w:r>
        <w:t xml:space="preserve">Суд апелляционной инстанции, давая правовую оценку обстоятельствам спора, не согласился с выводами суда первой инстанции указав, что они не соответствуют фактическим обстоятельствам дела, так как факт наличия решения суда, не вступившего в законную силу, не может влиять на действия судебного исполнителя по исполнению требований исполнительного документа, следовательно, оспариваемые действия и постановления ЧСИ соответствуют требованиям Закона Республики Казахстан «Об исполнительном производстве и статусе судебных исполнителей» (далее – Закон). </w:t>
      </w:r>
    </w:p>
    <w:p w14:paraId="765196CA" w14:textId="77777777" w:rsidR="00A97B38" w:rsidRDefault="00E931A0" w:rsidP="00E931A0">
      <w:pPr>
        <w:pStyle w:val="a9"/>
        <w:ind w:firstLine="720"/>
        <w:jc w:val="both"/>
      </w:pPr>
      <w:r>
        <w:t xml:space="preserve">В силу статьи 2 Закона задачами исполнительного производства являются обязательное и своевременное принятие мер, направленных на принудительное исполнение исполнительных документов, выдаваемых на основании судебных решений, определений, предписаний и постановлений по гражданским и административным делам, приговоров и постановлений по уголовным делам в части имущественных взыскании, а также постановлений иных органов в соответствии с настоящим Законом. </w:t>
      </w:r>
    </w:p>
    <w:p w14:paraId="71452A7B" w14:textId="77777777" w:rsidR="00A97B38" w:rsidRDefault="00E931A0" w:rsidP="00E931A0">
      <w:pPr>
        <w:pStyle w:val="a9"/>
        <w:ind w:firstLine="720"/>
        <w:jc w:val="both"/>
      </w:pPr>
      <w:r>
        <w:t xml:space="preserve">В соответствии с пунктом 2 статьи 55 Закона взыскание по исполнительным документам обращается, в первую очередь, на денежные суммы должника, в том числе и находящиеся в банках и организациях, осуществляющих отдельные виды банковских операций, если иной порядок не определен в исполнительном документе. Согласно пунктам 1, 2 статьи 58 Закона при обращении взыскания на денежные суммы, судебный исполнитель налагает на них арест и предпринимает меры к принудительному взысканию. </w:t>
      </w:r>
    </w:p>
    <w:p w14:paraId="708F1C36" w14:textId="77777777" w:rsidR="00A97B38" w:rsidRDefault="00E931A0" w:rsidP="00E931A0">
      <w:pPr>
        <w:pStyle w:val="a9"/>
        <w:ind w:firstLine="720"/>
        <w:jc w:val="both"/>
      </w:pPr>
      <w:r>
        <w:t xml:space="preserve">Взыскание на денежные суммы должника, находящиеся в банках или организациях, осуществляющих отдельные виды банковских операций, осуществляется судебным исполнителем путем выставления инкассового распоряжения. Установлено, что из взысканной с должника суммы в размере 403 186 тенге переведены в счет оплаты деятельности судебного исполнителя, которая согласуется с нормами статьи 109 Закона. </w:t>
      </w:r>
    </w:p>
    <w:p w14:paraId="0020376A" w14:textId="77777777" w:rsidR="00A97B38" w:rsidRDefault="00E931A0" w:rsidP="00E931A0">
      <w:pPr>
        <w:pStyle w:val="a9"/>
        <w:ind w:firstLine="720"/>
        <w:jc w:val="both"/>
      </w:pPr>
      <w:r>
        <w:t xml:space="preserve">Оставшаяся часть в размере 4,6 </w:t>
      </w:r>
      <w:proofErr w:type="gramStart"/>
      <w:r>
        <w:t>млн.</w:t>
      </w:r>
      <w:proofErr w:type="gramEnd"/>
      <w:r>
        <w:t xml:space="preserve"> тенге перечислены в ТОО «B», то есть в пользу взыскателя. Также правомерно обращено внимание, что при совершении оспариваемых действий у судебного исполнителя иного исполнительного документа, кроме исполнительной надписи не имелось, тогда как перечень оснований для приостановления исполнительного производства, установленный статьей 42 Закона является исчерпывающим. </w:t>
      </w:r>
    </w:p>
    <w:p w14:paraId="1F4AF1B2" w14:textId="77777777" w:rsidR="00A97B38" w:rsidRDefault="00E931A0" w:rsidP="00E931A0">
      <w:pPr>
        <w:pStyle w:val="a9"/>
        <w:ind w:firstLine="720"/>
        <w:jc w:val="both"/>
      </w:pPr>
      <w:r>
        <w:t xml:space="preserve">Доказательств о принятии судом мер по обеспечению иска в виде приостановления исполнительного производства истцом не представлено. </w:t>
      </w:r>
    </w:p>
    <w:p w14:paraId="395848AE" w14:textId="6EFA9C4C" w:rsidR="00F5016C" w:rsidRDefault="00E931A0" w:rsidP="00E931A0">
      <w:pPr>
        <w:pStyle w:val="a9"/>
        <w:ind w:firstLine="720"/>
        <w:jc w:val="both"/>
      </w:pPr>
      <w:r>
        <w:t>Указанные обстоятельства свидетельствует, что судом апелляционной инстанции сделан правильный вывод, что оспариваемые действия судебного исполнителя совершены в пределах вышеуказанных норм Закона и направлены на исполнение исполнительного документа.</w:t>
      </w:r>
    </w:p>
    <w:p w14:paraId="6E64F528" w14:textId="77777777" w:rsidR="00E931A0" w:rsidRDefault="00E931A0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EFF6C9C" w14:textId="0018253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45FB9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D5FBE"/>
    <w:rsid w:val="002D69A4"/>
    <w:rsid w:val="002E7753"/>
    <w:rsid w:val="002F524F"/>
    <w:rsid w:val="00303CC6"/>
    <w:rsid w:val="00306D30"/>
    <w:rsid w:val="003070E3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A22C9"/>
    <w:rsid w:val="005B4DC1"/>
    <w:rsid w:val="005F0E36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C699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00301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97B38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34D27"/>
    <w:rsid w:val="00E40A39"/>
    <w:rsid w:val="00E726E6"/>
    <w:rsid w:val="00E931A0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016C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1731</TotalTime>
  <Pages>2</Pages>
  <Words>859</Words>
  <Characters>4899</Characters>
  <Application>Microsoft Office Word</Application>
  <DocSecurity>0</DocSecurity>
  <Lines>40</Lines>
  <Paragraphs>11</Paragraphs>
  <ScaleCrop>false</ScaleCrop>
  <Company/>
  <LinksUpToDate>false</LinksUpToDate>
  <CharactersWithSpaces>5747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208</cp:revision>
  <cp:lastPrinted>2021-08-17T10:15:00Z</cp:lastPrinted>
  <dcterms:created xsi:type="dcterms:W3CDTF">2021-08-13T10:00:00Z</dcterms:created>
  <dcterms:modified xsi:type="dcterms:W3CDTF">2024-05-20T13:45:00Z</dcterms:modified>
</cp:coreProperties>
</file>