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65C4" w14:textId="77777777" w:rsidR="0058616F" w:rsidRDefault="0058616F" w:rsidP="0058616F">
      <w:pPr>
        <w:rPr>
          <w:rStyle w:val="ad"/>
        </w:rPr>
      </w:pPr>
      <w:bookmarkStart w:id="0" w:name="_Hlk13486684"/>
      <w:bookmarkStart w:id="1" w:name="_Hlk32166729"/>
      <w:r>
        <w:rPr>
          <w:rStyle w:val="ad"/>
        </w:rPr>
        <w:t xml:space="preserve">Внимание!!! </w:t>
      </w:r>
    </w:p>
    <w:p w14:paraId="3085D331" w14:textId="77777777" w:rsidR="0058616F" w:rsidRDefault="0058616F" w:rsidP="0058616F">
      <w:pPr>
        <w:pStyle w:val="ab"/>
        <w:ind w:firstLine="708"/>
        <w:jc w:val="both"/>
        <w:rPr>
          <w:rStyle w:val="ad"/>
          <w:rFonts w:eastAsia="Calibri"/>
          <w:b w:val="0"/>
          <w:sz w:val="24"/>
          <w:szCs w:val="24"/>
        </w:rPr>
      </w:pPr>
      <w:r>
        <w:rPr>
          <w:rStyle w:val="ad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1903C11D" w14:textId="77777777" w:rsidR="0058616F" w:rsidRDefault="0058616F" w:rsidP="0058616F">
      <w:pPr>
        <w:pStyle w:val="ab"/>
        <w:ind w:firstLine="708"/>
        <w:jc w:val="both"/>
        <w:rPr>
          <w:rStyle w:val="ad"/>
          <w:sz w:val="20"/>
          <w:szCs w:val="20"/>
        </w:rPr>
      </w:pPr>
      <w:r>
        <w:rPr>
          <w:rStyle w:val="ad"/>
        </w:rPr>
        <w:t>Для подробной информации свяжитесь по телефону; +7 (700) 978-57-55.</w:t>
      </w:r>
      <w:bookmarkEnd w:id="1"/>
    </w:p>
    <w:p w14:paraId="401445DC" w14:textId="77777777" w:rsidR="0058616F" w:rsidRDefault="0058616F" w:rsidP="0058616F">
      <w:pPr>
        <w:pStyle w:val="ab"/>
        <w:ind w:left="3540"/>
        <w:rPr>
          <w:rFonts w:eastAsia="Calibri"/>
        </w:rPr>
      </w:pPr>
    </w:p>
    <w:p w14:paraId="0DD8B618" w14:textId="77777777" w:rsidR="002000BD" w:rsidRDefault="00FC2944" w:rsidP="002000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t xml:space="preserve"> </w:t>
      </w:r>
    </w:p>
    <w:p w14:paraId="4DCE60E7" w14:textId="77777777" w:rsidR="002000BD" w:rsidRDefault="002000BD" w:rsidP="002000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16861E0" w14:textId="77777777" w:rsidR="002000BD" w:rsidRDefault="00FC2944" w:rsidP="002000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5C197596" wp14:editId="57C0E18B">
            <wp:simplePos x="0" y="0"/>
            <wp:positionH relativeFrom="column">
              <wp:posOffset>273050</wp:posOffset>
            </wp:positionH>
            <wp:positionV relativeFrom="paragraph">
              <wp:posOffset>105410</wp:posOffset>
            </wp:positionV>
            <wp:extent cx="3734435" cy="3729355"/>
            <wp:effectExtent l="19050" t="0" r="0" b="0"/>
            <wp:wrapSquare wrapText="bothSides"/>
            <wp:docPr id="2" name="Рисунок 1" descr="C:\Users\HP\Desktop\ZhagSar\Логотипы\10 10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HP\Desktop\ZhagSar\Логотипы\10 10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435" cy="372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7F8DB1" w14:textId="77777777" w:rsidR="002000BD" w:rsidRDefault="002000BD" w:rsidP="002000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46B856F" w14:textId="77777777" w:rsidR="002000BD" w:rsidRDefault="002000BD" w:rsidP="002000B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BEAD945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DD115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6AE222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71DB1D" w14:textId="77777777" w:rsid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EFBA2E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C66977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C8C7EE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AADD2A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F356B9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52AF1B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14659D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8B2AD4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6C4FC" w14:textId="77777777" w:rsidR="00FC2944" w:rsidRPr="001B231C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FB356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BFE880" w14:textId="77777777" w:rsid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472C85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83E919" w14:textId="77777777" w:rsidR="00FC2944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922472" w14:textId="77777777" w:rsidR="00FC2944" w:rsidRPr="001B231C" w:rsidRDefault="00FC2944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8D0461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EDC459" w14:textId="77777777" w:rsidR="001B231C" w:rsidRPr="002000BD" w:rsidRDefault="002000BD" w:rsidP="002000B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ИНСТРУКЦИИЯ</w:t>
      </w:r>
    </w:p>
    <w:p w14:paraId="5C924C44" w14:textId="77777777" w:rsidR="001B231C" w:rsidRPr="002000BD" w:rsidRDefault="001B231C" w:rsidP="002000B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FC2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ПРОРАБА</w:t>
      </w:r>
    </w:p>
    <w:p w14:paraId="7384C6E9" w14:textId="77777777" w:rsidR="001B231C" w:rsidRPr="002000BD" w:rsidRDefault="001B231C" w:rsidP="002000B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7CFBC4D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7779FEE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3F2BA8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00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97A765D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A1BBFAD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952D49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F71068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F3D12D0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0795C4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F098919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DD5886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59A01B8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040BF32" w14:textId="77777777" w:rsidR="001B231C" w:rsidRPr="002000BD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F3A259" w14:textId="77777777" w:rsidR="001B231C" w:rsidRPr="002000BD" w:rsidRDefault="002000BD" w:rsidP="002000B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473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</w:t>
      </w: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73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</w:t>
      </w:r>
      <w:r w:rsidR="001B231C"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3A83196" w14:textId="77777777" w:rsidR="00611BF3" w:rsidRPr="004732BB" w:rsidRDefault="001B231C" w:rsidP="00611BF3">
      <w:pPr>
        <w:pStyle w:val="ab"/>
        <w:rPr>
          <w:rFonts w:ascii="Times New Roman" w:hAnsi="Times New Roman"/>
          <w:b/>
          <w:sz w:val="28"/>
          <w:szCs w:val="28"/>
        </w:rPr>
      </w:pPr>
      <w:r w:rsidRPr="002000BD">
        <w:rPr>
          <w:rFonts w:ascii="Times New Roman" w:hAnsi="Times New Roman"/>
          <w:sz w:val="28"/>
          <w:szCs w:val="28"/>
        </w:rPr>
        <w:br w:type="page"/>
      </w:r>
      <w:bookmarkStart w:id="3" w:name="OCRUncertain002"/>
      <w:r w:rsidRPr="002000BD">
        <w:rPr>
          <w:rFonts w:ascii="Times New Roman" w:hAnsi="Times New Roman"/>
          <w:b/>
          <w:sz w:val="28"/>
          <w:szCs w:val="28"/>
        </w:rPr>
        <w:lastRenderedPageBreak/>
        <w:tab/>
      </w:r>
      <w:bookmarkEnd w:id="3"/>
      <w:r w:rsidR="00611BF3">
        <w:rPr>
          <w:rFonts w:ascii="Times New Roman" w:hAnsi="Times New Roman"/>
          <w:b/>
          <w:sz w:val="28"/>
          <w:szCs w:val="28"/>
        </w:rPr>
        <w:tab/>
      </w:r>
      <w:r w:rsidR="00611BF3">
        <w:rPr>
          <w:rFonts w:ascii="Times New Roman" w:hAnsi="Times New Roman"/>
          <w:b/>
          <w:sz w:val="28"/>
          <w:szCs w:val="28"/>
        </w:rPr>
        <w:tab/>
      </w:r>
      <w:r w:rsidR="00611BF3">
        <w:rPr>
          <w:rFonts w:ascii="Times New Roman" w:hAnsi="Times New Roman"/>
          <w:b/>
          <w:sz w:val="28"/>
          <w:szCs w:val="28"/>
        </w:rPr>
        <w:tab/>
      </w:r>
      <w:r w:rsidR="00611BF3">
        <w:rPr>
          <w:rFonts w:ascii="Times New Roman" w:hAnsi="Times New Roman"/>
          <w:b/>
          <w:sz w:val="28"/>
          <w:szCs w:val="28"/>
        </w:rPr>
        <w:tab/>
      </w:r>
      <w:r w:rsidR="00611BF3">
        <w:rPr>
          <w:rFonts w:ascii="Times New Roman" w:hAnsi="Times New Roman"/>
          <w:b/>
          <w:sz w:val="28"/>
          <w:szCs w:val="28"/>
        </w:rPr>
        <w:tab/>
      </w:r>
      <w:r w:rsidR="00611BF3">
        <w:rPr>
          <w:rFonts w:ascii="Times New Roman" w:hAnsi="Times New Roman"/>
          <w:b/>
          <w:sz w:val="28"/>
          <w:szCs w:val="28"/>
        </w:rPr>
        <w:tab/>
      </w:r>
      <w:r w:rsidR="00611BF3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611BF3" w:rsidRPr="004732BB">
        <w:rPr>
          <w:rFonts w:ascii="Times New Roman" w:hAnsi="Times New Roman"/>
          <w:b/>
          <w:sz w:val="28"/>
          <w:szCs w:val="28"/>
        </w:rPr>
        <w:t>«УТВЕРЖДАЮ»</w:t>
      </w:r>
    </w:p>
    <w:p w14:paraId="368307B5" w14:textId="77777777" w:rsidR="00611BF3" w:rsidRPr="004732BB" w:rsidRDefault="00611BF3" w:rsidP="00611BF3">
      <w:pPr>
        <w:pStyle w:val="ab"/>
        <w:rPr>
          <w:rFonts w:ascii="Times New Roman" w:hAnsi="Times New Roman"/>
          <w:b/>
          <w:sz w:val="28"/>
          <w:szCs w:val="28"/>
        </w:rPr>
      </w:pPr>
      <w:r w:rsidRPr="004732BB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Директор</w:t>
      </w:r>
      <w:r w:rsidRPr="004732BB">
        <w:rPr>
          <w:rFonts w:ascii="Times New Roman" w:hAnsi="Times New Roman"/>
          <w:b/>
          <w:sz w:val="28"/>
          <w:szCs w:val="28"/>
        </w:rPr>
        <w:t xml:space="preserve"> ТОО «</w:t>
      </w:r>
      <w:r w:rsidRPr="004732BB">
        <w:rPr>
          <w:rFonts w:ascii="Times New Roman" w:hAnsi="Times New Roman"/>
          <w:b/>
          <w:sz w:val="28"/>
          <w:szCs w:val="28"/>
          <w:lang w:val="en-US"/>
        </w:rPr>
        <w:t>ZhagSar</w:t>
      </w:r>
      <w:r w:rsidRPr="004732BB">
        <w:rPr>
          <w:rFonts w:ascii="Times New Roman" w:hAnsi="Times New Roman"/>
          <w:b/>
          <w:sz w:val="28"/>
          <w:szCs w:val="28"/>
        </w:rPr>
        <w:t>»</w:t>
      </w:r>
    </w:p>
    <w:p w14:paraId="5BCB77C7" w14:textId="77777777" w:rsidR="00611BF3" w:rsidRPr="004732BB" w:rsidRDefault="00611BF3" w:rsidP="00611BF3">
      <w:pPr>
        <w:pStyle w:val="ab"/>
        <w:rPr>
          <w:rFonts w:ascii="Times New Roman" w:hAnsi="Times New Roman"/>
          <w:b/>
          <w:sz w:val="28"/>
          <w:szCs w:val="28"/>
        </w:rPr>
      </w:pP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473D36">
        <w:rPr>
          <w:rFonts w:ascii="Times New Roman" w:hAnsi="Times New Roman"/>
          <w:b/>
          <w:sz w:val="28"/>
          <w:szCs w:val="28"/>
        </w:rPr>
        <w:t>……</w:t>
      </w:r>
      <w:r w:rsidRPr="004732BB">
        <w:rPr>
          <w:rFonts w:ascii="Times New Roman" w:hAnsi="Times New Roman"/>
          <w:b/>
          <w:sz w:val="28"/>
          <w:szCs w:val="28"/>
        </w:rPr>
        <w:t xml:space="preserve"> </w:t>
      </w:r>
    </w:p>
    <w:p w14:paraId="27BF0302" w14:textId="77777777" w:rsidR="00611BF3" w:rsidRPr="004732BB" w:rsidRDefault="00611BF3" w:rsidP="00611BF3">
      <w:pPr>
        <w:pStyle w:val="ab"/>
        <w:rPr>
          <w:rFonts w:ascii="Times New Roman" w:hAnsi="Times New Roman"/>
          <w:b/>
          <w:sz w:val="28"/>
          <w:szCs w:val="28"/>
        </w:rPr>
      </w:pP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  <w:t xml:space="preserve">  _____________________/</w:t>
      </w:r>
    </w:p>
    <w:p w14:paraId="65E324EA" w14:textId="77777777" w:rsidR="00611BF3" w:rsidRPr="004732BB" w:rsidRDefault="00611BF3" w:rsidP="00611BF3">
      <w:pPr>
        <w:pStyle w:val="ab"/>
        <w:rPr>
          <w:rFonts w:ascii="Times New Roman" w:hAnsi="Times New Roman"/>
          <w:b/>
          <w:sz w:val="28"/>
          <w:szCs w:val="28"/>
        </w:rPr>
      </w:pP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</w:r>
      <w:r w:rsidRPr="004732BB">
        <w:rPr>
          <w:rFonts w:ascii="Times New Roman" w:hAnsi="Times New Roman"/>
          <w:b/>
          <w:sz w:val="28"/>
          <w:szCs w:val="28"/>
        </w:rPr>
        <w:tab/>
        <w:t xml:space="preserve">  "____"___________20</w:t>
      </w:r>
      <w:r w:rsidR="00473D36">
        <w:rPr>
          <w:rFonts w:ascii="Times New Roman" w:hAnsi="Times New Roman"/>
          <w:b/>
          <w:sz w:val="28"/>
          <w:szCs w:val="28"/>
        </w:rPr>
        <w:t>….</w:t>
      </w:r>
      <w:r w:rsidRPr="004732BB">
        <w:rPr>
          <w:rFonts w:ascii="Times New Roman" w:hAnsi="Times New Roman"/>
          <w:b/>
          <w:sz w:val="28"/>
          <w:szCs w:val="28"/>
        </w:rPr>
        <w:t>г.</w:t>
      </w:r>
    </w:p>
    <w:p w14:paraId="560BFFE5" w14:textId="77777777" w:rsidR="002000BD" w:rsidRPr="002000BD" w:rsidRDefault="002000BD" w:rsidP="00611BF3">
      <w:pPr>
        <w:spacing w:after="0" w:line="240" w:lineRule="auto"/>
        <w:ind w:left="6946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564DAB2" w14:textId="77777777" w:rsidR="001B231C" w:rsidRPr="002000BD" w:rsidRDefault="001B231C" w:rsidP="002000BD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926A4B9" w14:textId="77777777" w:rsidR="001B231C" w:rsidRPr="002000BD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A20AD" w14:textId="77777777" w:rsidR="001B231C" w:rsidRPr="002000BD" w:rsidRDefault="002000BD" w:rsidP="00200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30147406" w14:textId="77777777" w:rsidR="001B231C" w:rsidRPr="002000BD" w:rsidRDefault="001B231C" w:rsidP="00E35A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611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ПРОРАБА</w:t>
      </w:r>
    </w:p>
    <w:p w14:paraId="1BB3E898" w14:textId="77777777" w:rsidR="00D71578" w:rsidRPr="002000BD" w:rsidRDefault="00D71578" w:rsidP="002000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EBD99" w14:textId="77777777" w:rsidR="00D71578" w:rsidRPr="002000BD" w:rsidRDefault="00D71578" w:rsidP="00D71578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BD">
        <w:rPr>
          <w:rFonts w:ascii="Times New Roman" w:hAnsi="Times New Roman" w:cs="Times New Roman"/>
          <w:b/>
          <w:sz w:val="28"/>
          <w:szCs w:val="28"/>
        </w:rPr>
        <w:t>Общие требования безопасности</w:t>
      </w:r>
    </w:p>
    <w:p w14:paraId="64EC8121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22B411" w14:textId="77777777" w:rsidR="00D71578" w:rsidRPr="002000BD" w:rsidRDefault="00D71578" w:rsidP="00D71578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 К самостоятел</w:t>
      </w:r>
      <w:r w:rsidR="00B6474F" w:rsidRPr="002000BD">
        <w:rPr>
          <w:rFonts w:ascii="Times New Roman" w:hAnsi="Times New Roman" w:cs="Times New Roman"/>
          <w:sz w:val="28"/>
          <w:szCs w:val="28"/>
        </w:rPr>
        <w:t xml:space="preserve">ьной работе в качестве </w:t>
      </w:r>
      <w:r w:rsidR="00611BF3">
        <w:rPr>
          <w:rFonts w:ascii="Times New Roman" w:hAnsi="Times New Roman" w:cs="Times New Roman"/>
          <w:sz w:val="28"/>
          <w:szCs w:val="28"/>
        </w:rPr>
        <w:t xml:space="preserve">Прораба </w:t>
      </w:r>
      <w:r w:rsidRPr="002000BD">
        <w:rPr>
          <w:rFonts w:ascii="Times New Roman" w:hAnsi="Times New Roman" w:cs="Times New Roman"/>
          <w:sz w:val="28"/>
          <w:szCs w:val="28"/>
        </w:rPr>
        <w:t>допускаются лица не моложе 18 лет, прошедшие при поступлении на работу:</w:t>
      </w:r>
    </w:p>
    <w:p w14:paraId="2E62CB4A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вводный инструктаж;</w:t>
      </w:r>
    </w:p>
    <w:p w14:paraId="1F1DAAEE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внеплановый и целевой инструктажи;</w:t>
      </w:r>
    </w:p>
    <w:p w14:paraId="50332628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инструктаж по пожарной безопасности;</w:t>
      </w:r>
    </w:p>
    <w:p w14:paraId="554BA120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первичный инструктаж на рабочем месте;</w:t>
      </w:r>
    </w:p>
    <w:p w14:paraId="5171253C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инструктаж по электробезопасности на рабочем месте.</w:t>
      </w:r>
    </w:p>
    <w:p w14:paraId="7CAE5C1D" w14:textId="77777777" w:rsidR="00D71578" w:rsidRPr="002000BD" w:rsidRDefault="00611BF3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Прораб</w:t>
      </w:r>
      <w:r w:rsidR="00D71578" w:rsidRPr="002000BD">
        <w:rPr>
          <w:rFonts w:ascii="Times New Roman" w:hAnsi="Times New Roman" w:cs="Times New Roman"/>
          <w:sz w:val="28"/>
          <w:szCs w:val="28"/>
        </w:rPr>
        <w:t xml:space="preserve"> должен: </w:t>
      </w:r>
    </w:p>
    <w:p w14:paraId="4810C543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проходить повторный инструктаж по безопасности труда на рабочем месте не реже, чем через каждые три месяца;</w:t>
      </w:r>
    </w:p>
    <w:p w14:paraId="466C7794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пройти проверку знаний по правилам устройства и безопасной эксплуатации грузоподъемных механизмов; </w:t>
      </w:r>
    </w:p>
    <w:p w14:paraId="4A34333E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выполнять только ту работу, которая входит в его обязанности; </w:t>
      </w:r>
    </w:p>
    <w:p w14:paraId="4F9EC07E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использовать безопасные методы труда;</w:t>
      </w:r>
    </w:p>
    <w:p w14:paraId="184B7BFD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выполнять требования запрещающих, предупреждающих, указательных и предписывающих знаков и надписей, а также сигналов, подаваемых составителями поездов, водителями транспортных средств;</w:t>
      </w:r>
    </w:p>
    <w:p w14:paraId="22E06710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быть предельно внимательным в местах движения транспорта. </w:t>
      </w:r>
    </w:p>
    <w:p w14:paraId="15DE9599" w14:textId="77777777" w:rsidR="00D71578" w:rsidRPr="002000BD" w:rsidRDefault="00611BF3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Прораб</w:t>
      </w:r>
      <w:r w:rsidR="00D71578" w:rsidRPr="002000BD">
        <w:rPr>
          <w:rFonts w:ascii="Times New Roman" w:hAnsi="Times New Roman" w:cs="Times New Roman"/>
          <w:sz w:val="28"/>
          <w:szCs w:val="28"/>
        </w:rPr>
        <w:t xml:space="preserve"> должен знать:</w:t>
      </w:r>
    </w:p>
    <w:p w14:paraId="171DDEAF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действие на человека опасных и вредных производственных факторов, возникающих во время работы;</w:t>
      </w:r>
    </w:p>
    <w:p w14:paraId="6FF499B7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общее устройство применяемого оборудования, в том числе систем вентиляции;</w:t>
      </w:r>
    </w:p>
    <w:p w14:paraId="15B9FFE3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 устройства и безопасной эксплуатации грузоподъемных механизмов;</w:t>
      </w:r>
    </w:p>
    <w:p w14:paraId="1B9A6B6D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требования производственной санитарии, электробезопасности и пожарной безопасности;</w:t>
      </w:r>
    </w:p>
    <w:p w14:paraId="0E1804C6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место расположения аптечек; </w:t>
      </w:r>
    </w:p>
    <w:p w14:paraId="4A7BE10B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распорядка, установленные на предприятии;</w:t>
      </w:r>
    </w:p>
    <w:p w14:paraId="0D7536EB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требования настоящей инструкции, инструкции о мерах пожарной безопасности, инструкции по электробезопасности;</w:t>
      </w:r>
    </w:p>
    <w:p w14:paraId="64C899A1" w14:textId="77777777" w:rsidR="00D71578" w:rsidRPr="002000BD" w:rsidRDefault="00D71578" w:rsidP="00D71578">
      <w:pPr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lastRenderedPageBreak/>
        <w:t>уметь оказывать доврачебную помощь пострадавшим, пользоваться средствами пожаротушения, при возникновении пожара вызвать пожарную охрану.</w:t>
      </w:r>
    </w:p>
    <w:p w14:paraId="7EBAA188" w14:textId="77777777" w:rsidR="00D71578" w:rsidRPr="002000BD" w:rsidRDefault="00611BF3" w:rsidP="00D715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</w:t>
      </w:r>
      <w:r w:rsidR="00D71578" w:rsidRPr="002000BD">
        <w:rPr>
          <w:rFonts w:ascii="Times New Roman" w:hAnsi="Times New Roman" w:cs="Times New Roman"/>
          <w:sz w:val="28"/>
          <w:szCs w:val="28"/>
        </w:rPr>
        <w:t xml:space="preserve"> в работе должен руководствоваться требованиями:</w:t>
      </w:r>
    </w:p>
    <w:p w14:paraId="58D3DBC3" w14:textId="77777777" w:rsidR="00D71578" w:rsidRPr="002000BD" w:rsidRDefault="00D71578" w:rsidP="00D71578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-настоящей инструкцией;</w:t>
      </w:r>
    </w:p>
    <w:p w14:paraId="52A29D55" w14:textId="77777777" w:rsidR="00D71578" w:rsidRPr="002000BD" w:rsidRDefault="00E35A9E" w:rsidP="00D71578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работы на</w:t>
      </w:r>
      <w:r w:rsidR="00611BF3">
        <w:rPr>
          <w:rFonts w:ascii="Times New Roman" w:hAnsi="Times New Roman" w:cs="Times New Roman"/>
          <w:sz w:val="28"/>
          <w:szCs w:val="28"/>
        </w:rPr>
        <w:t xml:space="preserve"> прораба</w:t>
      </w:r>
      <w:r w:rsidR="00D71578" w:rsidRPr="002000BD">
        <w:rPr>
          <w:rFonts w:ascii="Times New Roman" w:hAnsi="Times New Roman" w:cs="Times New Roman"/>
          <w:sz w:val="28"/>
          <w:szCs w:val="28"/>
        </w:rPr>
        <w:t xml:space="preserve"> могут воздействовать следующие опасные факторы:</w:t>
      </w:r>
    </w:p>
    <w:p w14:paraId="437AA962" w14:textId="77777777" w:rsidR="00D71578" w:rsidRPr="002000BD" w:rsidRDefault="00D71578" w:rsidP="00D71578">
      <w:pPr>
        <w:spacing w:after="0"/>
        <w:ind w:left="328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-падающие с высоты предметы и инструмент;</w:t>
      </w:r>
    </w:p>
    <w:p w14:paraId="53C0F6D5" w14:textId="77777777" w:rsidR="00D71578" w:rsidRPr="002000BD" w:rsidRDefault="00D71578" w:rsidP="00D71578">
      <w:pPr>
        <w:spacing w:after="0"/>
        <w:ind w:left="328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-повышенная температура промывочных растворов;</w:t>
      </w:r>
    </w:p>
    <w:p w14:paraId="2CCA283D" w14:textId="77777777" w:rsidR="00D71578" w:rsidRPr="002000BD" w:rsidRDefault="00D71578" w:rsidP="00D71578">
      <w:pPr>
        <w:spacing w:after="0"/>
        <w:ind w:left="328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-повышенная влажность и подвижность воздуха рабочей зоны;</w:t>
      </w:r>
    </w:p>
    <w:p w14:paraId="62768459" w14:textId="77777777" w:rsidR="00D71578" w:rsidRPr="002000BD" w:rsidRDefault="00D71578" w:rsidP="00D71578">
      <w:pPr>
        <w:spacing w:after="0"/>
        <w:ind w:left="328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-повышенные уровни шума; </w:t>
      </w:r>
    </w:p>
    <w:p w14:paraId="77C04284" w14:textId="77777777" w:rsidR="00D71578" w:rsidRPr="002000BD" w:rsidRDefault="00D71578" w:rsidP="00E35A9E">
      <w:pPr>
        <w:spacing w:after="0"/>
        <w:ind w:left="328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-движущиеся транспортные средства, механизмы, подвижной состав;</w:t>
      </w:r>
    </w:p>
    <w:p w14:paraId="25C4A948" w14:textId="77777777" w:rsidR="00D71578" w:rsidRPr="002000BD" w:rsidRDefault="00611BF3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Прораб</w:t>
      </w:r>
      <w:r w:rsidR="00D71578" w:rsidRPr="002000BD">
        <w:rPr>
          <w:rFonts w:ascii="Times New Roman" w:hAnsi="Times New Roman" w:cs="Times New Roman"/>
          <w:sz w:val="28"/>
          <w:szCs w:val="28"/>
        </w:rPr>
        <w:t xml:space="preserve"> должен выполнять следующие требования пожарной безопасности: </w:t>
      </w:r>
    </w:p>
    <w:p w14:paraId="049EF538" w14:textId="77777777" w:rsidR="00D71578" w:rsidRPr="002000BD" w:rsidRDefault="00D71578" w:rsidP="00D71578">
      <w:pPr>
        <w:spacing w:after="0"/>
        <w:ind w:left="328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-курить только в отведенных местах;</w:t>
      </w:r>
    </w:p>
    <w:p w14:paraId="61321273" w14:textId="77777777" w:rsidR="00D71578" w:rsidRPr="002000BD" w:rsidRDefault="00D71578" w:rsidP="00D71578">
      <w:pPr>
        <w:spacing w:after="0"/>
        <w:ind w:left="328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-знать и уметь пользоваться первичными средствами пожаротушения.</w:t>
      </w:r>
    </w:p>
    <w:p w14:paraId="58FAACF4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1.6. За невыполнение требований безопасности, изложенных в настоя</w:t>
      </w:r>
      <w:r w:rsidR="00611BF3">
        <w:rPr>
          <w:rFonts w:ascii="Times New Roman" w:hAnsi="Times New Roman" w:cs="Times New Roman"/>
          <w:sz w:val="28"/>
          <w:szCs w:val="28"/>
        </w:rPr>
        <w:t>щей инструкции, Прораб</w:t>
      </w:r>
      <w:r w:rsidRPr="002000BD">
        <w:rPr>
          <w:rFonts w:ascii="Times New Roman" w:hAnsi="Times New Roman" w:cs="Times New Roman"/>
          <w:sz w:val="28"/>
          <w:szCs w:val="28"/>
        </w:rPr>
        <w:t xml:space="preserve"> несет ответственность согласно действующему законодательству.</w:t>
      </w:r>
    </w:p>
    <w:p w14:paraId="23C9EB0D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4B2678" w14:textId="77777777" w:rsidR="00D71578" w:rsidRPr="002000BD" w:rsidRDefault="00D71578" w:rsidP="00D7157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BD">
        <w:rPr>
          <w:rFonts w:ascii="Times New Roman" w:hAnsi="Times New Roman" w:cs="Times New Roman"/>
          <w:b/>
          <w:sz w:val="28"/>
          <w:szCs w:val="28"/>
        </w:rPr>
        <w:t>Требования безопасности перед началом работы</w:t>
      </w:r>
    </w:p>
    <w:p w14:paraId="220F8DC8" w14:textId="77777777" w:rsidR="00D71578" w:rsidRPr="002000BD" w:rsidRDefault="00D71578" w:rsidP="00D71578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49BEF05F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2.</w:t>
      </w:r>
      <w:r w:rsidR="00611BF3">
        <w:rPr>
          <w:rFonts w:ascii="Times New Roman" w:hAnsi="Times New Roman" w:cs="Times New Roman"/>
          <w:sz w:val="28"/>
          <w:szCs w:val="28"/>
        </w:rPr>
        <w:t>1. Перед началом работы Прораб</w:t>
      </w:r>
      <w:r w:rsidRPr="002000BD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3D1847A0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заправить свободные концы одежды так, чтобы она не свисала; </w:t>
      </w:r>
    </w:p>
    <w:p w14:paraId="67809A2B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установить последовательность выполнения операций;</w:t>
      </w:r>
    </w:p>
    <w:p w14:paraId="4BA743AE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осмотреть свое рабочее место;</w:t>
      </w:r>
    </w:p>
    <w:p w14:paraId="6ADC3ECD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включить в работу систему вентиляции;</w:t>
      </w:r>
    </w:p>
    <w:p w14:paraId="1E624173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проверить наличие ограждений и предохранительных устройств;</w:t>
      </w:r>
    </w:p>
    <w:p w14:paraId="3A759FBC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проверить наличие и исправность инструмента, измерительных приборов, шаблонов, а также наличие их на стеллажах и ремонтных установках запасных частей и материалов;</w:t>
      </w:r>
    </w:p>
    <w:p w14:paraId="4D7DC9A9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проверить наличие противопожарных средств;</w:t>
      </w:r>
    </w:p>
    <w:p w14:paraId="6DAE347B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проверить исправность трапов, мостиков, обеспечить их надежную установку;</w:t>
      </w:r>
    </w:p>
    <w:p w14:paraId="4F203597" w14:textId="77777777" w:rsidR="00D71578" w:rsidRPr="002000BD" w:rsidRDefault="00D71578" w:rsidP="00D7157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убедиться в надежности освещенности рабочего места. </w:t>
      </w:r>
    </w:p>
    <w:p w14:paraId="21B4B2B5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387CDB" w14:textId="77777777" w:rsidR="00D71578" w:rsidRPr="002000BD" w:rsidRDefault="00D71578" w:rsidP="00D7157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BD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работы.</w:t>
      </w:r>
    </w:p>
    <w:p w14:paraId="0E1AB2C1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485DBF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3.1. Быть внимательным во время работы.</w:t>
      </w:r>
    </w:p>
    <w:p w14:paraId="404134BD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3.2. Следить за правильным выполнением приемов работы персоналом комплекта.</w:t>
      </w:r>
    </w:p>
    <w:p w14:paraId="20911406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3.3. Регулярно и тщательно проводить профилактический осмотр машин.</w:t>
      </w:r>
    </w:p>
    <w:p w14:paraId="78B9EA17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3.4. Снятие ограждений машин проводить только на остановленной машине и обесточенном электродвигателе.</w:t>
      </w:r>
    </w:p>
    <w:p w14:paraId="0F56723D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lastRenderedPageBreak/>
        <w:t>3.5. Пользоваться только установленными проходами. Перелезать через машины и подлезать под них запрещается.</w:t>
      </w:r>
    </w:p>
    <w:p w14:paraId="026947A2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3.6. При совместной работе согласовывать свои действия с действиями других рабочих.</w:t>
      </w:r>
    </w:p>
    <w:p w14:paraId="1BEDD18B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3.7. Запрещается производить осмотр и ремонт электросетей, электроаппаратуры и электроустановок, замену электроламп, а также прикасаться к токоведущим частям и неизолированным проводам.</w:t>
      </w:r>
    </w:p>
    <w:p w14:paraId="0D8C841D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3.8.При наладке и ремонте машин:</w:t>
      </w:r>
    </w:p>
    <w:p w14:paraId="62B50302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-тщательно проверить исправность отдельных деталей;</w:t>
      </w:r>
    </w:p>
    <w:p w14:paraId="55413F96" w14:textId="77777777" w:rsidR="00D71578" w:rsidRPr="002000BD" w:rsidRDefault="00D71578" w:rsidP="00D715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-не оставлять выступающих частей на открытых вращающихся деталях;</w:t>
      </w:r>
    </w:p>
    <w:p w14:paraId="433151DB" w14:textId="77777777" w:rsidR="00D71578" w:rsidRPr="002000BD" w:rsidRDefault="00D71578" w:rsidP="00D7157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-производить тщательное крепление болтов;</w:t>
      </w:r>
    </w:p>
    <w:p w14:paraId="561E1BC5" w14:textId="77777777" w:rsidR="00D71578" w:rsidRPr="002000BD" w:rsidRDefault="00D71578" w:rsidP="00D71578">
      <w:pPr>
        <w:pStyle w:val="a3"/>
        <w:rPr>
          <w:sz w:val="28"/>
          <w:szCs w:val="28"/>
        </w:rPr>
      </w:pPr>
      <w:r w:rsidRPr="002000BD">
        <w:rPr>
          <w:sz w:val="28"/>
          <w:szCs w:val="28"/>
        </w:rPr>
        <w:t>3.9. Рабочее место и проходы к нему следует содержать в чистоте, не допуская загромождения их запасными частями, снятыми деталями.</w:t>
      </w:r>
    </w:p>
    <w:p w14:paraId="5C1C2CE8" w14:textId="77777777" w:rsidR="00D71578" w:rsidRPr="002000BD" w:rsidRDefault="00D71578" w:rsidP="00D71578">
      <w:pPr>
        <w:pStyle w:val="3"/>
        <w:ind w:left="0" w:firstLine="0"/>
        <w:rPr>
          <w:b w:val="0"/>
          <w:sz w:val="28"/>
          <w:szCs w:val="28"/>
        </w:rPr>
      </w:pPr>
      <w:r w:rsidRPr="002000BD">
        <w:rPr>
          <w:b w:val="0"/>
          <w:sz w:val="28"/>
          <w:szCs w:val="28"/>
        </w:rPr>
        <w:t>3.11. Обтирочный материал необходимо складывать в металлические ящики, с плотно закрывающимися крышками.</w:t>
      </w:r>
    </w:p>
    <w:p w14:paraId="3FF3A00A" w14:textId="77777777" w:rsidR="00D71578" w:rsidRPr="002000BD" w:rsidRDefault="00D71578" w:rsidP="00D71578">
      <w:pPr>
        <w:pStyle w:val="3"/>
        <w:ind w:left="0" w:firstLine="0"/>
        <w:rPr>
          <w:b w:val="0"/>
          <w:sz w:val="28"/>
          <w:szCs w:val="28"/>
        </w:rPr>
      </w:pPr>
      <w:r w:rsidRPr="002000BD">
        <w:rPr>
          <w:b w:val="0"/>
          <w:sz w:val="28"/>
          <w:szCs w:val="28"/>
        </w:rPr>
        <w:t>3.14. Перед использованием приставных лестниц убедиться в ее исправности, проверить наличие на их тетивах инвентарного номера, даты следующего испытания, принадлежность цеху, наличие наконечников и стяжек, отсутствие сколов.</w:t>
      </w:r>
    </w:p>
    <w:p w14:paraId="004F7EB9" w14:textId="77777777" w:rsidR="00D71578" w:rsidRPr="002000BD" w:rsidRDefault="00D71578" w:rsidP="00D71578">
      <w:pPr>
        <w:pStyle w:val="2"/>
        <w:rPr>
          <w:sz w:val="28"/>
          <w:szCs w:val="28"/>
        </w:rPr>
      </w:pPr>
      <w:r w:rsidRPr="002000BD">
        <w:rPr>
          <w:sz w:val="28"/>
          <w:szCs w:val="28"/>
        </w:rPr>
        <w:t>3.15. Перед пуском машины в работу предупредить окружающих условным сигналом.</w:t>
      </w:r>
    </w:p>
    <w:p w14:paraId="04BD1F94" w14:textId="77777777" w:rsidR="00D71578" w:rsidRPr="002000BD" w:rsidRDefault="00D71578" w:rsidP="00D71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713639" w14:textId="77777777" w:rsidR="00D71578" w:rsidRPr="002000BD" w:rsidRDefault="00D71578" w:rsidP="00D71578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BD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14:paraId="203A1F88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D86A89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4.1. При возникнов</w:t>
      </w:r>
      <w:r w:rsidR="00B6474F" w:rsidRPr="002000BD">
        <w:rPr>
          <w:rFonts w:ascii="Times New Roman" w:hAnsi="Times New Roman" w:cs="Times New Roman"/>
          <w:sz w:val="28"/>
          <w:szCs w:val="28"/>
        </w:rPr>
        <w:t xml:space="preserve">ении аварийной ситуации </w:t>
      </w:r>
      <w:r w:rsidR="00611BF3">
        <w:rPr>
          <w:rFonts w:ascii="Times New Roman" w:hAnsi="Times New Roman" w:cs="Times New Roman"/>
          <w:sz w:val="28"/>
          <w:szCs w:val="28"/>
        </w:rPr>
        <w:t>прораб</w:t>
      </w:r>
      <w:r w:rsidRPr="002000BD">
        <w:rPr>
          <w:rFonts w:ascii="Times New Roman" w:hAnsi="Times New Roman" w:cs="Times New Roman"/>
          <w:sz w:val="28"/>
          <w:szCs w:val="28"/>
        </w:rPr>
        <w:t xml:space="preserve"> обязан прекратить работу, немедленно сообщить </w:t>
      </w:r>
      <w:r w:rsidR="0023669D">
        <w:rPr>
          <w:rFonts w:ascii="Times New Roman" w:hAnsi="Times New Roman" w:cs="Times New Roman"/>
          <w:sz w:val="28"/>
          <w:szCs w:val="28"/>
        </w:rPr>
        <w:t>руководству</w:t>
      </w:r>
      <w:r w:rsidRPr="002000BD">
        <w:rPr>
          <w:rFonts w:ascii="Times New Roman" w:hAnsi="Times New Roman" w:cs="Times New Roman"/>
          <w:sz w:val="28"/>
          <w:szCs w:val="28"/>
        </w:rPr>
        <w:t xml:space="preserve"> и далее выполнять его команды.</w:t>
      </w:r>
    </w:p>
    <w:p w14:paraId="397C0A92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4.3. При ликвидации аварийной ситуации необходимо действовать в соответствии с утвержденным планом ликвидации аварий.</w:t>
      </w:r>
    </w:p>
    <w:p w14:paraId="66AE662B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4.4. При загорании, могущем привести к взрыву, необходимо:</w:t>
      </w:r>
    </w:p>
    <w:p w14:paraId="4B926560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-немедленно сообщить в пожарную охрану;</w:t>
      </w:r>
    </w:p>
    <w:p w14:paraId="4A47E0FA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-приступить к ликвидации пожара;</w:t>
      </w:r>
    </w:p>
    <w:p w14:paraId="428EAD23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-организовать эвакуацию людей;</w:t>
      </w:r>
    </w:p>
    <w:p w14:paraId="7694FB24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-организовать встречу пожарной части.</w:t>
      </w:r>
    </w:p>
    <w:p w14:paraId="4C7395B4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 При загорании электрооборудования применять только углекислотные огнетушители или порошковые.</w:t>
      </w:r>
    </w:p>
    <w:p w14:paraId="0942FD86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4.5. При повреждении изоляции электрооборудования прекратить работу, поставить в известность мастера и возобновлять работу только после устранения повреждений. </w:t>
      </w:r>
    </w:p>
    <w:p w14:paraId="6A04BD11" w14:textId="77777777" w:rsidR="00D71578" w:rsidRPr="002000BD" w:rsidRDefault="00D71578" w:rsidP="00D71578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 xml:space="preserve"> В случае получени</w:t>
      </w:r>
      <w:r w:rsidR="0023669D">
        <w:rPr>
          <w:rFonts w:ascii="Times New Roman" w:hAnsi="Times New Roman" w:cs="Times New Roman"/>
          <w:sz w:val="28"/>
          <w:szCs w:val="28"/>
        </w:rPr>
        <w:t>я травмы или заболевании мастер</w:t>
      </w:r>
      <w:r w:rsidRPr="002000BD">
        <w:rPr>
          <w:rFonts w:ascii="Times New Roman" w:hAnsi="Times New Roman" w:cs="Times New Roman"/>
          <w:sz w:val="28"/>
          <w:szCs w:val="28"/>
        </w:rPr>
        <w:t xml:space="preserve"> должен прекратить работу, передать обязанности другому лицу,</w:t>
      </w:r>
      <w:r w:rsidR="0023669D">
        <w:rPr>
          <w:rFonts w:ascii="Times New Roman" w:hAnsi="Times New Roman" w:cs="Times New Roman"/>
          <w:sz w:val="28"/>
          <w:szCs w:val="28"/>
        </w:rPr>
        <w:t xml:space="preserve"> поставить в известность руководства</w:t>
      </w:r>
      <w:r w:rsidRPr="002000BD">
        <w:rPr>
          <w:rFonts w:ascii="Times New Roman" w:hAnsi="Times New Roman" w:cs="Times New Roman"/>
          <w:sz w:val="28"/>
          <w:szCs w:val="28"/>
        </w:rPr>
        <w:t xml:space="preserve"> и обратиться в медпункт.</w:t>
      </w:r>
    </w:p>
    <w:p w14:paraId="52D628A4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E1F1E4" w14:textId="77777777" w:rsidR="00D71578" w:rsidRPr="0023669D" w:rsidRDefault="00D71578" w:rsidP="00D71578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BD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окончании работы</w:t>
      </w:r>
    </w:p>
    <w:p w14:paraId="0309C1A0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lastRenderedPageBreak/>
        <w:t>5.1.</w:t>
      </w:r>
      <w:r w:rsidR="00611BF3">
        <w:rPr>
          <w:rFonts w:ascii="Times New Roman" w:hAnsi="Times New Roman" w:cs="Times New Roman"/>
          <w:sz w:val="28"/>
          <w:szCs w:val="28"/>
        </w:rPr>
        <w:t>По окончании работы  прораб</w:t>
      </w:r>
      <w:r w:rsidR="00B6474F" w:rsidRPr="002000BD">
        <w:rPr>
          <w:rFonts w:ascii="Times New Roman" w:hAnsi="Times New Roman" w:cs="Times New Roman"/>
          <w:sz w:val="28"/>
          <w:szCs w:val="28"/>
        </w:rPr>
        <w:t xml:space="preserve"> </w:t>
      </w:r>
      <w:r w:rsidRPr="002000BD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2855CC1A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-привести в порядок рабочее место и устранить следы разлитого масла;</w:t>
      </w:r>
    </w:p>
    <w:p w14:paraId="7E83C508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-сложить инструмент, инвентарь и приспособления в специально отведенное место;</w:t>
      </w:r>
    </w:p>
    <w:p w14:paraId="202AAE9B" w14:textId="77777777" w:rsidR="00D71578" w:rsidRPr="002000BD" w:rsidRDefault="00D71578" w:rsidP="00D71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ab/>
        <w:t>-собрать использованный обтирочный материал в металлические ящики с плотно закрывающейся крышкой;</w:t>
      </w:r>
    </w:p>
    <w:p w14:paraId="20793CF6" w14:textId="77777777" w:rsidR="00D71578" w:rsidRPr="002000BD" w:rsidRDefault="00D71578" w:rsidP="00D71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0BD">
        <w:rPr>
          <w:rFonts w:ascii="Times New Roman" w:hAnsi="Times New Roman" w:cs="Times New Roman"/>
          <w:sz w:val="28"/>
          <w:szCs w:val="28"/>
        </w:rPr>
        <w:t>5.2. О всех нарушениях про</w:t>
      </w:r>
      <w:r w:rsidR="00B6474F" w:rsidRPr="002000BD">
        <w:rPr>
          <w:rFonts w:ascii="Times New Roman" w:hAnsi="Times New Roman" w:cs="Times New Roman"/>
          <w:sz w:val="28"/>
          <w:szCs w:val="28"/>
        </w:rPr>
        <w:t>изводственного про</w:t>
      </w:r>
      <w:r w:rsidR="00611BF3">
        <w:rPr>
          <w:rFonts w:ascii="Times New Roman" w:hAnsi="Times New Roman" w:cs="Times New Roman"/>
          <w:sz w:val="28"/>
          <w:szCs w:val="28"/>
        </w:rPr>
        <w:t>цесса  прораб</w:t>
      </w:r>
      <w:r w:rsidR="00B6474F" w:rsidRPr="002000BD">
        <w:rPr>
          <w:rFonts w:ascii="Times New Roman" w:hAnsi="Times New Roman" w:cs="Times New Roman"/>
          <w:sz w:val="28"/>
          <w:szCs w:val="28"/>
        </w:rPr>
        <w:t xml:space="preserve"> </w:t>
      </w:r>
      <w:r w:rsidR="00611BF3">
        <w:rPr>
          <w:rFonts w:ascii="Times New Roman" w:hAnsi="Times New Roman" w:cs="Times New Roman"/>
          <w:sz w:val="28"/>
          <w:szCs w:val="28"/>
        </w:rPr>
        <w:t xml:space="preserve"> должен сообщить</w:t>
      </w:r>
      <w:r w:rsidRPr="002000BD">
        <w:rPr>
          <w:rFonts w:ascii="Times New Roman" w:hAnsi="Times New Roman" w:cs="Times New Roman"/>
          <w:sz w:val="28"/>
          <w:szCs w:val="28"/>
        </w:rPr>
        <w:t xml:space="preserve"> </w:t>
      </w:r>
      <w:r w:rsidR="00611BF3">
        <w:rPr>
          <w:rFonts w:ascii="Times New Roman" w:hAnsi="Times New Roman" w:cs="Times New Roman"/>
          <w:sz w:val="28"/>
          <w:szCs w:val="28"/>
        </w:rPr>
        <w:t>руководству</w:t>
      </w:r>
      <w:r w:rsidRPr="002000BD">
        <w:rPr>
          <w:rFonts w:ascii="Times New Roman" w:hAnsi="Times New Roman" w:cs="Times New Roman"/>
          <w:sz w:val="28"/>
          <w:szCs w:val="28"/>
        </w:rPr>
        <w:t>.</w:t>
      </w:r>
    </w:p>
    <w:p w14:paraId="66247C3C" w14:textId="77777777" w:rsidR="00D71578" w:rsidRPr="002000BD" w:rsidRDefault="00D71578" w:rsidP="00D71578">
      <w:pPr>
        <w:ind w:left="688"/>
        <w:jc w:val="both"/>
        <w:rPr>
          <w:sz w:val="28"/>
          <w:szCs w:val="28"/>
        </w:rPr>
      </w:pPr>
    </w:p>
    <w:p w14:paraId="20BF05F5" w14:textId="77777777" w:rsidR="00D71578" w:rsidRPr="002000BD" w:rsidRDefault="00D71578" w:rsidP="00D71578">
      <w:pPr>
        <w:ind w:left="688"/>
        <w:jc w:val="both"/>
        <w:rPr>
          <w:sz w:val="28"/>
          <w:szCs w:val="28"/>
        </w:rPr>
      </w:pPr>
    </w:p>
    <w:p w14:paraId="5B543AA7" w14:textId="77777777" w:rsidR="001B231C" w:rsidRPr="002000BD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B10C7" w14:textId="77777777" w:rsidR="001B231C" w:rsidRPr="002000BD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F82A7" w14:textId="77777777" w:rsidR="001B231C" w:rsidRPr="002000BD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14:paraId="13640AC6" w14:textId="77777777" w:rsidR="001B231C" w:rsidRPr="002000BD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__________________________________________________</w:t>
      </w:r>
    </w:p>
    <w:p w14:paraId="7FFE1A0E" w14:textId="77777777" w:rsidR="001B231C" w:rsidRPr="0023669D" w:rsidRDefault="001B231C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23669D">
        <w:rPr>
          <w:rFonts w:ascii="Times New Roman" w:eastAsia="Times New Roman" w:hAnsi="Times New Roman" w:cs="Times New Roman"/>
          <w:i/>
          <w:lang w:eastAsia="ru-RU"/>
        </w:rPr>
        <w:t>(Ф.И.О., подпись, дата</w:t>
      </w:r>
      <w:r w:rsidRPr="0023669D">
        <w:rPr>
          <w:rFonts w:ascii="Times New Roman" w:eastAsia="Times New Roman" w:hAnsi="Times New Roman" w:cs="Times New Roman"/>
          <w:b/>
          <w:i/>
          <w:lang w:eastAsia="ru-RU"/>
        </w:rPr>
        <w:t>)</w:t>
      </w:r>
    </w:p>
    <w:p w14:paraId="523A79E7" w14:textId="77777777" w:rsidR="001B231C" w:rsidRPr="002000BD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6385A3" w14:textId="77777777" w:rsidR="0010682C" w:rsidRPr="002000BD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0A7537" w14:textId="77777777" w:rsidR="0010682C" w:rsidRPr="002000BD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Инструкцию составил:</w:t>
      </w:r>
    </w:p>
    <w:p w14:paraId="653F7EE4" w14:textId="77777777" w:rsidR="0010682C" w:rsidRPr="002000BD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 по ТБ и ОТ.  </w:t>
      </w:r>
      <w:r w:rsidR="00611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_______________/________________________</w:t>
      </w:r>
    </w:p>
    <w:p w14:paraId="4FF3EEB5" w14:textId="77777777" w:rsidR="00E04266" w:rsidRPr="002000BD" w:rsidRDefault="00E04266">
      <w:pPr>
        <w:rPr>
          <w:sz w:val="28"/>
          <w:szCs w:val="28"/>
        </w:rPr>
      </w:pPr>
    </w:p>
    <w:sectPr w:rsidR="00E04266" w:rsidRPr="002000BD" w:rsidSect="00E35A9E">
      <w:footerReference w:type="default" r:id="rId8"/>
      <w:pgSz w:w="11906" w:h="16838"/>
      <w:pgMar w:top="851" w:right="567" w:bottom="567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AA5F6" w14:textId="77777777" w:rsidR="00F81BE1" w:rsidRDefault="00F81BE1" w:rsidP="00E35A9E">
      <w:pPr>
        <w:spacing w:after="0" w:line="240" w:lineRule="auto"/>
      </w:pPr>
      <w:r>
        <w:separator/>
      </w:r>
    </w:p>
  </w:endnote>
  <w:endnote w:type="continuationSeparator" w:id="0">
    <w:p w14:paraId="69366B84" w14:textId="77777777" w:rsidR="00F81BE1" w:rsidRDefault="00F81BE1" w:rsidP="00E3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1658"/>
      <w:docPartObj>
        <w:docPartGallery w:val="Page Numbers (Bottom of Page)"/>
        <w:docPartUnique/>
      </w:docPartObj>
    </w:sdtPr>
    <w:sdtEndPr/>
    <w:sdtContent>
      <w:p w14:paraId="724B28AB" w14:textId="77777777" w:rsidR="00E35A9E" w:rsidRDefault="001400C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D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6425B3" w14:textId="77777777" w:rsidR="00E35A9E" w:rsidRDefault="00E35A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566EC" w14:textId="77777777" w:rsidR="00F81BE1" w:rsidRDefault="00F81BE1" w:rsidP="00E35A9E">
      <w:pPr>
        <w:spacing w:after="0" w:line="240" w:lineRule="auto"/>
      </w:pPr>
      <w:r>
        <w:separator/>
      </w:r>
    </w:p>
  </w:footnote>
  <w:footnote w:type="continuationSeparator" w:id="0">
    <w:p w14:paraId="14FE6EAD" w14:textId="77777777" w:rsidR="00F81BE1" w:rsidRDefault="00F81BE1" w:rsidP="00E3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6315C"/>
    <w:multiLevelType w:val="multilevel"/>
    <w:tmpl w:val="AB601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E4A42"/>
    <w:multiLevelType w:val="multilevel"/>
    <w:tmpl w:val="272AF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F52DAE"/>
    <w:multiLevelType w:val="multilevel"/>
    <w:tmpl w:val="71764E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6" w15:restartNumberingAfterBreak="0">
    <w:nsid w:val="680003C7"/>
    <w:multiLevelType w:val="hybridMultilevel"/>
    <w:tmpl w:val="391EC10A"/>
    <w:lvl w:ilvl="0" w:tplc="9500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10682C"/>
    <w:rsid w:val="001400CE"/>
    <w:rsid w:val="001B231C"/>
    <w:rsid w:val="001B60C0"/>
    <w:rsid w:val="002000BD"/>
    <w:rsid w:val="0023669D"/>
    <w:rsid w:val="00306EE3"/>
    <w:rsid w:val="003C3E9B"/>
    <w:rsid w:val="00473D36"/>
    <w:rsid w:val="0058616F"/>
    <w:rsid w:val="00611BF3"/>
    <w:rsid w:val="00920F96"/>
    <w:rsid w:val="009D3CC8"/>
    <w:rsid w:val="00B6474F"/>
    <w:rsid w:val="00BE148A"/>
    <w:rsid w:val="00D17DF4"/>
    <w:rsid w:val="00D71578"/>
    <w:rsid w:val="00DE4FC2"/>
    <w:rsid w:val="00E04266"/>
    <w:rsid w:val="00E359EB"/>
    <w:rsid w:val="00E35A9E"/>
    <w:rsid w:val="00EE2690"/>
    <w:rsid w:val="00F81BE1"/>
    <w:rsid w:val="00F85F31"/>
    <w:rsid w:val="00FC2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2D8C"/>
  <w15:docId w15:val="{B1E5DB19-260B-4096-93E1-59D2814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F31"/>
  </w:style>
  <w:style w:type="paragraph" w:styleId="3">
    <w:name w:val="heading 3"/>
    <w:basedOn w:val="a"/>
    <w:next w:val="a"/>
    <w:link w:val="30"/>
    <w:qFormat/>
    <w:rsid w:val="00D71578"/>
    <w:pPr>
      <w:keepNext/>
      <w:spacing w:after="0" w:line="240" w:lineRule="auto"/>
      <w:ind w:left="720" w:firstLine="720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5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D715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715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715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715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6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6EE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3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5A9E"/>
  </w:style>
  <w:style w:type="paragraph" w:styleId="a9">
    <w:name w:val="footer"/>
    <w:basedOn w:val="a"/>
    <w:link w:val="aa"/>
    <w:uiPriority w:val="99"/>
    <w:unhideWhenUsed/>
    <w:rsid w:val="00E3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5A9E"/>
  </w:style>
  <w:style w:type="paragraph" w:styleId="ab">
    <w:name w:val="No Spacing"/>
    <w:link w:val="ac"/>
    <w:uiPriority w:val="1"/>
    <w:qFormat/>
    <w:rsid w:val="00611B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uiPriority w:val="1"/>
    <w:locked/>
    <w:rsid w:val="0058616F"/>
    <w:rPr>
      <w:rFonts w:ascii="Calibri" w:eastAsia="Times New Roman" w:hAnsi="Calibri" w:cs="Times New Roman"/>
      <w:lang w:eastAsia="ru-RU"/>
    </w:rPr>
  </w:style>
  <w:style w:type="character" w:styleId="ad">
    <w:name w:val="Strong"/>
    <w:basedOn w:val="a0"/>
    <w:uiPriority w:val="22"/>
    <w:qFormat/>
    <w:rsid w:val="00586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19</cp:revision>
  <cp:lastPrinted>2012-09-21T10:26:00Z</cp:lastPrinted>
  <dcterms:created xsi:type="dcterms:W3CDTF">2012-09-20T12:16:00Z</dcterms:created>
  <dcterms:modified xsi:type="dcterms:W3CDTF">2020-02-09T14:28:00Z</dcterms:modified>
</cp:coreProperties>
</file>