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E7FFA9" w14:textId="77777777" w:rsidR="00054241" w:rsidRDefault="00054241" w:rsidP="00A4450F">
      <w:pPr>
        <w:spacing w:after="0"/>
        <w:ind w:left="4536"/>
        <w:rPr>
          <w:rFonts w:ascii="Times New Roman" w:hAnsi="Times New Roman" w:cs="Times New Roman"/>
          <w:b/>
          <w:sz w:val="24"/>
          <w:szCs w:val="24"/>
        </w:rPr>
      </w:pPr>
    </w:p>
    <w:p w14:paraId="5630DA7A" w14:textId="77777777" w:rsidR="00054241" w:rsidRDefault="00054241" w:rsidP="00054241">
      <w:pPr>
        <w:rPr>
          <w:rStyle w:val="a6"/>
          <w:sz w:val="28"/>
          <w:szCs w:val="28"/>
        </w:rPr>
      </w:pPr>
      <w:bookmarkStart w:id="0" w:name="_Hlk13486684"/>
      <w:bookmarkStart w:id="1" w:name="_Hlk32166729"/>
      <w:r>
        <w:rPr>
          <w:rStyle w:val="a6"/>
          <w:sz w:val="28"/>
          <w:szCs w:val="28"/>
        </w:rPr>
        <w:t xml:space="preserve">Внимание!!! </w:t>
      </w:r>
    </w:p>
    <w:p w14:paraId="2B3A6AF0" w14:textId="77777777" w:rsidR="00054241" w:rsidRDefault="00054241" w:rsidP="00054241">
      <w:pPr>
        <w:pStyle w:val="a4"/>
        <w:ind w:firstLine="708"/>
        <w:jc w:val="both"/>
        <w:rPr>
          <w:rStyle w:val="a6"/>
          <w:rFonts w:eastAsia="Calibri"/>
          <w:b w:val="0"/>
          <w:sz w:val="28"/>
          <w:szCs w:val="28"/>
        </w:rPr>
      </w:pPr>
      <w:r>
        <w:rPr>
          <w:rStyle w:val="a6"/>
          <w:sz w:val="28"/>
          <w:szCs w:val="28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7B25533F" w14:textId="77777777" w:rsidR="00054241" w:rsidRDefault="00054241" w:rsidP="00054241">
      <w:pPr>
        <w:pStyle w:val="a4"/>
        <w:ind w:firstLine="708"/>
        <w:jc w:val="both"/>
        <w:rPr>
          <w:rStyle w:val="a6"/>
          <w:rFonts w:eastAsia="Times New Roman"/>
          <w:sz w:val="28"/>
          <w:szCs w:val="28"/>
        </w:rPr>
      </w:pPr>
      <w:r>
        <w:rPr>
          <w:rStyle w:val="a6"/>
          <w:sz w:val="28"/>
          <w:szCs w:val="28"/>
        </w:rPr>
        <w:t>Для подробной информации свяжитесь по телефону; +7 (700) 978-57-55.</w:t>
      </w:r>
      <w:bookmarkEnd w:id="1"/>
    </w:p>
    <w:p w14:paraId="7E7DAAFE" w14:textId="77777777" w:rsidR="00054241" w:rsidRDefault="00054241" w:rsidP="00A4450F">
      <w:pPr>
        <w:spacing w:after="0"/>
        <w:ind w:left="4536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p w14:paraId="2B6A065F" w14:textId="5347A479" w:rsidR="00A4450F" w:rsidRDefault="00A4450F" w:rsidP="00A4450F">
      <w:pPr>
        <w:spacing w:after="0"/>
        <w:ind w:left="45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Управление собственной безопасности Департамента полиции Алматинской области</w:t>
      </w:r>
    </w:p>
    <w:p w14:paraId="2A796037" w14:textId="77777777" w:rsidR="000F796E" w:rsidRDefault="000F796E" w:rsidP="00A4450F">
      <w:pPr>
        <w:spacing w:after="0"/>
        <w:ind w:left="4536"/>
        <w:rPr>
          <w:rFonts w:ascii="Times New Roman" w:hAnsi="Times New Roman" w:cs="Times New Roman"/>
          <w:b/>
          <w:sz w:val="24"/>
          <w:szCs w:val="24"/>
        </w:rPr>
      </w:pPr>
    </w:p>
    <w:p w14:paraId="269CDBAC" w14:textId="0D6CF520" w:rsidR="000F796E" w:rsidRDefault="000F796E" w:rsidP="00A4450F">
      <w:pPr>
        <w:spacing w:after="0"/>
        <w:ind w:left="45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Прокуратуру Талгарского района Алматинской области</w:t>
      </w:r>
    </w:p>
    <w:p w14:paraId="2804899E" w14:textId="77777777" w:rsidR="000F796E" w:rsidRDefault="000F796E" w:rsidP="00A4450F">
      <w:pPr>
        <w:spacing w:after="0"/>
        <w:ind w:left="4536"/>
        <w:rPr>
          <w:rFonts w:ascii="Times New Roman" w:hAnsi="Times New Roman" w:cs="Times New Roman"/>
          <w:b/>
          <w:sz w:val="24"/>
          <w:szCs w:val="24"/>
        </w:rPr>
      </w:pPr>
    </w:p>
    <w:p w14:paraId="1D833FDC" w14:textId="53066590" w:rsidR="00A4450F" w:rsidRDefault="00A4450F" w:rsidP="00A4450F">
      <w:pPr>
        <w:spacing w:after="0"/>
        <w:ind w:left="45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от: </w:t>
      </w:r>
      <w:r w:rsidR="00BF6353">
        <w:rPr>
          <w:rFonts w:ascii="Times New Roman" w:hAnsi="Times New Roman" w:cs="Times New Roman"/>
          <w:b/>
          <w:sz w:val="24"/>
          <w:szCs w:val="24"/>
        </w:rPr>
        <w:t>……………</w:t>
      </w:r>
    </w:p>
    <w:p w14:paraId="4F358A20" w14:textId="474911BA" w:rsidR="00A4450F" w:rsidRDefault="00A4450F" w:rsidP="00A4450F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ИИН </w:t>
      </w:r>
      <w:r w:rsidR="00BF6353">
        <w:rPr>
          <w:rFonts w:ascii="Times New Roman" w:hAnsi="Times New Roman" w:cs="Times New Roman"/>
          <w:sz w:val="24"/>
          <w:szCs w:val="24"/>
        </w:rPr>
        <w:t>………………</w:t>
      </w:r>
    </w:p>
    <w:p w14:paraId="5400D819" w14:textId="77777777" w:rsidR="00A4450F" w:rsidRDefault="00A4450F" w:rsidP="00A4450F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Алматинская область, Карасайский район, </w:t>
      </w:r>
    </w:p>
    <w:p w14:paraId="3F6F1531" w14:textId="56FBA5E6" w:rsidR="00A4450F" w:rsidRDefault="00A4450F" w:rsidP="00A4450F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пос. </w:t>
      </w:r>
      <w:r w:rsidR="00BF6353">
        <w:rPr>
          <w:rFonts w:ascii="Times New Roman" w:hAnsi="Times New Roman" w:cs="Times New Roman"/>
          <w:sz w:val="24"/>
          <w:szCs w:val="24"/>
        </w:rPr>
        <w:t>……………..</w:t>
      </w:r>
      <w:r>
        <w:rPr>
          <w:rFonts w:ascii="Times New Roman" w:hAnsi="Times New Roman" w:cs="Times New Roman"/>
          <w:sz w:val="24"/>
          <w:szCs w:val="24"/>
        </w:rPr>
        <w:t xml:space="preserve">, ул. </w:t>
      </w:r>
      <w:r w:rsidR="00BF6353">
        <w:rPr>
          <w:rFonts w:ascii="Times New Roman" w:hAnsi="Times New Roman" w:cs="Times New Roman"/>
          <w:sz w:val="24"/>
          <w:szCs w:val="24"/>
        </w:rPr>
        <w:t>…………..</w:t>
      </w:r>
      <w:r>
        <w:rPr>
          <w:rFonts w:ascii="Times New Roman" w:hAnsi="Times New Roman" w:cs="Times New Roman"/>
          <w:sz w:val="24"/>
          <w:szCs w:val="24"/>
        </w:rPr>
        <w:t>, д. 98а</w:t>
      </w:r>
    </w:p>
    <w:p w14:paraId="238CD809" w14:textId="65F37B6D" w:rsidR="00A4450F" w:rsidRDefault="00A4450F" w:rsidP="00A4450F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+7 700 </w:t>
      </w:r>
      <w:r w:rsidR="00BF6353">
        <w:rPr>
          <w:rFonts w:ascii="Times New Roman" w:hAnsi="Times New Roman" w:cs="Times New Roman"/>
          <w:sz w:val="24"/>
          <w:szCs w:val="24"/>
        </w:rPr>
        <w:t>………………</w:t>
      </w:r>
    </w:p>
    <w:p w14:paraId="6D48A5F0" w14:textId="77777777" w:rsidR="00A4450F" w:rsidRDefault="00A4450F" w:rsidP="00A4450F">
      <w:pPr>
        <w:spacing w:after="0"/>
        <w:rPr>
          <w:rFonts w:ascii="Times New Roman" w:hAnsi="Times New Roman" w:cs="Times New Roman"/>
          <w:sz w:val="24"/>
        </w:rPr>
      </w:pPr>
    </w:p>
    <w:p w14:paraId="1712CBC5" w14:textId="667B8FF2" w:rsidR="00A4450F" w:rsidRDefault="00A4450F" w:rsidP="00A4450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Заявление</w:t>
      </w:r>
    </w:p>
    <w:p w14:paraId="2D4E18D9" w14:textId="77777777" w:rsidR="00A4450F" w:rsidRDefault="00A4450F" w:rsidP="00A4450F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4720077A" w14:textId="1E3D2012" w:rsidR="00A4450F" w:rsidRDefault="00A4450F" w:rsidP="00A4450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14.06.20</w:t>
      </w:r>
      <w:r w:rsidR="00BF6353">
        <w:rPr>
          <w:rFonts w:ascii="Times New Roman" w:hAnsi="Times New Roman" w:cs="Times New Roman"/>
          <w:sz w:val="24"/>
        </w:rPr>
        <w:t>…………..</w:t>
      </w:r>
      <w:r>
        <w:rPr>
          <w:rFonts w:ascii="Times New Roman" w:hAnsi="Times New Roman" w:cs="Times New Roman"/>
          <w:sz w:val="24"/>
        </w:rPr>
        <w:t xml:space="preserve"> года частный судебный исполнитель исполнительного округа Алматинской области </w:t>
      </w:r>
      <w:r w:rsidR="00BF6353">
        <w:rPr>
          <w:rFonts w:ascii="Times New Roman" w:hAnsi="Times New Roman" w:cs="Times New Roman"/>
          <w:sz w:val="24"/>
        </w:rPr>
        <w:t>………………….</w:t>
      </w:r>
      <w:r>
        <w:rPr>
          <w:rFonts w:ascii="Times New Roman" w:hAnsi="Times New Roman" w:cs="Times New Roman"/>
          <w:sz w:val="24"/>
        </w:rPr>
        <w:t xml:space="preserve"> (далее по тексту – Судебный исполнитель), на основании исполнительного листа, выданного Талгарским районным судом Алматинской области за № </w:t>
      </w:r>
      <w:r w:rsidR="00BF6353">
        <w:rPr>
          <w:rFonts w:ascii="Times New Roman" w:hAnsi="Times New Roman" w:cs="Times New Roman"/>
          <w:sz w:val="24"/>
        </w:rPr>
        <w:t>………………..</w:t>
      </w:r>
      <w:r>
        <w:rPr>
          <w:rFonts w:ascii="Times New Roman" w:hAnsi="Times New Roman" w:cs="Times New Roman"/>
          <w:sz w:val="24"/>
        </w:rPr>
        <w:t xml:space="preserve"> от 15.11.2017 года, о взыскании с </w:t>
      </w:r>
      <w:r w:rsidR="00BF6353">
        <w:rPr>
          <w:rFonts w:ascii="Times New Roman" w:hAnsi="Times New Roman" w:cs="Times New Roman"/>
          <w:sz w:val="24"/>
        </w:rPr>
        <w:t>……………..</w:t>
      </w:r>
      <w:r>
        <w:rPr>
          <w:rFonts w:ascii="Times New Roman" w:hAnsi="Times New Roman" w:cs="Times New Roman"/>
          <w:sz w:val="24"/>
        </w:rPr>
        <w:t xml:space="preserve">, ИИН </w:t>
      </w:r>
      <w:r w:rsidR="00BF6353">
        <w:rPr>
          <w:rFonts w:ascii="Times New Roman" w:hAnsi="Times New Roman" w:cs="Times New Roman"/>
          <w:sz w:val="24"/>
        </w:rPr>
        <w:t>……………..</w:t>
      </w:r>
      <w:r>
        <w:rPr>
          <w:rFonts w:ascii="Times New Roman" w:hAnsi="Times New Roman" w:cs="Times New Roman"/>
          <w:sz w:val="24"/>
        </w:rPr>
        <w:t xml:space="preserve">, (далее – Должник) в пользу </w:t>
      </w:r>
      <w:r w:rsidR="00BF6353">
        <w:rPr>
          <w:rFonts w:ascii="Times New Roman" w:hAnsi="Times New Roman" w:cs="Times New Roman"/>
          <w:sz w:val="24"/>
        </w:rPr>
        <w:t>………………….</w:t>
      </w:r>
      <w:r>
        <w:rPr>
          <w:rFonts w:ascii="Times New Roman" w:hAnsi="Times New Roman" w:cs="Times New Roman"/>
          <w:sz w:val="24"/>
        </w:rPr>
        <w:t xml:space="preserve"> (далее – Взыскатель) суммы задолженности в размере 8 480 000 (восемь миллионов четыреста восемьдесят тысяч) тенге возбудила исполнительное производство № </w:t>
      </w:r>
      <w:r w:rsidR="00BF6353">
        <w:rPr>
          <w:rFonts w:ascii="Times New Roman" w:hAnsi="Times New Roman" w:cs="Times New Roman"/>
          <w:sz w:val="24"/>
        </w:rPr>
        <w:t>………………</w:t>
      </w:r>
      <w:r>
        <w:rPr>
          <w:rFonts w:ascii="Times New Roman" w:hAnsi="Times New Roman" w:cs="Times New Roman"/>
          <w:sz w:val="24"/>
        </w:rPr>
        <w:t xml:space="preserve">. </w:t>
      </w:r>
    </w:p>
    <w:p w14:paraId="32CBB507" w14:textId="32FA64B7" w:rsidR="00A4450F" w:rsidRDefault="00A4450F" w:rsidP="00A4450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Должник неоднократно был уведомлен о необходимости исполнения решения суда. Также Судебный исполнитель несколько раз организовывала выезд по адресу Должника. Однако Должник, без обоснованных причин, не исполняет требования решения суда.</w:t>
      </w:r>
    </w:p>
    <w:p w14:paraId="4BECA1FD" w14:textId="77777777" w:rsidR="00A4450F" w:rsidRDefault="00A4450F" w:rsidP="00A4450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В соответствии с ч.1 ст. 430 УК РК </w:t>
      </w:r>
      <w:r>
        <w:rPr>
          <w:rFonts w:ascii="Times New Roman" w:hAnsi="Times New Roman" w:cs="Times New Roman"/>
          <w:b/>
          <w:sz w:val="24"/>
        </w:rPr>
        <w:t>неисполнение вступивших в законную силу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приговора, решения суда или иного судебного акта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либо исполнительного документа более шести месяцев</w:t>
      </w:r>
      <w:r>
        <w:rPr>
          <w:rFonts w:ascii="Times New Roman" w:hAnsi="Times New Roman" w:cs="Times New Roman"/>
          <w:sz w:val="24"/>
        </w:rPr>
        <w:t>, а равно воспрепятствование их исполнению - наказываются привлечением к общественным работам на срок до восьмисот часов либо ограничением свободы на срок до трех лет, либо лишением свободы на тот же срок.</w:t>
      </w:r>
    </w:p>
    <w:p w14:paraId="500F3596" w14:textId="77777777" w:rsidR="00A4450F" w:rsidRDefault="00A4450F" w:rsidP="00A4450F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Хочу отметить, что с момента возбуждения исполнительного производства прошло уже более одного года.</w:t>
      </w:r>
    </w:p>
    <w:p w14:paraId="4AC668BD" w14:textId="77777777" w:rsidR="00A4450F" w:rsidRDefault="00A4450F" w:rsidP="00A4450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Согласно совместному приказу министра юстиции Республики Казахстан от 12 октября 2016 года № 867 и министра внутренних дел Республики Казахстан от 13 октября 2016 года № 981 «О взаимодействии при направлении, приеме и рассмотрении материалов по вопросам привлечения к уголовной ответственности физических лиц и руководителей юридических лиц </w:t>
      </w:r>
      <w:r>
        <w:rPr>
          <w:rFonts w:ascii="Times New Roman" w:hAnsi="Times New Roman" w:cs="Times New Roman"/>
          <w:b/>
          <w:sz w:val="24"/>
        </w:rPr>
        <w:t>за неисполнение судебных актов и исполнительных документов», было приказано</w:t>
      </w:r>
      <w:r>
        <w:rPr>
          <w:rFonts w:ascii="Times New Roman" w:hAnsi="Times New Roman" w:cs="Times New Roman"/>
          <w:sz w:val="24"/>
        </w:rPr>
        <w:t xml:space="preserve">: руководителям департаментов юстиции и внутренних дел областей, городов Астана и Алматы, председателям Региональных палат частных судебных исполнителей: </w:t>
      </w:r>
      <w:r>
        <w:rPr>
          <w:rFonts w:ascii="Times New Roman" w:hAnsi="Times New Roman" w:cs="Times New Roman"/>
          <w:b/>
          <w:sz w:val="24"/>
        </w:rPr>
        <w:t xml:space="preserve">тесное взаимодействие в работе по выявлению и привлечению к уголовной ответственности лиц, не исполняющих, а равно воспрепятствующих исполнению вступивших в законную силу судебных актов и </w:t>
      </w:r>
      <w:r>
        <w:rPr>
          <w:rFonts w:ascii="Times New Roman" w:hAnsi="Times New Roman" w:cs="Times New Roman"/>
          <w:b/>
          <w:sz w:val="24"/>
        </w:rPr>
        <w:lastRenderedPageBreak/>
        <w:t>исполнительных документов; недопущение необоснованного возврата материалов органами внутренних дел судебным исполнителям.</w:t>
      </w:r>
    </w:p>
    <w:p w14:paraId="72878AB0" w14:textId="302C058B" w:rsidR="00A4450F" w:rsidRDefault="00A4450F" w:rsidP="00A4450F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16.05.2019 года Судебный исполнитель направил начальнику Управления полиции Талгарского района Представление о привлечении к уголовной ответственности </w:t>
      </w:r>
      <w:r w:rsidR="00BF6353">
        <w:rPr>
          <w:rFonts w:ascii="Times New Roman" w:hAnsi="Times New Roman" w:cs="Times New Roman"/>
          <w:sz w:val="24"/>
        </w:rPr>
        <w:t>…………………..</w:t>
      </w:r>
      <w:r>
        <w:rPr>
          <w:rFonts w:ascii="Times New Roman" w:hAnsi="Times New Roman" w:cs="Times New Roman"/>
          <w:sz w:val="24"/>
        </w:rPr>
        <w:t xml:space="preserve"> за злостное уклонение от исполнения судебного акта.</w:t>
      </w:r>
    </w:p>
    <w:p w14:paraId="294A10C8" w14:textId="41F75EC0" w:rsidR="00245B7F" w:rsidRDefault="00A4450F" w:rsidP="00A4450F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Последующем представление Судебного исполнителя было зарегистрировано в ЕРДР за №</w:t>
      </w:r>
      <w:r w:rsidR="00BF6353">
        <w:rPr>
          <w:rFonts w:ascii="Times New Roman" w:hAnsi="Times New Roman" w:cs="Times New Roman"/>
          <w:sz w:val="24"/>
        </w:rPr>
        <w:t>………………….</w:t>
      </w:r>
      <w:r>
        <w:rPr>
          <w:rFonts w:ascii="Times New Roman" w:hAnsi="Times New Roman" w:cs="Times New Roman"/>
          <w:sz w:val="24"/>
        </w:rPr>
        <w:t xml:space="preserve"> от 20.08.2019 года последующем дознавателем ОД УП Талгарского района </w:t>
      </w:r>
      <w:r w:rsidR="00BF6353">
        <w:rPr>
          <w:rFonts w:ascii="Times New Roman" w:hAnsi="Times New Roman" w:cs="Times New Roman"/>
          <w:sz w:val="24"/>
        </w:rPr>
        <w:t>………………….</w:t>
      </w:r>
      <w:r>
        <w:rPr>
          <w:rFonts w:ascii="Times New Roman" w:hAnsi="Times New Roman" w:cs="Times New Roman"/>
          <w:sz w:val="24"/>
        </w:rPr>
        <w:t xml:space="preserve">., начато досудебное расследование </w:t>
      </w:r>
      <w:r w:rsidR="00245B7F">
        <w:rPr>
          <w:rFonts w:ascii="Times New Roman" w:hAnsi="Times New Roman" w:cs="Times New Roman"/>
          <w:sz w:val="24"/>
        </w:rPr>
        <w:t>по признакам правонарушения, предусмотренной ст. 430 УК РК.</w:t>
      </w:r>
    </w:p>
    <w:p w14:paraId="5F96D3E0" w14:textId="046D7AB9" w:rsidR="00A4450F" w:rsidRDefault="00245B7F" w:rsidP="00A4450F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сегодняшний день прошло уже боле 3-х месяцев и со стороны дознавателя </w:t>
      </w:r>
      <w:r w:rsidR="00BF6353">
        <w:rPr>
          <w:rFonts w:ascii="Times New Roman" w:hAnsi="Times New Roman" w:cs="Times New Roman"/>
          <w:sz w:val="24"/>
        </w:rPr>
        <w:t>………………………</w:t>
      </w:r>
      <w:r>
        <w:rPr>
          <w:rFonts w:ascii="Times New Roman" w:hAnsi="Times New Roman" w:cs="Times New Roman"/>
          <w:sz w:val="24"/>
        </w:rPr>
        <w:t xml:space="preserve">., не было проведены никакие следственные действия кроме голословных обещании. </w:t>
      </w:r>
      <w:r w:rsidR="00ED544F">
        <w:rPr>
          <w:rFonts w:ascii="Times New Roman" w:hAnsi="Times New Roman" w:cs="Times New Roman"/>
          <w:sz w:val="24"/>
        </w:rPr>
        <w:t xml:space="preserve">К том уже дознаватель сообщила о прекращении досудебного </w:t>
      </w:r>
      <w:r w:rsidR="001B5629">
        <w:rPr>
          <w:rFonts w:ascii="Times New Roman" w:hAnsi="Times New Roman" w:cs="Times New Roman"/>
          <w:sz w:val="24"/>
        </w:rPr>
        <w:t xml:space="preserve">расследования, но </w:t>
      </w:r>
      <w:r w:rsidR="00ED544F">
        <w:rPr>
          <w:rFonts w:ascii="Times New Roman" w:hAnsi="Times New Roman" w:cs="Times New Roman"/>
          <w:sz w:val="24"/>
        </w:rPr>
        <w:t xml:space="preserve">выдать Постановление о прекращении Уголовного дела отказалась. </w:t>
      </w:r>
      <w:r>
        <w:rPr>
          <w:rFonts w:ascii="Times New Roman" w:hAnsi="Times New Roman" w:cs="Times New Roman"/>
          <w:sz w:val="24"/>
        </w:rPr>
        <w:t xml:space="preserve"> </w:t>
      </w:r>
    </w:p>
    <w:p w14:paraId="5AA0934F" w14:textId="2A7BFCA7" w:rsidR="001B5629" w:rsidRDefault="001B5629" w:rsidP="001B562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Согласно </w:t>
      </w:r>
      <w:r>
        <w:rPr>
          <w:rStyle w:val="s1"/>
          <w:rFonts w:ascii="Times New Roman" w:hAnsi="Times New Roman" w:cs="Times New Roman"/>
          <w:bCs/>
        </w:rPr>
        <w:t>статье 71 УПК РК, «Потерпевший» и в</w:t>
      </w:r>
      <w:r>
        <w:rPr>
          <w:rStyle w:val="s1"/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Нормативном постановление Верховного Суда Республики Казахстан от 24 апреля 1992 года № 2., </w:t>
      </w:r>
      <w:r>
        <w:rPr>
          <w:rStyle w:val="s1"/>
          <w:rFonts w:ascii="Times New Roman" w:hAnsi="Times New Roman" w:cs="Times New Roman"/>
          <w:bCs/>
        </w:rPr>
        <w:t>предусмотрено:</w:t>
      </w:r>
      <w:r>
        <w:rPr>
          <w:rStyle w:val="s1"/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Потерпевшим признается лицо, которому моральный, физический или имущественный вред причинен общественно опасным деянием непосредственно, независимо от того, было ли установлено, привлечено к ответственности лицо, совершившее это деяние. По делам о неоконченной преступной деятельности (приготовление к уголовному правонарушению, покушение на уголовное правонарушение) признание лица потерпевшим производится при фактическом причинении морального, физического или имущественного вреда.</w:t>
      </w:r>
    </w:p>
    <w:p w14:paraId="43E4D123" w14:textId="38F667CE" w:rsidR="00A4450F" w:rsidRDefault="00A4450F" w:rsidP="00A4450F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основании изложенного</w:t>
      </w:r>
      <w:r w:rsidR="001B5629">
        <w:rPr>
          <w:rFonts w:ascii="Times New Roman" w:hAnsi="Times New Roman" w:cs="Times New Roman"/>
          <w:sz w:val="24"/>
        </w:rPr>
        <w:t xml:space="preserve"> и в соответствии </w:t>
      </w:r>
      <w:r w:rsidR="001B5629">
        <w:rPr>
          <w:rStyle w:val="s1"/>
          <w:rFonts w:ascii="Times New Roman" w:hAnsi="Times New Roman" w:cs="Times New Roman"/>
          <w:bCs/>
        </w:rPr>
        <w:t xml:space="preserve">статье 71 УПК РК, </w:t>
      </w:r>
      <w:r w:rsidR="001B5629">
        <w:rPr>
          <w:rFonts w:ascii="Times New Roman" w:hAnsi="Times New Roman" w:cs="Times New Roman"/>
        </w:rPr>
        <w:t>Нормативного постановления Верховного Суда Республики Казахстан от 24 апреля 1992 года за № 2.,</w:t>
      </w:r>
    </w:p>
    <w:p w14:paraId="3C381178" w14:textId="77777777" w:rsidR="00A4450F" w:rsidRDefault="00A4450F" w:rsidP="00A4450F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</w:p>
    <w:p w14:paraId="4E02F5B2" w14:textId="77777777" w:rsidR="00A4450F" w:rsidRDefault="00A4450F" w:rsidP="00A4450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ПРОШУ ВАС:</w:t>
      </w:r>
    </w:p>
    <w:p w14:paraId="629883FB" w14:textId="77777777" w:rsidR="00A4450F" w:rsidRDefault="00A4450F" w:rsidP="00A4450F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864DB2F" w14:textId="1E5E2A4C" w:rsidR="001B5629" w:rsidRDefault="001B5629" w:rsidP="00A4450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Произвести проверку на предмет бездействия дознавателя ОД УП Талгарского района </w:t>
      </w:r>
      <w:r w:rsidR="00BF6353">
        <w:rPr>
          <w:rFonts w:ascii="Times New Roman" w:hAnsi="Times New Roman" w:cs="Times New Roman"/>
          <w:sz w:val="24"/>
        </w:rPr>
        <w:t>……………….</w:t>
      </w:r>
      <w:r>
        <w:rPr>
          <w:rFonts w:ascii="Times New Roman" w:hAnsi="Times New Roman" w:cs="Times New Roman"/>
          <w:sz w:val="24"/>
        </w:rPr>
        <w:t>.;</w:t>
      </w:r>
    </w:p>
    <w:p w14:paraId="1534630A" w14:textId="5614EC44" w:rsidR="00977F40" w:rsidRDefault="00977F40" w:rsidP="00A4450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Обязать дознавателя ОД УП Талгарского района </w:t>
      </w:r>
      <w:r w:rsidR="00BF6353">
        <w:rPr>
          <w:rFonts w:ascii="Times New Roman" w:hAnsi="Times New Roman" w:cs="Times New Roman"/>
          <w:sz w:val="24"/>
        </w:rPr>
        <w:t>………………….</w:t>
      </w:r>
      <w:r>
        <w:rPr>
          <w:rFonts w:ascii="Times New Roman" w:hAnsi="Times New Roman" w:cs="Times New Roman"/>
          <w:sz w:val="24"/>
        </w:rPr>
        <w:t>., по делу зарегистрированном</w:t>
      </w:r>
      <w:r w:rsidRPr="00977F4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 ЕРДР за №</w:t>
      </w:r>
      <w:r w:rsidR="00BF6353">
        <w:rPr>
          <w:rFonts w:ascii="Times New Roman" w:hAnsi="Times New Roman" w:cs="Times New Roman"/>
          <w:sz w:val="24"/>
        </w:rPr>
        <w:t>…………………….</w:t>
      </w:r>
      <w:r>
        <w:rPr>
          <w:rFonts w:ascii="Times New Roman" w:hAnsi="Times New Roman" w:cs="Times New Roman"/>
          <w:sz w:val="24"/>
        </w:rPr>
        <w:t xml:space="preserve"> от 20.08.2019 года произвести все следственные мероприятия как предусмотрено в УПК РК а именно:</w:t>
      </w:r>
    </w:p>
    <w:p w14:paraId="3BC2E211" w14:textId="633C6D04" w:rsidR="00977F40" w:rsidRDefault="00977F40" w:rsidP="00977F4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Допросить и признать потерпевши по делу гр.</w:t>
      </w:r>
      <w:r w:rsidRPr="00977F40">
        <w:rPr>
          <w:rFonts w:ascii="Times New Roman" w:hAnsi="Times New Roman" w:cs="Times New Roman"/>
          <w:sz w:val="24"/>
        </w:rPr>
        <w:t xml:space="preserve"> </w:t>
      </w:r>
      <w:r w:rsidR="00BF6353">
        <w:rPr>
          <w:rFonts w:ascii="Times New Roman" w:hAnsi="Times New Roman" w:cs="Times New Roman"/>
          <w:sz w:val="24"/>
        </w:rPr>
        <w:t>………………</w:t>
      </w:r>
      <w:r>
        <w:rPr>
          <w:rFonts w:ascii="Times New Roman" w:hAnsi="Times New Roman" w:cs="Times New Roman"/>
          <w:sz w:val="24"/>
        </w:rPr>
        <w:t xml:space="preserve">; </w:t>
      </w:r>
    </w:p>
    <w:p w14:paraId="4B21C1FD" w14:textId="7CA50FF9" w:rsidR="00977F40" w:rsidRDefault="00977F40" w:rsidP="00977F4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Допросить и признать подозреваемым должника </w:t>
      </w:r>
      <w:r w:rsidR="00BF6353">
        <w:rPr>
          <w:rFonts w:ascii="Times New Roman" w:hAnsi="Times New Roman" w:cs="Times New Roman"/>
          <w:sz w:val="24"/>
        </w:rPr>
        <w:t>……………….</w:t>
      </w:r>
      <w:r>
        <w:rPr>
          <w:rFonts w:ascii="Times New Roman" w:hAnsi="Times New Roman" w:cs="Times New Roman"/>
          <w:sz w:val="24"/>
        </w:rPr>
        <w:t xml:space="preserve">, ИИН </w:t>
      </w:r>
      <w:r w:rsidR="00BF6353">
        <w:rPr>
          <w:rFonts w:ascii="Times New Roman" w:hAnsi="Times New Roman" w:cs="Times New Roman"/>
          <w:sz w:val="24"/>
        </w:rPr>
        <w:t>………..</w:t>
      </w:r>
      <w:r>
        <w:rPr>
          <w:rFonts w:ascii="Times New Roman" w:hAnsi="Times New Roman" w:cs="Times New Roman"/>
          <w:sz w:val="24"/>
        </w:rPr>
        <w:t>;</w:t>
      </w:r>
    </w:p>
    <w:p w14:paraId="100C179E" w14:textId="680E23DB" w:rsidR="00A4450F" w:rsidRDefault="00977F40" w:rsidP="00977F4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Произвести очную ставку между потерпевшим гр.</w:t>
      </w:r>
      <w:r w:rsidRPr="00977F40">
        <w:rPr>
          <w:rFonts w:ascii="Times New Roman" w:hAnsi="Times New Roman" w:cs="Times New Roman"/>
          <w:sz w:val="24"/>
        </w:rPr>
        <w:t xml:space="preserve"> </w:t>
      </w:r>
      <w:r w:rsidR="00BF6353">
        <w:rPr>
          <w:rFonts w:ascii="Times New Roman" w:hAnsi="Times New Roman" w:cs="Times New Roman"/>
          <w:sz w:val="24"/>
        </w:rPr>
        <w:t>……………………</w:t>
      </w:r>
      <w:r>
        <w:rPr>
          <w:rFonts w:ascii="Times New Roman" w:hAnsi="Times New Roman" w:cs="Times New Roman"/>
          <w:sz w:val="24"/>
        </w:rPr>
        <w:t xml:space="preserve"> и подозреваемым </w:t>
      </w:r>
      <w:r w:rsidR="00BF6353">
        <w:rPr>
          <w:rFonts w:ascii="Times New Roman" w:hAnsi="Times New Roman" w:cs="Times New Roman"/>
          <w:sz w:val="24"/>
        </w:rPr>
        <w:t>………………………</w:t>
      </w:r>
      <w:r>
        <w:rPr>
          <w:rFonts w:ascii="Times New Roman" w:hAnsi="Times New Roman" w:cs="Times New Roman"/>
          <w:sz w:val="24"/>
        </w:rPr>
        <w:t xml:space="preserve">;     </w:t>
      </w:r>
    </w:p>
    <w:p w14:paraId="3AF2BD4C" w14:textId="0B787E83" w:rsidR="00A4450F" w:rsidRDefault="00A4450F" w:rsidP="00A4450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Ответить на заявление в установленные законом сроки</w:t>
      </w:r>
      <w:r w:rsidR="00977F40">
        <w:rPr>
          <w:rFonts w:ascii="Times New Roman" w:hAnsi="Times New Roman" w:cs="Times New Roman"/>
          <w:sz w:val="24"/>
        </w:rPr>
        <w:t>,</w:t>
      </w:r>
    </w:p>
    <w:p w14:paraId="0D54EF98" w14:textId="77777777" w:rsidR="00A4450F" w:rsidRDefault="00A4450F" w:rsidP="00A4450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0E784BAD" w14:textId="77777777" w:rsidR="00A4450F" w:rsidRDefault="00A4450F" w:rsidP="00A4450F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 уважением,</w:t>
      </w:r>
    </w:p>
    <w:p w14:paraId="37FBDAD4" w14:textId="4A402DB8" w:rsidR="00A4450F" w:rsidRDefault="00A4450F" w:rsidP="00A4450F">
      <w:pPr>
        <w:spacing w:after="0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____________/ </w:t>
      </w:r>
      <w:r w:rsidR="00BF6353">
        <w:rPr>
          <w:rFonts w:ascii="Times New Roman" w:hAnsi="Times New Roman" w:cs="Times New Roman"/>
          <w:b/>
          <w:sz w:val="24"/>
        </w:rPr>
        <w:t>…………</w:t>
      </w:r>
    </w:p>
    <w:p w14:paraId="18A45EAC" w14:textId="77777777" w:rsidR="002E4EA8" w:rsidRDefault="002E4EA8" w:rsidP="002E4EA8">
      <w:pPr>
        <w:spacing w:after="0"/>
        <w:ind w:left="2124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5406CC95" w14:textId="1F83A6D8" w:rsidR="00A4450F" w:rsidRPr="002E4EA8" w:rsidRDefault="002E4EA8" w:rsidP="002E4EA8">
      <w:pPr>
        <w:spacing w:after="0"/>
        <w:ind w:left="6372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2E4EA8">
        <w:rPr>
          <w:rFonts w:ascii="Times New Roman" w:hAnsi="Times New Roman" w:cs="Times New Roman"/>
          <w:sz w:val="16"/>
          <w:szCs w:val="16"/>
        </w:rPr>
        <w:t>«___»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2E4EA8">
        <w:rPr>
          <w:rFonts w:ascii="Times New Roman" w:hAnsi="Times New Roman" w:cs="Times New Roman"/>
          <w:sz w:val="16"/>
          <w:szCs w:val="16"/>
        </w:rPr>
        <w:t>________2019 год.</w:t>
      </w:r>
    </w:p>
    <w:p w14:paraId="17B2B3FF" w14:textId="77777777" w:rsidR="002E4EA8" w:rsidRDefault="002E4EA8" w:rsidP="002E4EA8">
      <w:pPr>
        <w:pStyle w:val="a4"/>
        <w:ind w:left="2832" w:firstLine="708"/>
        <w:rPr>
          <w:rFonts w:ascii="Times New Roman" w:hAnsi="Times New Roman" w:cs="Times New Roman"/>
          <w:sz w:val="16"/>
          <w:szCs w:val="16"/>
        </w:rPr>
      </w:pPr>
    </w:p>
    <w:p w14:paraId="348A1259" w14:textId="77777777" w:rsidR="002E4EA8" w:rsidRDefault="002E4EA8" w:rsidP="002E4EA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1E7F87E" w14:textId="77777777" w:rsidR="002E4EA8" w:rsidRDefault="002E4EA8" w:rsidP="002E4EA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A136164" w14:textId="77777777" w:rsidR="002E4EA8" w:rsidRDefault="002E4EA8" w:rsidP="002E4EA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F7A0B42" w14:textId="77777777" w:rsidR="002E4EA8" w:rsidRDefault="002E4EA8" w:rsidP="002E4EA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3DF641B" w14:textId="77777777" w:rsidR="002E4EA8" w:rsidRDefault="002E4EA8" w:rsidP="002E4EA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336015C" w14:textId="77777777" w:rsidR="002E4EA8" w:rsidRDefault="002E4EA8" w:rsidP="002E4EA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A8FE238" w14:textId="77777777" w:rsidR="002E4EA8" w:rsidRDefault="002E4EA8" w:rsidP="002E4EA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CA68B2C" w14:textId="77777777" w:rsidR="002E4EA8" w:rsidRDefault="002E4EA8" w:rsidP="002E4EA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25DDB99" w14:textId="77777777" w:rsidR="002E4EA8" w:rsidRDefault="002E4EA8" w:rsidP="002E4EA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225DD7C" w14:textId="77777777" w:rsidR="002E4EA8" w:rsidRDefault="002E4EA8" w:rsidP="002E4EA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5B4BDF0" w14:textId="77777777" w:rsidR="002E4EA8" w:rsidRDefault="002E4EA8" w:rsidP="002E4EA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BD906D4" w14:textId="77777777" w:rsidR="002E4EA8" w:rsidRDefault="002E4EA8" w:rsidP="002E4EA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E3156B3" w14:textId="77777777" w:rsidR="002E4EA8" w:rsidRDefault="002E4EA8" w:rsidP="002E4EA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14211D71" w14:textId="77777777" w:rsidR="002E4EA8" w:rsidRDefault="002E4EA8" w:rsidP="002E4EA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D4E57BE" w14:textId="77777777" w:rsidR="002E4EA8" w:rsidRDefault="002E4EA8" w:rsidP="002E4EA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CFA6A60" w14:textId="77777777" w:rsidR="002E4EA8" w:rsidRDefault="002E4EA8" w:rsidP="002E4EA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26219DE" w14:textId="77777777" w:rsidR="002E4EA8" w:rsidRDefault="002E4EA8" w:rsidP="002E4EA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AB45BC6" w14:textId="77777777" w:rsidR="002E4EA8" w:rsidRDefault="002E4EA8" w:rsidP="002E4EA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950E756" w14:textId="77777777" w:rsidR="002E4EA8" w:rsidRDefault="002E4EA8" w:rsidP="002E4EA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D17364F" w14:textId="77777777" w:rsidR="002E4EA8" w:rsidRDefault="002E4EA8" w:rsidP="002E4EA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B323C49" w14:textId="77777777" w:rsidR="002E4EA8" w:rsidRDefault="002E4EA8" w:rsidP="002E4EA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288D5C9" w14:textId="77777777" w:rsidR="002E4EA8" w:rsidRDefault="002E4EA8" w:rsidP="002E4EA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2C1892C1" w14:textId="77777777" w:rsidR="002E4EA8" w:rsidRDefault="002E4EA8" w:rsidP="002E4EA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DB00EC9" w14:textId="367E7343" w:rsidR="002E4EA8" w:rsidRPr="008071D6" w:rsidRDefault="002E4EA8" w:rsidP="002E4EA8">
      <w:pPr>
        <w:pStyle w:val="50"/>
        <w:shd w:val="clear" w:color="auto" w:fill="auto"/>
        <w:spacing w:line="206" w:lineRule="exact"/>
        <w:ind w:firstLine="760"/>
        <w:jc w:val="both"/>
      </w:pPr>
      <w:r>
        <w:rPr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p w14:paraId="0632E3D9" w14:textId="77777777" w:rsidR="005A7F99" w:rsidRDefault="005A7F99"/>
    <w:sectPr w:rsidR="005A7F99" w:rsidSect="00A4450F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1E7375"/>
    <w:multiLevelType w:val="hybridMultilevel"/>
    <w:tmpl w:val="8A0A4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B5821"/>
    <w:multiLevelType w:val="hybridMultilevel"/>
    <w:tmpl w:val="4CCC98AE"/>
    <w:lvl w:ilvl="0" w:tplc="04190001">
      <w:start w:val="1"/>
      <w:numFmt w:val="bullet"/>
      <w:lvlText w:val=""/>
      <w:lvlJc w:val="left"/>
      <w:pPr>
        <w:ind w:left="15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F99"/>
    <w:rsid w:val="00054241"/>
    <w:rsid w:val="000F796E"/>
    <w:rsid w:val="001B5629"/>
    <w:rsid w:val="00245B7F"/>
    <w:rsid w:val="002E4EA8"/>
    <w:rsid w:val="005A7F99"/>
    <w:rsid w:val="007235FD"/>
    <w:rsid w:val="00977F40"/>
    <w:rsid w:val="00A4450F"/>
    <w:rsid w:val="00BF6353"/>
    <w:rsid w:val="00ED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1D169"/>
  <w15:chartTrackingRefBased/>
  <w15:docId w15:val="{AF3D9AAE-5A2E-449B-A26C-4930C09A6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50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50F"/>
    <w:pPr>
      <w:ind w:left="720"/>
      <w:contextualSpacing/>
    </w:pPr>
  </w:style>
  <w:style w:type="character" w:customStyle="1" w:styleId="s1">
    <w:name w:val="s1"/>
    <w:basedOn w:val="a0"/>
    <w:rsid w:val="001B5629"/>
  </w:style>
  <w:style w:type="paragraph" w:styleId="a4">
    <w:name w:val="No Spacing"/>
    <w:link w:val="a5"/>
    <w:uiPriority w:val="1"/>
    <w:qFormat/>
    <w:rsid w:val="002E4EA8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2E4EA8"/>
  </w:style>
  <w:style w:type="character" w:customStyle="1" w:styleId="5">
    <w:name w:val="Основной текст (5)_"/>
    <w:basedOn w:val="a0"/>
    <w:link w:val="50"/>
    <w:rsid w:val="002E4EA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E4EA8"/>
    <w:pPr>
      <w:widowControl w:val="0"/>
      <w:shd w:val="clear" w:color="auto" w:fill="FFFFFF"/>
      <w:spacing w:after="0" w:line="259" w:lineRule="exact"/>
    </w:pPr>
    <w:rPr>
      <w:rFonts w:ascii="Times New Roman" w:eastAsia="Times New Roman" w:hAnsi="Times New Roman" w:cs="Times New Roman"/>
    </w:rPr>
  </w:style>
  <w:style w:type="character" w:styleId="a6">
    <w:name w:val="Strong"/>
    <w:basedOn w:val="a0"/>
    <w:uiPriority w:val="22"/>
    <w:qFormat/>
    <w:rsid w:val="000542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68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Galymzhan Sarzhanov</dc:creator>
  <cp:keywords/>
  <dc:description/>
  <cp:lastModifiedBy>Юридическая_контора Закон_и_право</cp:lastModifiedBy>
  <cp:revision>7</cp:revision>
  <dcterms:created xsi:type="dcterms:W3CDTF">2019-11-04T10:39:00Z</dcterms:created>
  <dcterms:modified xsi:type="dcterms:W3CDTF">2020-02-09T15:17:00Z</dcterms:modified>
</cp:coreProperties>
</file>