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C00E8" w14:textId="468E6B84" w:rsidR="00B9654C" w:rsidRPr="00B9654C" w:rsidRDefault="00B9654C" w:rsidP="00B9654C">
      <w:pPr>
        <w:pStyle w:val="ae"/>
        <w:ind w:right="-284"/>
        <w:jc w:val="center"/>
        <w:rPr>
          <w:rFonts w:eastAsia="Times New Roman"/>
          <w:b/>
          <w:bCs/>
          <w:color w:val="000000" w:themeColor="text1"/>
          <w:sz w:val="28"/>
          <w:szCs w:val="28"/>
          <w:lang w:val="ru-RU"/>
        </w:rPr>
      </w:pPr>
      <w:r w:rsidRPr="00B9654C">
        <w:rPr>
          <w:rFonts w:eastAsia="Times New Roman"/>
          <w:b/>
          <w:bCs/>
          <w:color w:val="000000" w:themeColor="text1"/>
          <w:sz w:val="28"/>
          <w:szCs w:val="28"/>
        </w:rPr>
        <w:t>Жалоба</w:t>
      </w:r>
      <w:r w:rsidRPr="00B9654C">
        <w:rPr>
          <w:rFonts w:eastAsia="Times New Roman"/>
          <w:b/>
          <w:bCs/>
          <w:color w:val="000000" w:themeColor="text1"/>
          <w:sz w:val="28"/>
          <w:szCs w:val="28"/>
          <w:lang w:val="ru-RU"/>
        </w:rPr>
        <w:t xml:space="preserve"> о </w:t>
      </w:r>
      <w:r w:rsidRPr="00B9654C">
        <w:rPr>
          <w:rFonts w:eastAsia="Times New Roman"/>
          <w:b/>
          <w:bCs/>
          <w:color w:val="000000" w:themeColor="text1"/>
          <w:sz w:val="28"/>
          <w:szCs w:val="28"/>
        </w:rPr>
        <w:t>принят</w:t>
      </w:r>
      <w:r w:rsidRPr="00B9654C">
        <w:rPr>
          <w:rFonts w:eastAsia="Times New Roman"/>
          <w:b/>
          <w:bCs/>
          <w:color w:val="000000" w:themeColor="text1"/>
          <w:sz w:val="28"/>
          <w:szCs w:val="28"/>
          <w:lang w:val="ru-RU"/>
        </w:rPr>
        <w:t>и</w:t>
      </w:r>
      <w:r w:rsidRPr="00B9654C">
        <w:rPr>
          <w:rFonts w:eastAsia="Times New Roman"/>
          <w:b/>
          <w:bCs/>
          <w:color w:val="000000" w:themeColor="text1"/>
          <w:sz w:val="28"/>
          <w:szCs w:val="28"/>
        </w:rPr>
        <w:t xml:space="preserve"> акт</w:t>
      </w:r>
      <w:r w:rsidRPr="00B9654C">
        <w:rPr>
          <w:rFonts w:eastAsia="Times New Roman"/>
          <w:b/>
          <w:bCs/>
          <w:color w:val="000000" w:themeColor="text1"/>
          <w:sz w:val="28"/>
          <w:szCs w:val="28"/>
          <w:lang w:val="ru-RU"/>
        </w:rPr>
        <w:t>а</w:t>
      </w:r>
      <w:r w:rsidRPr="00B9654C">
        <w:rPr>
          <w:rFonts w:eastAsia="Times New Roman"/>
          <w:b/>
          <w:bCs/>
          <w:color w:val="000000" w:themeColor="text1"/>
          <w:sz w:val="28"/>
          <w:szCs w:val="28"/>
        </w:rPr>
        <w:t xml:space="preserve"> прокурорского реагирование и/или акты прокурорского надзора в целях устранение нарушение законности</w:t>
      </w:r>
    </w:p>
    <w:p w14:paraId="0EA79501" w14:textId="77777777" w:rsidR="00B9654C" w:rsidRDefault="00B9654C" w:rsidP="004C634A">
      <w:pPr>
        <w:pStyle w:val="ae"/>
        <w:ind w:left="2977"/>
        <w:rPr>
          <w:b/>
          <w:bCs/>
          <w:sz w:val="28"/>
          <w:szCs w:val="28"/>
          <w:lang w:val="ru-RU"/>
        </w:rPr>
      </w:pPr>
    </w:p>
    <w:p w14:paraId="3D6F68B2" w14:textId="19D1549C" w:rsidR="004C634A" w:rsidRPr="00A90C69" w:rsidRDefault="004C634A" w:rsidP="004C634A">
      <w:pPr>
        <w:pStyle w:val="ae"/>
        <w:ind w:left="2977"/>
        <w:rPr>
          <w:b/>
          <w:bCs/>
          <w:sz w:val="28"/>
          <w:szCs w:val="28"/>
        </w:rPr>
      </w:pPr>
      <w:r w:rsidRPr="00A90C69">
        <w:rPr>
          <w:b/>
          <w:bCs/>
          <w:sz w:val="28"/>
          <w:szCs w:val="28"/>
        </w:rPr>
        <w:t>Прокуратур</w:t>
      </w:r>
      <w:r>
        <w:rPr>
          <w:b/>
          <w:bCs/>
          <w:sz w:val="28"/>
          <w:szCs w:val="28"/>
        </w:rPr>
        <w:t>у</w:t>
      </w:r>
      <w:r w:rsidRPr="00A90C69">
        <w:rPr>
          <w:b/>
          <w:bCs/>
          <w:sz w:val="28"/>
          <w:szCs w:val="28"/>
        </w:rPr>
        <w:t xml:space="preserve"> г. Усть-Каменогорска </w:t>
      </w:r>
    </w:p>
    <w:p w14:paraId="76103B48" w14:textId="77777777" w:rsidR="004C634A" w:rsidRPr="00A90C69" w:rsidRDefault="004C634A" w:rsidP="004C634A">
      <w:pPr>
        <w:pStyle w:val="ae"/>
        <w:ind w:left="2977"/>
        <w:rPr>
          <w:b/>
          <w:bCs/>
          <w:sz w:val="28"/>
          <w:szCs w:val="28"/>
        </w:rPr>
      </w:pPr>
      <w:r w:rsidRPr="00A90C69">
        <w:rPr>
          <w:b/>
          <w:bCs/>
          <w:sz w:val="28"/>
          <w:szCs w:val="28"/>
        </w:rPr>
        <w:t>ВКО РК</w:t>
      </w:r>
    </w:p>
    <w:p w14:paraId="67BF2DBE" w14:textId="77777777" w:rsidR="004C634A" w:rsidRPr="00A90C69" w:rsidRDefault="004C634A" w:rsidP="004C634A">
      <w:pPr>
        <w:pStyle w:val="ae"/>
        <w:ind w:left="2977"/>
        <w:rPr>
          <w:sz w:val="28"/>
          <w:szCs w:val="28"/>
        </w:rPr>
      </w:pPr>
      <w:r w:rsidRPr="00A90C69">
        <w:rPr>
          <w:sz w:val="28"/>
          <w:szCs w:val="28"/>
        </w:rPr>
        <w:t xml:space="preserve"> </w:t>
      </w:r>
      <w:r w:rsidRPr="000C7B0B">
        <w:rPr>
          <w:sz w:val="28"/>
          <w:szCs w:val="28"/>
        </w:rPr>
        <w:t>г. Усть-Каменогорск,</w:t>
      </w:r>
      <w:r w:rsidRPr="00A90C69">
        <w:rPr>
          <w:sz w:val="28"/>
          <w:szCs w:val="28"/>
        </w:rPr>
        <w:t xml:space="preserve"> 070002</w:t>
      </w:r>
      <w:r>
        <w:rPr>
          <w:sz w:val="28"/>
          <w:szCs w:val="28"/>
        </w:rPr>
        <w:t xml:space="preserve">, </w:t>
      </w:r>
      <w:hyperlink r:id="rId5" w:history="1">
        <w:r w:rsidRPr="00A90C69">
          <w:rPr>
            <w:rStyle w:val="ac"/>
            <w:color w:val="auto"/>
            <w:sz w:val="28"/>
            <w:szCs w:val="28"/>
          </w:rPr>
          <w:t>Проспект Шакарим, 58</w:t>
        </w:r>
      </w:hyperlink>
    </w:p>
    <w:p w14:paraId="2C4AC424" w14:textId="77777777" w:rsidR="004C634A" w:rsidRPr="00A90C69" w:rsidRDefault="004C634A" w:rsidP="004C634A">
      <w:pPr>
        <w:pStyle w:val="ae"/>
        <w:ind w:left="2977"/>
        <w:rPr>
          <w:sz w:val="28"/>
          <w:szCs w:val="28"/>
        </w:rPr>
      </w:pPr>
      <w:hyperlink r:id="rId6" w:tgtFrame="_blank" w:history="1">
        <w:r w:rsidRPr="00A90C69">
          <w:rPr>
            <w:rStyle w:val="ac"/>
            <w:color w:val="auto"/>
            <w:sz w:val="28"/>
            <w:szCs w:val="28"/>
          </w:rPr>
          <w:t>+7 (7232) 75‒43‒38</w:t>
        </w:r>
      </w:hyperlink>
    </w:p>
    <w:p w14:paraId="4B53650E" w14:textId="77777777" w:rsidR="004C634A" w:rsidRPr="00DD6145" w:rsidRDefault="004C634A" w:rsidP="004C634A">
      <w:pPr>
        <w:pStyle w:val="ae"/>
        <w:ind w:left="2880"/>
        <w:rPr>
          <w:b/>
          <w:bCs/>
          <w:sz w:val="28"/>
          <w:szCs w:val="28"/>
          <w:lang w:val="ru-RU"/>
        </w:rPr>
      </w:pPr>
      <w:r w:rsidRPr="00DD6145">
        <w:rPr>
          <w:b/>
          <w:bCs/>
          <w:sz w:val="28"/>
          <w:szCs w:val="28"/>
        </w:rPr>
        <w:t xml:space="preserve">от: Представителя, адвоката Саржанова Галымжана Турлыбековича </w:t>
      </w:r>
    </w:p>
    <w:p w14:paraId="5958AAF8" w14:textId="77777777" w:rsidR="004C634A" w:rsidRPr="00DD6145" w:rsidRDefault="004C634A" w:rsidP="004C634A">
      <w:pPr>
        <w:pStyle w:val="ae"/>
        <w:ind w:left="2880"/>
        <w:rPr>
          <w:sz w:val="28"/>
          <w:szCs w:val="28"/>
        </w:rPr>
      </w:pPr>
      <w:r w:rsidRPr="00DD6145">
        <w:rPr>
          <w:sz w:val="28"/>
          <w:szCs w:val="28"/>
        </w:rPr>
        <w:t>Адвокатская контора «Закон и Право»</w:t>
      </w:r>
    </w:p>
    <w:p w14:paraId="39A3C09D" w14:textId="77777777" w:rsidR="004C634A" w:rsidRPr="00DD6145" w:rsidRDefault="004C634A" w:rsidP="004C634A">
      <w:pPr>
        <w:pStyle w:val="ae"/>
        <w:ind w:left="2880"/>
        <w:rPr>
          <w:sz w:val="28"/>
          <w:szCs w:val="28"/>
        </w:rPr>
      </w:pPr>
      <w:r w:rsidRPr="00DD6145">
        <w:rPr>
          <w:sz w:val="28"/>
          <w:szCs w:val="28"/>
        </w:rPr>
        <w:t xml:space="preserve">БИН 201240021767 </w:t>
      </w:r>
    </w:p>
    <w:p w14:paraId="5A211CAD" w14:textId="77777777" w:rsidR="004C634A" w:rsidRPr="00DD6145" w:rsidRDefault="004C634A" w:rsidP="004C634A">
      <w:pPr>
        <w:pStyle w:val="ae"/>
        <w:ind w:left="2880"/>
        <w:rPr>
          <w:sz w:val="28"/>
          <w:szCs w:val="28"/>
        </w:rPr>
      </w:pPr>
      <w:r w:rsidRPr="00DD6145">
        <w:rPr>
          <w:sz w:val="28"/>
          <w:szCs w:val="28"/>
        </w:rPr>
        <w:t>г. Алматы, пр. Абылай хана, 79/71, офис 304.</w:t>
      </w:r>
    </w:p>
    <w:p w14:paraId="43560A4A" w14:textId="77777777" w:rsidR="004C634A" w:rsidRPr="00DD6145" w:rsidRDefault="004C634A" w:rsidP="004C634A">
      <w:pPr>
        <w:pStyle w:val="ae"/>
        <w:ind w:left="2880"/>
        <w:rPr>
          <w:sz w:val="28"/>
          <w:szCs w:val="28"/>
        </w:rPr>
      </w:pPr>
      <w:hyperlink r:id="rId7" w:history="1">
        <w:r w:rsidRPr="00DD6145">
          <w:rPr>
            <w:rStyle w:val="ac"/>
            <w:sz w:val="28"/>
            <w:szCs w:val="28"/>
          </w:rPr>
          <w:t>info@zakonpravo.kz</w:t>
        </w:r>
      </w:hyperlink>
      <w:r w:rsidRPr="00DD6145">
        <w:rPr>
          <w:sz w:val="28"/>
          <w:szCs w:val="28"/>
        </w:rPr>
        <w:t xml:space="preserve"> / </w:t>
      </w:r>
      <w:hyperlink r:id="rId8" w:history="1">
        <w:r w:rsidRPr="00DD6145">
          <w:rPr>
            <w:rStyle w:val="ac"/>
            <w:sz w:val="28"/>
            <w:szCs w:val="28"/>
          </w:rPr>
          <w:t>www.zakonpravo.kz</w:t>
        </w:r>
      </w:hyperlink>
      <w:r w:rsidRPr="00DD6145">
        <w:rPr>
          <w:sz w:val="28"/>
          <w:szCs w:val="28"/>
        </w:rPr>
        <w:t xml:space="preserve"> </w:t>
      </w:r>
    </w:p>
    <w:p w14:paraId="56D592DF" w14:textId="77777777" w:rsidR="004C634A" w:rsidRPr="00DD6145" w:rsidRDefault="004C634A" w:rsidP="004C634A">
      <w:pPr>
        <w:pStyle w:val="ae"/>
        <w:ind w:left="2880"/>
        <w:rPr>
          <w:sz w:val="28"/>
          <w:szCs w:val="28"/>
        </w:rPr>
      </w:pPr>
      <w:r w:rsidRPr="00DD6145">
        <w:rPr>
          <w:sz w:val="28"/>
          <w:szCs w:val="28"/>
        </w:rPr>
        <w:t xml:space="preserve">+ 7 727 578 57 58; +7 708 578 57 58. </w:t>
      </w:r>
    </w:p>
    <w:p w14:paraId="5A70549E" w14:textId="15036DC8" w:rsidR="004C634A" w:rsidRPr="00DD6145" w:rsidRDefault="004C634A" w:rsidP="004C634A">
      <w:pPr>
        <w:pStyle w:val="ae"/>
        <w:ind w:left="2880"/>
        <w:rPr>
          <w:b/>
          <w:bCs/>
          <w:sz w:val="28"/>
          <w:szCs w:val="28"/>
        </w:rPr>
      </w:pPr>
      <w:r w:rsidRPr="00DD6145">
        <w:rPr>
          <w:b/>
          <w:bCs/>
          <w:sz w:val="28"/>
          <w:szCs w:val="28"/>
          <w:lang w:val="kk-KZ"/>
        </w:rPr>
        <w:t xml:space="preserve">в интересах: </w:t>
      </w:r>
      <w:r w:rsidRPr="00DD6145">
        <w:rPr>
          <w:b/>
          <w:bCs/>
          <w:sz w:val="28"/>
          <w:szCs w:val="28"/>
        </w:rPr>
        <w:t>ТОО «C</w:t>
      </w:r>
      <w:r w:rsidR="0055104C">
        <w:rPr>
          <w:b/>
          <w:bCs/>
          <w:sz w:val="28"/>
          <w:szCs w:val="28"/>
          <w:lang w:val="ru-RU"/>
        </w:rPr>
        <w:t>.</w:t>
      </w:r>
      <w:r w:rsidRPr="00DD6145">
        <w:rPr>
          <w:b/>
          <w:bCs/>
          <w:sz w:val="28"/>
          <w:szCs w:val="28"/>
        </w:rPr>
        <w:t xml:space="preserve">kz»  </w:t>
      </w:r>
    </w:p>
    <w:p w14:paraId="226B28E9" w14:textId="297D7870" w:rsidR="004C634A" w:rsidRPr="00DD6145" w:rsidRDefault="004C634A" w:rsidP="004C634A">
      <w:pPr>
        <w:pStyle w:val="ae"/>
        <w:ind w:left="2880"/>
        <w:rPr>
          <w:sz w:val="28"/>
          <w:szCs w:val="28"/>
        </w:rPr>
      </w:pPr>
      <w:r w:rsidRPr="00DD6145">
        <w:rPr>
          <w:sz w:val="28"/>
          <w:szCs w:val="28"/>
        </w:rPr>
        <w:t>в лице Директора Д</w:t>
      </w:r>
      <w:r w:rsidR="0055104C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 xml:space="preserve"> О.Ф.</w:t>
      </w:r>
    </w:p>
    <w:p w14:paraId="040D419F" w14:textId="346EB140" w:rsidR="004C634A" w:rsidRPr="00DD6145" w:rsidRDefault="004C634A" w:rsidP="004C634A">
      <w:pPr>
        <w:pStyle w:val="ae"/>
        <w:ind w:left="2880"/>
        <w:rPr>
          <w:sz w:val="28"/>
          <w:szCs w:val="28"/>
        </w:rPr>
      </w:pPr>
      <w:r w:rsidRPr="00DD6145">
        <w:rPr>
          <w:sz w:val="28"/>
          <w:szCs w:val="28"/>
        </w:rPr>
        <w:t xml:space="preserve">БИН </w:t>
      </w:r>
      <w:r w:rsidR="006A541C">
        <w:rPr>
          <w:sz w:val="28"/>
          <w:szCs w:val="28"/>
          <w:lang w:val="ru-RU"/>
        </w:rPr>
        <w:t>…….</w:t>
      </w:r>
      <w:r w:rsidRPr="00DD6145">
        <w:rPr>
          <w:sz w:val="28"/>
          <w:szCs w:val="28"/>
        </w:rPr>
        <w:t xml:space="preserve"> </w:t>
      </w:r>
    </w:p>
    <w:p w14:paraId="0B9B3579" w14:textId="1A45279D" w:rsidR="004C634A" w:rsidRPr="00DD6145" w:rsidRDefault="004C634A" w:rsidP="004C634A">
      <w:pPr>
        <w:pStyle w:val="ae"/>
        <w:ind w:left="2880"/>
        <w:rPr>
          <w:sz w:val="28"/>
          <w:szCs w:val="28"/>
        </w:rPr>
      </w:pPr>
      <w:r w:rsidRPr="00DD6145">
        <w:rPr>
          <w:sz w:val="28"/>
          <w:szCs w:val="28"/>
        </w:rPr>
        <w:t>г. Алматы, ул. Т</w:t>
      </w:r>
      <w:r w:rsidR="0055104C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>би, 280, 13 этаж.</w:t>
      </w:r>
    </w:p>
    <w:p w14:paraId="5C5F2C16" w14:textId="551A919C" w:rsidR="004C634A" w:rsidRPr="00DD6145" w:rsidRDefault="004C634A" w:rsidP="004C634A">
      <w:pPr>
        <w:pStyle w:val="ae"/>
        <w:ind w:left="2880"/>
      </w:pPr>
      <w:r w:rsidRPr="00DD6145">
        <w:rPr>
          <w:sz w:val="28"/>
          <w:szCs w:val="28"/>
        </w:rPr>
        <w:t xml:space="preserve">8 (727) </w:t>
      </w:r>
      <w:r w:rsidR="0055104C">
        <w:rPr>
          <w:sz w:val="28"/>
          <w:szCs w:val="28"/>
          <w:lang w:val="ru-RU"/>
        </w:rPr>
        <w:t>…</w:t>
      </w:r>
      <w:r w:rsidRPr="00DD6145">
        <w:rPr>
          <w:sz w:val="28"/>
          <w:szCs w:val="28"/>
        </w:rPr>
        <w:t>.</w:t>
      </w:r>
    </w:p>
    <w:p w14:paraId="4A2B2C9F" w14:textId="77777777" w:rsidR="004C634A" w:rsidRPr="00092CBF" w:rsidRDefault="004C634A" w:rsidP="004C634A">
      <w:pPr>
        <w:spacing w:after="0"/>
        <w:ind w:left="4253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92CBF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755BA76D" w14:textId="77777777" w:rsidR="004C634A" w:rsidRPr="00092CBF" w:rsidRDefault="004C634A" w:rsidP="004C634A">
      <w:pPr>
        <w:spacing w:after="0" w:line="240" w:lineRule="auto"/>
        <w:ind w:left="4253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5832EE5E" w14:textId="77777777" w:rsidR="004C634A" w:rsidRPr="00092CBF" w:rsidRDefault="004C634A" w:rsidP="004C634A">
      <w:pPr>
        <w:pStyle w:val="ae"/>
        <w:ind w:right="-284"/>
        <w:jc w:val="center"/>
        <w:rPr>
          <w:rFonts w:eastAsia="Times New Roman"/>
          <w:b/>
          <w:bCs/>
          <w:color w:val="000000" w:themeColor="text1"/>
          <w:sz w:val="28"/>
          <w:szCs w:val="28"/>
        </w:rPr>
      </w:pPr>
      <w:r w:rsidRPr="00092CBF">
        <w:rPr>
          <w:rFonts w:eastAsia="Times New Roman"/>
          <w:b/>
          <w:bCs/>
          <w:color w:val="000000" w:themeColor="text1"/>
          <w:sz w:val="28"/>
          <w:szCs w:val="28"/>
        </w:rPr>
        <w:t>Жалоба</w:t>
      </w:r>
    </w:p>
    <w:p w14:paraId="34EF6A09" w14:textId="77777777" w:rsidR="004C634A" w:rsidRPr="00092CBF" w:rsidRDefault="004C634A" w:rsidP="004C634A">
      <w:pPr>
        <w:pStyle w:val="ae"/>
        <w:rPr>
          <w:rStyle w:val="s1"/>
          <w:color w:val="000000"/>
        </w:rPr>
      </w:pPr>
    </w:p>
    <w:p w14:paraId="5FC3A599" w14:textId="1275DF70" w:rsidR="004C634A" w:rsidRDefault="004C634A" w:rsidP="004C634A">
      <w:pPr>
        <w:pStyle w:val="ae"/>
        <w:ind w:firstLine="708"/>
        <w:jc w:val="both"/>
        <w:rPr>
          <w:sz w:val="28"/>
          <w:szCs w:val="28"/>
        </w:rPr>
      </w:pPr>
      <w:r w:rsidRPr="00092CBF">
        <w:rPr>
          <w:rStyle w:val="s1"/>
          <w:color w:val="000000"/>
        </w:rPr>
        <w:t>Руководствуясь ч.1 ст. 181 УПК РК</w:t>
      </w:r>
      <w:r>
        <w:rPr>
          <w:rStyle w:val="s1"/>
          <w:color w:val="000000"/>
        </w:rPr>
        <w:t>,</w:t>
      </w:r>
      <w:r w:rsidRPr="00092CBF">
        <w:rPr>
          <w:rStyle w:val="s1"/>
          <w:color w:val="000000"/>
        </w:rPr>
        <w:t xml:space="preserve"> </w:t>
      </w:r>
      <w:r w:rsidRPr="00DD6145">
        <w:rPr>
          <w:sz w:val="28"/>
          <w:szCs w:val="28"/>
        </w:rPr>
        <w:t xml:space="preserve">нами было направлено через Информационный ресурс Е-өтініш </w:t>
      </w:r>
      <w:r>
        <w:rPr>
          <w:sz w:val="28"/>
          <w:szCs w:val="28"/>
        </w:rPr>
        <w:t>о</w:t>
      </w:r>
      <w:r w:rsidRPr="00DD6145">
        <w:rPr>
          <w:sz w:val="28"/>
          <w:szCs w:val="28"/>
        </w:rPr>
        <w:t>бращение</w:t>
      </w:r>
      <w:r>
        <w:rPr>
          <w:sz w:val="28"/>
          <w:szCs w:val="28"/>
        </w:rPr>
        <w:t xml:space="preserve"> в </w:t>
      </w:r>
      <w:r w:rsidRPr="001E1921">
        <w:rPr>
          <w:sz w:val="28"/>
          <w:szCs w:val="28"/>
        </w:rPr>
        <w:t>ГУ "Управление полиции города Усть-Каменогорска Департамента полиции Восточно-Казахстанской области Министерства внутренних дел Республики Казахстан"</w:t>
      </w:r>
      <w:r w:rsidRPr="005F5338">
        <w:rPr>
          <w:b/>
          <w:bCs/>
          <w:sz w:val="28"/>
          <w:szCs w:val="28"/>
        </w:rPr>
        <w:t xml:space="preserve"> </w:t>
      </w:r>
      <w:r w:rsidRPr="00DD6145">
        <w:rPr>
          <w:sz w:val="28"/>
          <w:szCs w:val="28"/>
        </w:rPr>
        <w:t>которая был</w:t>
      </w:r>
      <w:r>
        <w:rPr>
          <w:sz w:val="28"/>
          <w:szCs w:val="28"/>
        </w:rPr>
        <w:t>а</w:t>
      </w:r>
      <w:r w:rsidRPr="00DD6145">
        <w:rPr>
          <w:sz w:val="28"/>
          <w:szCs w:val="28"/>
        </w:rPr>
        <w:t xml:space="preserve"> зарегистрирована под № ЗТ-2024-04946720 от 07.08.2024</w:t>
      </w:r>
      <w:r>
        <w:rPr>
          <w:sz w:val="28"/>
          <w:szCs w:val="28"/>
          <w:lang w:val="ru-RU"/>
        </w:rPr>
        <w:t xml:space="preserve"> год в последующем д</w:t>
      </w:r>
      <w:r w:rsidRPr="00EA6C44">
        <w:rPr>
          <w:sz w:val="28"/>
          <w:szCs w:val="28"/>
        </w:rPr>
        <w:t>ля принятия решения о возможности начала досудебного расследования данное сообщение зарегистрировано в КУИ № 246313030000735 дата регистрации 07.08.2024</w:t>
      </w:r>
      <w:r>
        <w:rPr>
          <w:sz w:val="28"/>
          <w:szCs w:val="28"/>
          <w:lang w:val="ru-RU"/>
        </w:rPr>
        <w:t xml:space="preserve"> год</w:t>
      </w:r>
      <w:r w:rsidRPr="00DD6145">
        <w:rPr>
          <w:sz w:val="28"/>
          <w:szCs w:val="28"/>
        </w:rPr>
        <w:t xml:space="preserve"> в ГУ "Управление полиции города Усть-Каменогорска Департамента полиции Восточно-Казахстанской области Министерства внутренних дел Республики Казахстан" по фату совершения преступления со стороны гр.</w:t>
      </w:r>
      <w:r w:rsidRPr="00DD6145">
        <w:rPr>
          <w:b/>
          <w:bCs/>
          <w:sz w:val="28"/>
          <w:szCs w:val="28"/>
        </w:rPr>
        <w:t xml:space="preserve"> </w:t>
      </w:r>
      <w:r w:rsidRPr="00DD6145">
        <w:rPr>
          <w:sz w:val="28"/>
          <w:szCs w:val="28"/>
        </w:rPr>
        <w:t>Г</w:t>
      </w:r>
      <w:r w:rsidR="0055104C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>А</w:t>
      </w:r>
      <w:r w:rsidR="0055104C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 xml:space="preserve">Станиславовичем ИИН </w:t>
      </w:r>
      <w:r w:rsidR="0055104C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 xml:space="preserve"> Усть-Каменагорск, наб.им. Е.П. Славского д.46, кв. 65., и Ш</w:t>
      </w:r>
      <w:r w:rsidR="0055104C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>Е</w:t>
      </w:r>
      <w:r w:rsidR="0055104C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 xml:space="preserve">Викторовичем ИИН </w:t>
      </w:r>
      <w:r w:rsidR="0055104C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 xml:space="preserve"> ВКО, Усть-Каменогорск, ул. Тауелсіздік, д. 64, кв. 42., по признакам состава уголовного правонарушения, предусмотренного ст. 190 УК РК. </w:t>
      </w:r>
    </w:p>
    <w:p w14:paraId="6FB4BF9D" w14:textId="77777777" w:rsidR="004C634A" w:rsidRDefault="004C634A" w:rsidP="004C634A">
      <w:pPr>
        <w:pStyle w:val="ae"/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092CBF">
        <w:rPr>
          <w:rFonts w:eastAsia="Times New Roman"/>
          <w:color w:val="000000" w:themeColor="text1"/>
          <w:sz w:val="28"/>
          <w:szCs w:val="28"/>
        </w:rPr>
        <w:t>Согласно УПК РК, п.1 ч.1 ст. 180. поводами к началу досудебного расследования служат достаточные данные, указывающие на признаки уголовного правонарушения, при отсутствии обстоятельств, исключающих производство по делу, а именно заявление физического</w:t>
      </w:r>
      <w:r>
        <w:rPr>
          <w:rFonts w:eastAsia="Times New Roman"/>
          <w:color w:val="000000" w:themeColor="text1"/>
          <w:sz w:val="28"/>
          <w:szCs w:val="28"/>
        </w:rPr>
        <w:t xml:space="preserve"> или юридического лица</w:t>
      </w:r>
      <w:r w:rsidRPr="00092CBF">
        <w:rPr>
          <w:rFonts w:eastAsia="Times New Roman"/>
          <w:color w:val="000000" w:themeColor="text1"/>
          <w:sz w:val="28"/>
          <w:szCs w:val="28"/>
        </w:rPr>
        <w:t>.</w:t>
      </w:r>
    </w:p>
    <w:p w14:paraId="0427CC7F" w14:textId="77777777" w:rsidR="004C634A" w:rsidRDefault="004C634A" w:rsidP="004C634A">
      <w:pPr>
        <w:pStyle w:val="ae"/>
        <w:ind w:firstLine="708"/>
        <w:jc w:val="both"/>
        <w:rPr>
          <w:sz w:val="28"/>
          <w:szCs w:val="28"/>
        </w:rPr>
      </w:pPr>
      <w:r w:rsidRPr="004C5409">
        <w:rPr>
          <w:rFonts w:eastAsia="Times New Roman"/>
          <w:color w:val="000000" w:themeColor="text1"/>
          <w:sz w:val="28"/>
          <w:szCs w:val="28"/>
        </w:rPr>
        <w:t xml:space="preserve">В последующем нами было подано обращение </w:t>
      </w:r>
      <w:r w:rsidRPr="004C5409">
        <w:rPr>
          <w:sz w:val="28"/>
          <w:szCs w:val="28"/>
        </w:rPr>
        <w:t>Департамент комитета по правовой статистике и специальным учетам Генеральной Прокуратуры Республики Казахстан по Восточно-Казахстанской области </w:t>
      </w:r>
      <w:r>
        <w:rPr>
          <w:sz w:val="28"/>
          <w:szCs w:val="28"/>
        </w:rPr>
        <w:t xml:space="preserve">от </w:t>
      </w:r>
      <w:r w:rsidRPr="0082178F">
        <w:rPr>
          <w:sz w:val="28"/>
          <w:szCs w:val="28"/>
        </w:rPr>
        <w:t>17.08.2024</w:t>
      </w:r>
      <w:r>
        <w:rPr>
          <w:sz w:val="28"/>
          <w:szCs w:val="28"/>
        </w:rPr>
        <w:t xml:space="preserve"> года,</w:t>
      </w:r>
    </w:p>
    <w:p w14:paraId="05DCCB54" w14:textId="3C266B7F" w:rsidR="004C634A" w:rsidRPr="000F3F20" w:rsidRDefault="004C634A" w:rsidP="004C634A">
      <w:pPr>
        <w:pStyle w:val="ae"/>
        <w:ind w:firstLine="708"/>
        <w:jc w:val="both"/>
        <w:rPr>
          <w:sz w:val="20"/>
          <w:szCs w:val="20"/>
        </w:rPr>
      </w:pPr>
      <w:r>
        <w:rPr>
          <w:sz w:val="28"/>
          <w:szCs w:val="28"/>
        </w:rPr>
        <w:t xml:space="preserve">В результате нами был получен ответ </w:t>
      </w:r>
      <w:r w:rsidRPr="0062188B">
        <w:rPr>
          <w:sz w:val="28"/>
          <w:szCs w:val="28"/>
        </w:rPr>
        <w:t>21.08.2024</w:t>
      </w:r>
      <w:r>
        <w:rPr>
          <w:sz w:val="28"/>
          <w:szCs w:val="28"/>
        </w:rPr>
        <w:t xml:space="preserve"> года за исх.</w:t>
      </w:r>
      <w:r w:rsidRPr="0062188B">
        <w:rPr>
          <w:sz w:val="28"/>
          <w:szCs w:val="28"/>
        </w:rPr>
        <w:t xml:space="preserve"> № 2-20603-24-03292</w:t>
      </w:r>
      <w:r>
        <w:rPr>
          <w:sz w:val="28"/>
          <w:szCs w:val="28"/>
        </w:rPr>
        <w:t xml:space="preserve"> с </w:t>
      </w:r>
      <w:r w:rsidRPr="004C5409">
        <w:rPr>
          <w:sz w:val="28"/>
          <w:szCs w:val="28"/>
        </w:rPr>
        <w:t>Департамент</w:t>
      </w:r>
      <w:r>
        <w:rPr>
          <w:sz w:val="28"/>
          <w:szCs w:val="28"/>
        </w:rPr>
        <w:t>а</w:t>
      </w:r>
      <w:r w:rsidRPr="004C5409">
        <w:rPr>
          <w:sz w:val="28"/>
          <w:szCs w:val="28"/>
        </w:rPr>
        <w:t xml:space="preserve"> комитета по правовой статистике и специальным учетам</w:t>
      </w:r>
      <w:r>
        <w:rPr>
          <w:sz w:val="28"/>
          <w:szCs w:val="28"/>
        </w:rPr>
        <w:t xml:space="preserve"> ГП РК где нам были предоставлены сведения о том, что «</w:t>
      </w:r>
      <w:r w:rsidRPr="00ED4EEE">
        <w:rPr>
          <w:sz w:val="28"/>
          <w:szCs w:val="28"/>
        </w:rPr>
        <w:t xml:space="preserve">Согласно сведений ИС ЕРДР КУИ 246313030000735 зарегистрирован 07.08.2024г. в 21:00 УП г. Усть-Каменогорска </w:t>
      </w:r>
      <w:r w:rsidRPr="000F3F20">
        <w:rPr>
          <w:sz w:val="20"/>
          <w:szCs w:val="20"/>
        </w:rPr>
        <w:t>(сведения о регистрации внесены сотрудником УП г. Усть-Каменогорска С</w:t>
      </w:r>
      <w:r w:rsidR="0055104C">
        <w:rPr>
          <w:sz w:val="20"/>
          <w:szCs w:val="20"/>
          <w:lang w:val="ru-RU"/>
        </w:rPr>
        <w:t>.</w:t>
      </w:r>
      <w:r w:rsidRPr="000F3F20">
        <w:rPr>
          <w:sz w:val="20"/>
          <w:szCs w:val="20"/>
        </w:rPr>
        <w:t xml:space="preserve"> А.Қ.).</w:t>
      </w:r>
    </w:p>
    <w:p w14:paraId="027108EC" w14:textId="77777777" w:rsidR="004C634A" w:rsidRDefault="004C634A" w:rsidP="004C634A">
      <w:pPr>
        <w:pStyle w:val="ae"/>
        <w:ind w:firstLine="708"/>
        <w:jc w:val="both"/>
        <w:rPr>
          <w:sz w:val="28"/>
          <w:szCs w:val="28"/>
        </w:rPr>
      </w:pPr>
      <w:r w:rsidRPr="001567EF">
        <w:rPr>
          <w:sz w:val="28"/>
          <w:szCs w:val="28"/>
        </w:rPr>
        <w:t xml:space="preserve">По материалу принимались следующие решения: </w:t>
      </w:r>
    </w:p>
    <w:p w14:paraId="456FEA13" w14:textId="1D6D0776" w:rsidR="004C634A" w:rsidRDefault="004C634A" w:rsidP="004C634A">
      <w:pPr>
        <w:pStyle w:val="ae"/>
        <w:ind w:firstLine="708"/>
        <w:jc w:val="both"/>
        <w:rPr>
          <w:sz w:val="28"/>
          <w:szCs w:val="28"/>
        </w:rPr>
      </w:pPr>
      <w:r w:rsidRPr="001567EF">
        <w:rPr>
          <w:sz w:val="28"/>
          <w:szCs w:val="28"/>
        </w:rPr>
        <w:lastRenderedPageBreak/>
        <w:t>08.08.2024г. материал передан по территориальности, подведомственности в Ульбинский ОП УП г. Усть-Каменогорска (сведения внесены сотрудником УП г. Усть-Каменогорска Б</w:t>
      </w:r>
      <w:r w:rsidR="0055104C">
        <w:rPr>
          <w:sz w:val="28"/>
          <w:szCs w:val="28"/>
          <w:lang w:val="ru-RU"/>
        </w:rPr>
        <w:t>.</w:t>
      </w:r>
      <w:r w:rsidRPr="001567EF">
        <w:rPr>
          <w:sz w:val="28"/>
          <w:szCs w:val="28"/>
        </w:rPr>
        <w:t>Т.Р.).</w:t>
      </w:r>
    </w:p>
    <w:p w14:paraId="7173B86A" w14:textId="77777777" w:rsidR="004C634A" w:rsidRDefault="004C634A" w:rsidP="004C634A">
      <w:pPr>
        <w:pStyle w:val="ae"/>
        <w:ind w:firstLine="708"/>
        <w:jc w:val="both"/>
        <w:rPr>
          <w:sz w:val="28"/>
          <w:szCs w:val="28"/>
        </w:rPr>
      </w:pPr>
      <w:r w:rsidRPr="00F67D3C">
        <w:rPr>
          <w:sz w:val="28"/>
          <w:szCs w:val="28"/>
        </w:rPr>
        <w:t xml:space="preserve">10.08.2024г. принят переданный по территориальности материал </w:t>
      </w:r>
      <w:r w:rsidRPr="00766A20">
        <w:rPr>
          <w:sz w:val="20"/>
          <w:szCs w:val="20"/>
        </w:rPr>
        <w:t xml:space="preserve">(сведения внесены сотрудником Ульбинского ОП УП г. Усть-Каменогорска Кусаиновым Р.М.). </w:t>
      </w:r>
    </w:p>
    <w:p w14:paraId="7F769F5C" w14:textId="77777777" w:rsidR="004C634A" w:rsidRPr="00766A20" w:rsidRDefault="004C634A" w:rsidP="004C634A">
      <w:pPr>
        <w:pStyle w:val="ae"/>
        <w:ind w:firstLine="708"/>
        <w:jc w:val="both"/>
        <w:rPr>
          <w:sz w:val="20"/>
          <w:szCs w:val="20"/>
        </w:rPr>
      </w:pPr>
      <w:r w:rsidRPr="00F67D3C">
        <w:rPr>
          <w:sz w:val="28"/>
          <w:szCs w:val="28"/>
        </w:rPr>
        <w:t xml:space="preserve">11.08.2024г. материал передан по территориальности, подведомственности в Левобережный ОП УП г. Усть-Каменогорска </w:t>
      </w:r>
      <w:r w:rsidRPr="00766A20">
        <w:rPr>
          <w:sz w:val="20"/>
          <w:szCs w:val="20"/>
        </w:rPr>
        <w:t xml:space="preserve">(сведения внесены сотрудником Ульбинского ОП УП г. Усть-Каменогорска Ислямовым Н.Н.). </w:t>
      </w:r>
    </w:p>
    <w:p w14:paraId="04CC7926" w14:textId="77777777" w:rsidR="004C634A" w:rsidRDefault="004C634A" w:rsidP="004C634A">
      <w:pPr>
        <w:pStyle w:val="ae"/>
        <w:ind w:firstLine="708"/>
        <w:jc w:val="both"/>
        <w:rPr>
          <w:sz w:val="28"/>
          <w:szCs w:val="28"/>
        </w:rPr>
      </w:pPr>
      <w:r w:rsidRPr="00F67D3C">
        <w:rPr>
          <w:sz w:val="28"/>
          <w:szCs w:val="28"/>
        </w:rPr>
        <w:t xml:space="preserve">14.08.2024г. принят переданный по территориальности материал </w:t>
      </w:r>
      <w:r w:rsidRPr="00766A20">
        <w:rPr>
          <w:sz w:val="20"/>
          <w:szCs w:val="20"/>
        </w:rPr>
        <w:t>(сведения внесены сотрудником Левобережного ОП УП г. Усть-Каменогорска Бапаевым А.Д.).</w:t>
      </w:r>
    </w:p>
    <w:p w14:paraId="3350497F" w14:textId="77777777" w:rsidR="004C634A" w:rsidRDefault="004C634A" w:rsidP="004C634A">
      <w:pPr>
        <w:pStyle w:val="ae"/>
        <w:ind w:firstLine="708"/>
        <w:jc w:val="both"/>
        <w:rPr>
          <w:sz w:val="28"/>
          <w:szCs w:val="28"/>
        </w:rPr>
      </w:pPr>
      <w:r w:rsidRPr="00376E59">
        <w:rPr>
          <w:sz w:val="28"/>
          <w:szCs w:val="28"/>
          <w:u w:val="single"/>
        </w:rPr>
        <w:t>15.08.2024г. принято решение «оставлено без рассмотрения и хранится в номенклатурном деле»</w:t>
      </w:r>
      <w:r w:rsidRPr="00766A20">
        <w:rPr>
          <w:sz w:val="28"/>
          <w:szCs w:val="28"/>
        </w:rPr>
        <w:t xml:space="preserve"> </w:t>
      </w:r>
      <w:r w:rsidRPr="00766A20">
        <w:rPr>
          <w:sz w:val="20"/>
          <w:szCs w:val="20"/>
        </w:rPr>
        <w:t>(сведения внесены сотрудником Левобережного ОП УП г. Усть-Каменогорска Тлеубаевым Ә.С.).</w:t>
      </w:r>
      <w:r>
        <w:rPr>
          <w:sz w:val="28"/>
          <w:szCs w:val="28"/>
        </w:rPr>
        <w:t>»</w:t>
      </w:r>
    </w:p>
    <w:p w14:paraId="2A206ACC" w14:textId="1C75BA0F" w:rsidR="004C634A" w:rsidRPr="00092CBF" w:rsidRDefault="004C634A" w:rsidP="004C634A">
      <w:pPr>
        <w:pStyle w:val="ae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Мы</w:t>
      </w:r>
      <w:r w:rsidRPr="00092CBF">
        <w:rPr>
          <w:sz w:val="28"/>
          <w:szCs w:val="28"/>
        </w:rPr>
        <w:t xml:space="preserve"> крайне возмущен</w:t>
      </w:r>
      <w:r>
        <w:rPr>
          <w:sz w:val="28"/>
          <w:szCs w:val="28"/>
        </w:rPr>
        <w:t>ы</w:t>
      </w:r>
      <w:r w:rsidRPr="00092CBF">
        <w:rPr>
          <w:sz w:val="28"/>
          <w:szCs w:val="28"/>
        </w:rPr>
        <w:t xml:space="preserve"> без ответственными действиями</w:t>
      </w:r>
      <w:r w:rsidR="00CF03A9">
        <w:rPr>
          <w:sz w:val="28"/>
          <w:szCs w:val="28"/>
        </w:rPr>
        <w:t xml:space="preserve"> </w:t>
      </w:r>
      <w:r w:rsidR="005305DC" w:rsidRPr="00092CBF">
        <w:rPr>
          <w:sz w:val="28"/>
          <w:szCs w:val="28"/>
        </w:rPr>
        <w:t>не компетентных сотрудников полиции, которое порочит доброе имя Полицейских</w:t>
      </w:r>
      <w:r w:rsidR="005305DC">
        <w:rPr>
          <w:sz w:val="28"/>
          <w:szCs w:val="28"/>
          <w:lang w:val="ru-RU"/>
        </w:rPr>
        <w:t xml:space="preserve"> </w:t>
      </w:r>
      <w:r w:rsidR="00CF03A9">
        <w:rPr>
          <w:sz w:val="28"/>
          <w:szCs w:val="28"/>
          <w:lang w:val="ru-RU"/>
        </w:rPr>
        <w:t xml:space="preserve">по </w:t>
      </w:r>
      <w:r w:rsidR="00CF03A9" w:rsidRPr="00CF03A9">
        <w:rPr>
          <w:sz w:val="28"/>
          <w:szCs w:val="28"/>
        </w:rPr>
        <w:t>принят</w:t>
      </w:r>
      <w:r w:rsidR="00CF03A9">
        <w:rPr>
          <w:sz w:val="28"/>
          <w:szCs w:val="28"/>
          <w:lang w:val="ru-RU"/>
        </w:rPr>
        <w:t>ию</w:t>
      </w:r>
      <w:r w:rsidR="00CF03A9" w:rsidRPr="00CF03A9">
        <w:rPr>
          <w:sz w:val="28"/>
          <w:szCs w:val="28"/>
        </w:rPr>
        <w:t xml:space="preserve"> </w:t>
      </w:r>
      <w:r w:rsidR="005305DC" w:rsidRPr="00CF03A9">
        <w:rPr>
          <w:sz w:val="28"/>
          <w:szCs w:val="28"/>
        </w:rPr>
        <w:t>решении</w:t>
      </w:r>
      <w:r w:rsidR="005305DC">
        <w:rPr>
          <w:sz w:val="28"/>
          <w:szCs w:val="28"/>
          <w:lang w:val="ru-RU"/>
        </w:rPr>
        <w:t>я об</w:t>
      </w:r>
      <w:r w:rsidR="00CF03A9" w:rsidRPr="00CF03A9">
        <w:rPr>
          <w:sz w:val="28"/>
          <w:szCs w:val="28"/>
        </w:rPr>
        <w:t xml:space="preserve"> оставлен</w:t>
      </w:r>
      <w:r w:rsidR="005305DC">
        <w:rPr>
          <w:sz w:val="28"/>
          <w:szCs w:val="28"/>
          <w:lang w:val="ru-RU"/>
        </w:rPr>
        <w:t>и</w:t>
      </w:r>
      <w:r w:rsidR="00CF03A9" w:rsidRPr="00CF03A9">
        <w:rPr>
          <w:sz w:val="28"/>
          <w:szCs w:val="28"/>
        </w:rPr>
        <w:t xml:space="preserve"> без рассмотрения и хран</w:t>
      </w:r>
      <w:r w:rsidR="00CF03A9">
        <w:rPr>
          <w:sz w:val="28"/>
          <w:szCs w:val="28"/>
          <w:lang w:val="ru-RU"/>
        </w:rPr>
        <w:t>ения</w:t>
      </w:r>
      <w:r w:rsidR="00CF03A9" w:rsidRPr="00CF03A9">
        <w:rPr>
          <w:sz w:val="28"/>
          <w:szCs w:val="28"/>
        </w:rPr>
        <w:t xml:space="preserve"> в номенклатурном деле</w:t>
      </w:r>
      <w:r w:rsidR="009E3A42">
        <w:rPr>
          <w:sz w:val="28"/>
          <w:szCs w:val="28"/>
          <w:lang w:val="ru-RU"/>
        </w:rPr>
        <w:t xml:space="preserve"> наше Заявление</w:t>
      </w:r>
      <w:r w:rsidRPr="00092CBF">
        <w:rPr>
          <w:sz w:val="28"/>
          <w:szCs w:val="28"/>
        </w:rPr>
        <w:t xml:space="preserve">.  </w:t>
      </w:r>
    </w:p>
    <w:p w14:paraId="38ADEFE6" w14:textId="77777777" w:rsidR="004C634A" w:rsidRPr="00092CBF" w:rsidRDefault="004C634A" w:rsidP="004C634A">
      <w:pPr>
        <w:pStyle w:val="j113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092CBF">
        <w:rPr>
          <w:sz w:val="28"/>
          <w:szCs w:val="28"/>
        </w:rPr>
        <w:t>Хотелось бы обратить ваше внимание на то, что в соответствии ст. 179 УПК РК, досудебное расследование обязательно по всем заявлениям, сообщениям об уголовных правонарушениях, за исключением дел частного обвинения. При наличии в поступившем заявлении, сообщении сведений о признаках административного правонарушения либо дисциплинарного проступка обращение в течение трех суток передается сопроводительным письмом в соответствующий уполномоченный государственный орган или должностному лицу.</w:t>
      </w:r>
    </w:p>
    <w:p w14:paraId="03D91197" w14:textId="77777777" w:rsidR="004C634A" w:rsidRPr="00092CBF" w:rsidRDefault="004C634A" w:rsidP="004C634A">
      <w:pPr>
        <w:pStyle w:val="ae"/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092CBF">
        <w:rPr>
          <w:sz w:val="28"/>
          <w:szCs w:val="28"/>
        </w:rPr>
        <w:t>Согласно ст. 1, Закона РК «О прокуратуре» прокуратура от имени государства осуществляет в установленных законом пределах и формах высший надзор за соблюдением законности на территории Республики Казахстан. В силу ст. 5 Закона гласит Прокуратура осуществляет высший надзор за законностью.</w:t>
      </w:r>
    </w:p>
    <w:p w14:paraId="398488D3" w14:textId="77777777" w:rsidR="004C634A" w:rsidRPr="00092CBF" w:rsidRDefault="004C634A" w:rsidP="004C634A">
      <w:pPr>
        <w:pStyle w:val="ae"/>
        <w:ind w:firstLine="708"/>
        <w:jc w:val="both"/>
        <w:rPr>
          <w:rFonts w:eastAsia="Times New Roman"/>
          <w:color w:val="000000" w:themeColor="text1"/>
          <w:sz w:val="28"/>
          <w:szCs w:val="28"/>
        </w:rPr>
      </w:pPr>
      <w:r w:rsidRPr="00092CBF">
        <w:rPr>
          <w:sz w:val="28"/>
          <w:szCs w:val="28"/>
        </w:rPr>
        <w:t>На основания вышеизложенного и в соответствии ст. 193</w:t>
      </w:r>
      <w:r>
        <w:rPr>
          <w:sz w:val="28"/>
          <w:szCs w:val="28"/>
        </w:rPr>
        <w:t>, 100</w:t>
      </w:r>
      <w:r w:rsidRPr="00092CBF">
        <w:rPr>
          <w:sz w:val="28"/>
          <w:szCs w:val="28"/>
        </w:rPr>
        <w:t xml:space="preserve"> УПК РК,</w:t>
      </w:r>
    </w:p>
    <w:p w14:paraId="2C81DE9F" w14:textId="77777777" w:rsidR="004C634A" w:rsidRPr="00092CBF" w:rsidRDefault="004C634A" w:rsidP="004C634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0D4636AF" w14:textId="77777777" w:rsidR="004C634A" w:rsidRPr="00092CBF" w:rsidRDefault="004C634A" w:rsidP="004C634A">
      <w:pPr>
        <w:pStyle w:val="ae"/>
        <w:ind w:right="-1" w:firstLine="708"/>
        <w:jc w:val="center"/>
        <w:rPr>
          <w:rFonts w:eastAsia="Times New Roman"/>
          <w:color w:val="000000" w:themeColor="text1"/>
          <w:sz w:val="28"/>
          <w:szCs w:val="28"/>
        </w:rPr>
      </w:pPr>
      <w:r w:rsidRPr="00092CBF">
        <w:rPr>
          <w:rFonts w:eastAsia="Times New Roman"/>
          <w:b/>
          <w:bCs/>
          <w:color w:val="000000" w:themeColor="text1"/>
          <w:sz w:val="28"/>
          <w:szCs w:val="28"/>
        </w:rPr>
        <w:t>Прошу Вас:</w:t>
      </w:r>
    </w:p>
    <w:p w14:paraId="59AC7E89" w14:textId="77777777" w:rsidR="004C634A" w:rsidRPr="00092CBF" w:rsidRDefault="004C634A" w:rsidP="004C634A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497F38FE" w14:textId="77777777" w:rsidR="004C634A" w:rsidRPr="00092CBF" w:rsidRDefault="004C634A" w:rsidP="004C634A">
      <w:pPr>
        <w:pStyle w:val="ae"/>
        <w:numPr>
          <w:ilvl w:val="0"/>
          <w:numId w:val="1"/>
        </w:numPr>
        <w:ind w:right="-1"/>
        <w:jc w:val="both"/>
        <w:rPr>
          <w:color w:val="000000" w:themeColor="text1"/>
          <w:sz w:val="28"/>
          <w:szCs w:val="28"/>
        </w:rPr>
      </w:pPr>
      <w:r w:rsidRPr="00092CBF">
        <w:rPr>
          <w:rFonts w:eastAsia="Times New Roman"/>
          <w:color w:val="000000" w:themeColor="text1"/>
          <w:sz w:val="28"/>
          <w:szCs w:val="28"/>
        </w:rPr>
        <w:t>В установленном законом порядке принять акты прокурорского реагирование и/или акты прокурорского надзора в целях устранение нарушение законности;</w:t>
      </w:r>
    </w:p>
    <w:p w14:paraId="30BA3F57" w14:textId="77777777" w:rsidR="004C634A" w:rsidRPr="00092CBF" w:rsidRDefault="004C634A" w:rsidP="004C634A">
      <w:pPr>
        <w:pStyle w:val="ae"/>
        <w:numPr>
          <w:ilvl w:val="0"/>
          <w:numId w:val="1"/>
        </w:numPr>
        <w:ind w:right="-1"/>
        <w:jc w:val="both"/>
        <w:rPr>
          <w:color w:val="000000" w:themeColor="text1"/>
          <w:sz w:val="28"/>
          <w:szCs w:val="28"/>
        </w:rPr>
      </w:pPr>
      <w:r w:rsidRPr="00092CBF">
        <w:rPr>
          <w:rFonts w:eastAsia="Times New Roman"/>
          <w:color w:val="000000" w:themeColor="text1"/>
          <w:sz w:val="28"/>
          <w:szCs w:val="28"/>
        </w:rPr>
        <w:t>За невыполнение или ненадлежащего выполнение своих служебных обязанностей привлечь к дисциплинарной ответственности ответственных сотрудников полиции;</w:t>
      </w:r>
    </w:p>
    <w:p w14:paraId="741CC8FD" w14:textId="77777777" w:rsidR="004C634A" w:rsidRPr="00092CBF" w:rsidRDefault="004C634A" w:rsidP="004C634A">
      <w:pPr>
        <w:pStyle w:val="ae"/>
        <w:numPr>
          <w:ilvl w:val="0"/>
          <w:numId w:val="1"/>
        </w:numPr>
        <w:ind w:right="-1"/>
        <w:jc w:val="both"/>
        <w:rPr>
          <w:color w:val="000000" w:themeColor="text1"/>
          <w:sz w:val="28"/>
          <w:szCs w:val="28"/>
        </w:rPr>
      </w:pPr>
      <w:r w:rsidRPr="00092CBF">
        <w:rPr>
          <w:sz w:val="28"/>
          <w:szCs w:val="28"/>
        </w:rPr>
        <w:t>Обязать органы досудебного расследования о проведении:</w:t>
      </w:r>
    </w:p>
    <w:p w14:paraId="0F5790B1" w14:textId="6D15BCAE" w:rsidR="004C634A" w:rsidRPr="00092CBF" w:rsidRDefault="004C634A" w:rsidP="004C634A">
      <w:pPr>
        <w:pStyle w:val="ae"/>
        <w:ind w:left="720" w:right="-1"/>
        <w:jc w:val="both"/>
        <w:rPr>
          <w:sz w:val="28"/>
          <w:szCs w:val="28"/>
          <w:lang w:val="kk-KZ"/>
        </w:rPr>
      </w:pPr>
      <w:r w:rsidRPr="00092CBF">
        <w:rPr>
          <w:sz w:val="28"/>
          <w:szCs w:val="28"/>
        </w:rPr>
        <w:t xml:space="preserve">- Допроса </w:t>
      </w:r>
      <w:r w:rsidRPr="00DD6145">
        <w:rPr>
          <w:sz w:val="28"/>
          <w:szCs w:val="28"/>
        </w:rPr>
        <w:t>гр.</w:t>
      </w:r>
      <w:r w:rsidRPr="00DD6145">
        <w:rPr>
          <w:b/>
          <w:bCs/>
          <w:sz w:val="28"/>
          <w:szCs w:val="28"/>
        </w:rPr>
        <w:t xml:space="preserve"> </w:t>
      </w:r>
      <w:r w:rsidRPr="00DD6145">
        <w:rPr>
          <w:sz w:val="28"/>
          <w:szCs w:val="28"/>
        </w:rPr>
        <w:t>Г</w:t>
      </w:r>
      <w:r w:rsidR="00DE004B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>А</w:t>
      </w:r>
      <w:r w:rsidR="00DE004B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>Станиславович</w:t>
      </w:r>
      <w:r>
        <w:rPr>
          <w:sz w:val="28"/>
          <w:szCs w:val="28"/>
        </w:rPr>
        <w:t>а</w:t>
      </w:r>
      <w:r w:rsidRPr="00DD6145">
        <w:rPr>
          <w:sz w:val="28"/>
          <w:szCs w:val="28"/>
        </w:rPr>
        <w:t xml:space="preserve"> и Ш</w:t>
      </w:r>
      <w:r w:rsidR="00DE004B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>Е</w:t>
      </w:r>
      <w:r w:rsidR="00DE004B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>Викторович</w:t>
      </w:r>
      <w:r>
        <w:rPr>
          <w:sz w:val="28"/>
          <w:szCs w:val="28"/>
        </w:rPr>
        <w:t>а</w:t>
      </w:r>
      <w:r w:rsidRPr="00092CBF">
        <w:rPr>
          <w:sz w:val="28"/>
          <w:szCs w:val="28"/>
          <w:lang w:val="kk-KZ"/>
        </w:rPr>
        <w:t>;</w:t>
      </w:r>
    </w:p>
    <w:p w14:paraId="2D5696AA" w14:textId="56707B33" w:rsidR="004C634A" w:rsidRPr="00092CBF" w:rsidRDefault="004C634A" w:rsidP="004C634A">
      <w:pPr>
        <w:pStyle w:val="ae"/>
        <w:ind w:left="720" w:right="-1"/>
        <w:jc w:val="both"/>
        <w:rPr>
          <w:sz w:val="28"/>
          <w:szCs w:val="28"/>
          <w:lang w:val="kk-KZ"/>
        </w:rPr>
      </w:pPr>
      <w:r w:rsidRPr="00092CBF">
        <w:rPr>
          <w:sz w:val="28"/>
          <w:szCs w:val="28"/>
          <w:lang w:val="kk-KZ"/>
        </w:rPr>
        <w:t xml:space="preserve">- Проведении  очной ставки между </w:t>
      </w:r>
      <w:r>
        <w:rPr>
          <w:sz w:val="28"/>
          <w:szCs w:val="28"/>
          <w:lang w:val="kk-KZ"/>
        </w:rPr>
        <w:t>Предствителем товраищества</w:t>
      </w:r>
      <w:r w:rsidRPr="00092CBF">
        <w:rPr>
          <w:sz w:val="28"/>
          <w:szCs w:val="28"/>
          <w:lang w:val="kk-KZ"/>
        </w:rPr>
        <w:t xml:space="preserve"> и </w:t>
      </w:r>
      <w:r w:rsidRPr="00DD6145">
        <w:rPr>
          <w:sz w:val="28"/>
          <w:szCs w:val="28"/>
        </w:rPr>
        <w:t>гр.</w:t>
      </w:r>
      <w:r w:rsidRPr="00DD6145">
        <w:rPr>
          <w:b/>
          <w:bCs/>
          <w:sz w:val="28"/>
          <w:szCs w:val="28"/>
        </w:rPr>
        <w:t xml:space="preserve"> </w:t>
      </w:r>
      <w:r w:rsidRPr="00DD6145">
        <w:rPr>
          <w:sz w:val="28"/>
          <w:szCs w:val="28"/>
        </w:rPr>
        <w:t>Г</w:t>
      </w:r>
      <w:r w:rsidR="00DE004B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 xml:space="preserve"> А</w:t>
      </w:r>
      <w:r w:rsidR="00DE004B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 xml:space="preserve"> Станиславович</w:t>
      </w:r>
      <w:r>
        <w:rPr>
          <w:sz w:val="28"/>
          <w:szCs w:val="28"/>
        </w:rPr>
        <w:t>ем</w:t>
      </w:r>
      <w:r w:rsidRPr="00DD6145">
        <w:rPr>
          <w:sz w:val="28"/>
          <w:szCs w:val="28"/>
        </w:rPr>
        <w:t xml:space="preserve"> и Ш</w:t>
      </w:r>
      <w:r w:rsidR="00DE004B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 xml:space="preserve"> Е</w:t>
      </w:r>
      <w:r w:rsidR="00DE004B">
        <w:rPr>
          <w:sz w:val="28"/>
          <w:szCs w:val="28"/>
          <w:lang w:val="ru-RU"/>
        </w:rPr>
        <w:t>.</w:t>
      </w:r>
      <w:r w:rsidRPr="00DD6145">
        <w:rPr>
          <w:sz w:val="28"/>
          <w:szCs w:val="28"/>
        </w:rPr>
        <w:t>Викторович</w:t>
      </w:r>
      <w:r>
        <w:rPr>
          <w:sz w:val="28"/>
          <w:szCs w:val="28"/>
        </w:rPr>
        <w:t>ем</w:t>
      </w:r>
      <w:r w:rsidRPr="00092CBF">
        <w:rPr>
          <w:sz w:val="28"/>
          <w:szCs w:val="28"/>
          <w:lang w:val="kk-KZ"/>
        </w:rPr>
        <w:t>;</w:t>
      </w:r>
    </w:p>
    <w:p w14:paraId="6DDED2B8" w14:textId="77777777" w:rsidR="004C634A" w:rsidRPr="00092CBF" w:rsidRDefault="004C634A" w:rsidP="004C634A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14:paraId="1846CA51" w14:textId="77777777" w:rsidR="004C634A" w:rsidRDefault="004C634A" w:rsidP="004C634A">
      <w:pPr>
        <w:rPr>
          <w:rFonts w:ascii="Times New Roman" w:hAnsi="Times New Roman" w:cs="Times New Roman"/>
          <w:b/>
          <w:sz w:val="28"/>
          <w:szCs w:val="28"/>
        </w:rPr>
      </w:pPr>
    </w:p>
    <w:p w14:paraId="6ECC476F" w14:textId="77777777" w:rsidR="004C634A" w:rsidRPr="00DD6145" w:rsidRDefault="004C634A" w:rsidP="004C634A">
      <w:pPr>
        <w:rPr>
          <w:rFonts w:ascii="Times New Roman" w:hAnsi="Times New Roman" w:cs="Times New Roman"/>
          <w:b/>
          <w:sz w:val="28"/>
          <w:szCs w:val="28"/>
        </w:rPr>
      </w:pPr>
      <w:r w:rsidRPr="00DD6145">
        <w:rPr>
          <w:rFonts w:ascii="Times New Roman" w:hAnsi="Times New Roman" w:cs="Times New Roman"/>
          <w:b/>
          <w:sz w:val="28"/>
          <w:szCs w:val="28"/>
        </w:rPr>
        <w:t xml:space="preserve">Представитель по доверенности, Адвокат: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DD6145">
        <w:rPr>
          <w:rFonts w:ascii="Times New Roman" w:hAnsi="Times New Roman" w:cs="Times New Roman"/>
          <w:b/>
          <w:sz w:val="28"/>
          <w:szCs w:val="28"/>
        </w:rPr>
        <w:t xml:space="preserve">           Саржанов Г.Т.</w:t>
      </w:r>
    </w:p>
    <w:p w14:paraId="307F1B6F" w14:textId="77777777" w:rsidR="007225AA" w:rsidRDefault="007225AA"/>
    <w:sectPr w:rsidR="007225AA" w:rsidSect="004C634A">
      <w:pgSz w:w="11906" w:h="16838"/>
      <w:pgMar w:top="567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40C78"/>
    <w:multiLevelType w:val="hybridMultilevel"/>
    <w:tmpl w:val="1F5443DC"/>
    <w:lvl w:ilvl="0" w:tplc="D324C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38E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7647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E676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ACE5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82BF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836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BDC63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1E81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5605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5AA"/>
    <w:rsid w:val="000F3F20"/>
    <w:rsid w:val="004C634A"/>
    <w:rsid w:val="004D1C2F"/>
    <w:rsid w:val="005305DC"/>
    <w:rsid w:val="0055104C"/>
    <w:rsid w:val="006A541C"/>
    <w:rsid w:val="007225AA"/>
    <w:rsid w:val="0078344B"/>
    <w:rsid w:val="009E3A42"/>
    <w:rsid w:val="00B9654C"/>
    <w:rsid w:val="00CF03A9"/>
    <w:rsid w:val="00DE004B"/>
    <w:rsid w:val="00E53A3B"/>
    <w:rsid w:val="00E7550B"/>
    <w:rsid w:val="00FA3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D98B4"/>
  <w15:chartTrackingRefBased/>
  <w15:docId w15:val="{4130A748-FE98-44C6-BC25-F3FBDE38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C634A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225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25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25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25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25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25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25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25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25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25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225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225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225A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225A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225A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225A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225A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225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225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225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25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225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225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225A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225A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225A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225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225A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225AA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4C634A"/>
    <w:rPr>
      <w:color w:val="467886" w:themeColor="hyperlink"/>
      <w:u w:val="single"/>
    </w:rPr>
  </w:style>
  <w:style w:type="character" w:customStyle="1" w:styleId="ad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"/>
    <w:link w:val="ae"/>
    <w:uiPriority w:val="1"/>
    <w:qFormat/>
    <w:locked/>
    <w:rsid w:val="004C634A"/>
    <w:rPr>
      <w:rFonts w:ascii="Times New Roman" w:eastAsiaTheme="minorEastAsia" w:hAnsi="Times New Roman" w:cs="Times New Roman"/>
      <w:lang w:eastAsia="ru-RU"/>
    </w:rPr>
  </w:style>
  <w:style w:type="paragraph" w:styleId="ae">
    <w:name w:val="No Spacing"/>
    <w:aliases w:val="Обя,мелкий,No Spacing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"/>
    <w:link w:val="ad"/>
    <w:uiPriority w:val="1"/>
    <w:qFormat/>
    <w:rsid w:val="004C634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customStyle="1" w:styleId="s1">
    <w:name w:val="s1"/>
    <w:basedOn w:val="a0"/>
    <w:rsid w:val="004C634A"/>
  </w:style>
  <w:style w:type="paragraph" w:customStyle="1" w:styleId="j113">
    <w:name w:val="j113"/>
    <w:basedOn w:val="a"/>
    <w:rsid w:val="004C6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pravo.kz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zakonpravo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tel:+77232754338" TargetMode="External"/><Relationship Id="rId5" Type="http://schemas.openxmlformats.org/officeDocument/2006/relationships/hyperlink" Target="https://2gis.kz/ustkam/geo/1280774709550824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Адвокатская контора Закон и Право</dc:creator>
  <cp:keywords/>
  <dc:description/>
  <cp:lastModifiedBy>Адвокатская контора Закон и Право</cp:lastModifiedBy>
  <cp:revision>12</cp:revision>
  <dcterms:created xsi:type="dcterms:W3CDTF">2024-08-21T12:25:00Z</dcterms:created>
  <dcterms:modified xsi:type="dcterms:W3CDTF">2025-11-02T10:46:00Z</dcterms:modified>
</cp:coreProperties>
</file>