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E90"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В АО "</w:t>
      </w:r>
      <w:proofErr w:type="spellStart"/>
      <w:r w:rsidRPr="00531E05">
        <w:rPr>
          <w:rFonts w:ascii="Times New Roman" w:hAnsi="Times New Roman" w:cs="Times New Roman"/>
          <w:b/>
          <w:bCs/>
          <w:sz w:val="28"/>
          <w:szCs w:val="28"/>
        </w:rPr>
        <w:t>Forte</w:t>
      </w:r>
      <w:proofErr w:type="spellEnd"/>
      <w:r w:rsidRPr="00531E05">
        <w:rPr>
          <w:rFonts w:ascii="Times New Roman" w:hAnsi="Times New Roman" w:cs="Times New Roman"/>
          <w:b/>
          <w:bCs/>
          <w:sz w:val="28"/>
          <w:szCs w:val="28"/>
        </w:rPr>
        <w:t xml:space="preserve"> Bank"</w:t>
      </w:r>
    </w:p>
    <w:p w14:paraId="2CE4ABC3"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 xml:space="preserve">Республика Казахстан, г. Алматы. </w:t>
      </w:r>
    </w:p>
    <w:p w14:paraId="5B9E1C53"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050000, ул. Фурманова, 100 А.</w:t>
      </w:r>
    </w:p>
    <w:p w14:paraId="5BB176BD"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 xml:space="preserve">от Заемщика/Залогодателя: </w:t>
      </w:r>
    </w:p>
    <w:p w14:paraId="422521A7" w14:textId="3D1ACF8B"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КОА</w:t>
      </w:r>
    </w:p>
    <w:p w14:paraId="2588DA36" w14:textId="084D33E2" w:rsidR="00BA2E6F" w:rsidRPr="00531E05" w:rsidRDefault="00BA2E6F" w:rsidP="00531E05">
      <w:pPr>
        <w:pStyle w:val="24"/>
        <w:shd w:val="clear" w:color="auto" w:fill="auto"/>
        <w:spacing w:after="0" w:line="283" w:lineRule="exact"/>
        <w:ind w:left="3119" w:firstLine="5"/>
        <w:jc w:val="both"/>
        <w:rPr>
          <w:sz w:val="28"/>
          <w:szCs w:val="28"/>
        </w:rPr>
      </w:pPr>
      <w:r w:rsidRPr="00531E05">
        <w:rPr>
          <w:color w:val="000000"/>
          <w:sz w:val="28"/>
          <w:szCs w:val="28"/>
          <w:lang w:eastAsia="ru-RU" w:bidi="ru-RU"/>
        </w:rPr>
        <w:t>ИНН №</w:t>
      </w:r>
      <w:r w:rsidR="00C55974">
        <w:rPr>
          <w:color w:val="000000"/>
          <w:sz w:val="28"/>
          <w:szCs w:val="28"/>
          <w:lang w:eastAsia="ru-RU" w:bidi="ru-RU"/>
        </w:rPr>
        <w:t>…………</w:t>
      </w:r>
    </w:p>
    <w:p w14:paraId="0E281B98" w14:textId="59BB2786" w:rsidR="00BA2E6F" w:rsidRPr="00531E05" w:rsidRDefault="00BA2E6F" w:rsidP="00531E05">
      <w:pPr>
        <w:pStyle w:val="24"/>
        <w:shd w:val="clear" w:color="auto" w:fill="auto"/>
        <w:spacing w:after="0" w:line="283" w:lineRule="exact"/>
        <w:ind w:left="3119" w:firstLine="5"/>
        <w:jc w:val="both"/>
        <w:rPr>
          <w:color w:val="000000"/>
          <w:sz w:val="28"/>
          <w:szCs w:val="28"/>
          <w:lang w:eastAsia="ru-RU" w:bidi="ru-RU"/>
        </w:rPr>
      </w:pPr>
      <w:r w:rsidRPr="00531E05">
        <w:rPr>
          <w:color w:val="000000"/>
          <w:sz w:val="28"/>
          <w:szCs w:val="28"/>
          <w:lang w:eastAsia="ru-RU" w:bidi="ru-RU"/>
        </w:rPr>
        <w:t xml:space="preserve">адрес: г. Алматы, пр. Гагарина, д. </w:t>
      </w:r>
      <w:r w:rsidR="00C55974">
        <w:rPr>
          <w:color w:val="000000"/>
          <w:sz w:val="28"/>
          <w:szCs w:val="28"/>
          <w:lang w:eastAsia="ru-RU" w:bidi="ru-RU"/>
        </w:rPr>
        <w:t>…</w:t>
      </w:r>
      <w:r w:rsidR="00250BC3" w:rsidRPr="00531E05">
        <w:rPr>
          <w:color w:val="000000"/>
          <w:sz w:val="28"/>
          <w:szCs w:val="28"/>
          <w:lang w:eastAsia="ru-RU" w:bidi="ru-RU"/>
        </w:rPr>
        <w:t>, кв. 3.</w:t>
      </w:r>
      <w:r w:rsidRPr="00531E05">
        <w:rPr>
          <w:color w:val="000000"/>
          <w:sz w:val="28"/>
          <w:szCs w:val="28"/>
          <w:lang w:eastAsia="ru-RU" w:bidi="ru-RU"/>
        </w:rPr>
        <w:t xml:space="preserve"> </w:t>
      </w:r>
    </w:p>
    <w:p w14:paraId="7154F348" w14:textId="3E1D3356" w:rsidR="00633B55" w:rsidRPr="00531E05" w:rsidRDefault="00633B55" w:rsidP="00531E05">
      <w:pPr>
        <w:pStyle w:val="24"/>
        <w:shd w:val="clear" w:color="auto" w:fill="auto"/>
        <w:spacing w:after="0" w:line="283" w:lineRule="exact"/>
        <w:ind w:left="3119" w:firstLine="5"/>
        <w:jc w:val="both"/>
        <w:rPr>
          <w:color w:val="000000"/>
          <w:sz w:val="28"/>
          <w:szCs w:val="28"/>
          <w:lang w:eastAsia="ru-RU" w:bidi="ru-RU"/>
        </w:rPr>
      </w:pPr>
      <w:r w:rsidRPr="00531E05">
        <w:rPr>
          <w:color w:val="000000"/>
          <w:sz w:val="28"/>
          <w:szCs w:val="28"/>
          <w:lang w:eastAsia="ru-RU" w:bidi="ru-RU"/>
        </w:rPr>
        <w:t xml:space="preserve">+7 777 </w:t>
      </w:r>
      <w:r w:rsidR="00C55974">
        <w:rPr>
          <w:color w:val="000000"/>
          <w:sz w:val="28"/>
          <w:szCs w:val="28"/>
          <w:lang w:eastAsia="ru-RU" w:bidi="ru-RU"/>
        </w:rPr>
        <w:t>……………</w:t>
      </w:r>
    </w:p>
    <w:p w14:paraId="33B73EC2" w14:textId="77777777" w:rsidR="00BA2E6F" w:rsidRPr="00531E05" w:rsidRDefault="00BA2E6F" w:rsidP="00531E05">
      <w:pPr>
        <w:pStyle w:val="ac"/>
        <w:ind w:left="3119"/>
        <w:jc w:val="both"/>
        <w:rPr>
          <w:rFonts w:ascii="Times New Roman" w:hAnsi="Times New Roman" w:cs="Times New Roman"/>
          <w:b/>
          <w:bCs/>
          <w:sz w:val="28"/>
          <w:szCs w:val="28"/>
        </w:rPr>
      </w:pPr>
      <w:r w:rsidRPr="00531E05">
        <w:rPr>
          <w:rFonts w:ascii="Times New Roman" w:hAnsi="Times New Roman" w:cs="Times New Roman"/>
          <w:b/>
          <w:bCs/>
          <w:sz w:val="28"/>
          <w:szCs w:val="28"/>
        </w:rPr>
        <w:t>Представитель по доверенности:</w:t>
      </w:r>
    </w:p>
    <w:p w14:paraId="17EF5638"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Адвокатская контора Закон и Право   </w:t>
      </w:r>
    </w:p>
    <w:p w14:paraId="53CB6F98"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БИН 201240021767 </w:t>
      </w:r>
    </w:p>
    <w:p w14:paraId="3E84FE79"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г. Алматы, пр. Абылай Хана, д. 79/71, офис 304.</w:t>
      </w:r>
    </w:p>
    <w:p w14:paraId="0F234326" w14:textId="77777777" w:rsidR="00BA2E6F" w:rsidRPr="00531E05" w:rsidRDefault="00BA2E6F" w:rsidP="00531E05">
      <w:pPr>
        <w:pStyle w:val="ac"/>
        <w:ind w:left="3119"/>
        <w:jc w:val="both"/>
        <w:rPr>
          <w:rStyle w:val="ae"/>
          <w:rFonts w:ascii="Times New Roman" w:hAnsi="Times New Roman" w:cs="Times New Roman"/>
          <w:color w:val="auto"/>
          <w:sz w:val="28"/>
          <w:szCs w:val="28"/>
        </w:rPr>
      </w:pPr>
      <w:hyperlink r:id="rId5" w:history="1">
        <w:r w:rsidRPr="00531E05">
          <w:rPr>
            <w:rStyle w:val="ae"/>
            <w:rFonts w:ascii="Times New Roman" w:hAnsi="Times New Roman" w:cs="Times New Roman"/>
            <w:color w:val="auto"/>
            <w:sz w:val="28"/>
            <w:szCs w:val="28"/>
          </w:rPr>
          <w:t>info@zakonpravo.kz</w:t>
        </w:r>
      </w:hyperlink>
      <w:r w:rsidRPr="00531E05">
        <w:rPr>
          <w:rFonts w:ascii="Times New Roman" w:hAnsi="Times New Roman" w:cs="Times New Roman"/>
          <w:sz w:val="28"/>
          <w:szCs w:val="28"/>
        </w:rPr>
        <w:t xml:space="preserve"> / </w:t>
      </w:r>
      <w:hyperlink r:id="rId6" w:history="1">
        <w:r w:rsidRPr="00531E05">
          <w:rPr>
            <w:rStyle w:val="ae"/>
            <w:rFonts w:ascii="Times New Roman" w:hAnsi="Times New Roman" w:cs="Times New Roman"/>
            <w:color w:val="auto"/>
            <w:sz w:val="28"/>
            <w:szCs w:val="28"/>
          </w:rPr>
          <w:t>www.zakonpravo.kz</w:t>
        </w:r>
      </w:hyperlink>
    </w:p>
    <w:p w14:paraId="56D3BE74" w14:textId="77777777" w:rsidR="00BA2E6F" w:rsidRPr="00531E05" w:rsidRDefault="00BA2E6F" w:rsidP="00531E05">
      <w:pPr>
        <w:pStyle w:val="ac"/>
        <w:ind w:left="3119"/>
        <w:jc w:val="both"/>
        <w:rPr>
          <w:rFonts w:ascii="Times New Roman" w:hAnsi="Times New Roman" w:cs="Times New Roman"/>
          <w:sz w:val="28"/>
          <w:szCs w:val="28"/>
        </w:rPr>
      </w:pPr>
      <w:r w:rsidRPr="00531E05">
        <w:rPr>
          <w:rFonts w:ascii="Times New Roman" w:hAnsi="Times New Roman" w:cs="Times New Roman"/>
          <w:sz w:val="28"/>
          <w:szCs w:val="28"/>
        </w:rPr>
        <w:t>+ 7 727 978 5755; +7 708 578 5758.</w:t>
      </w:r>
    </w:p>
    <w:p w14:paraId="143E4415" w14:textId="77777777" w:rsidR="00BA2E6F" w:rsidRPr="00531E05" w:rsidRDefault="00BA2E6F" w:rsidP="00531E05">
      <w:pPr>
        <w:pStyle w:val="ac"/>
        <w:ind w:left="4956"/>
        <w:jc w:val="both"/>
        <w:rPr>
          <w:rFonts w:ascii="Times New Roman" w:hAnsi="Times New Roman" w:cs="Times New Roman"/>
          <w:sz w:val="28"/>
          <w:szCs w:val="28"/>
        </w:rPr>
      </w:pPr>
    </w:p>
    <w:p w14:paraId="62653EE3" w14:textId="77777777" w:rsidR="00BA2E6F" w:rsidRPr="00531E05" w:rsidRDefault="00BA2E6F" w:rsidP="00531E05">
      <w:pPr>
        <w:spacing w:after="0" w:line="240" w:lineRule="auto"/>
        <w:jc w:val="both"/>
        <w:rPr>
          <w:rFonts w:ascii="Times New Roman" w:eastAsia="Times New Roman" w:hAnsi="Times New Roman" w:cs="Times New Roman"/>
          <w:b/>
          <w:bCs/>
          <w:sz w:val="28"/>
          <w:szCs w:val="28"/>
        </w:rPr>
      </w:pPr>
    </w:p>
    <w:p w14:paraId="612A632E" w14:textId="51BC6626" w:rsidR="00BA2E6F" w:rsidRPr="00531E05" w:rsidRDefault="00BA2E6F" w:rsidP="00531E05">
      <w:pPr>
        <w:spacing w:after="0" w:line="240" w:lineRule="auto"/>
        <w:jc w:val="center"/>
        <w:rPr>
          <w:rFonts w:ascii="Times New Roman" w:hAnsi="Times New Roman" w:cs="Times New Roman"/>
          <w:sz w:val="28"/>
          <w:szCs w:val="28"/>
        </w:rPr>
      </w:pPr>
      <w:r w:rsidRPr="00531E05">
        <w:rPr>
          <w:rFonts w:ascii="Times New Roman" w:eastAsia="Times New Roman" w:hAnsi="Times New Roman" w:cs="Times New Roman"/>
          <w:b/>
          <w:bCs/>
          <w:sz w:val="28"/>
          <w:szCs w:val="28"/>
        </w:rPr>
        <w:t>Заявление</w:t>
      </w:r>
    </w:p>
    <w:p w14:paraId="322BB7F3" w14:textId="2C9CE80E" w:rsidR="00BA2E6F" w:rsidRPr="00531E05" w:rsidRDefault="000D4F40" w:rsidP="00531E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w:t>
      </w:r>
      <w:r w:rsidR="001E3FFD" w:rsidRPr="00531E05">
        <w:rPr>
          <w:rFonts w:ascii="Times New Roman" w:eastAsia="Times New Roman" w:hAnsi="Times New Roman" w:cs="Times New Roman"/>
          <w:sz w:val="28"/>
          <w:szCs w:val="28"/>
        </w:rPr>
        <w:t>примен</w:t>
      </w:r>
      <w:r>
        <w:rPr>
          <w:rFonts w:ascii="Times New Roman" w:eastAsia="Times New Roman" w:hAnsi="Times New Roman" w:cs="Times New Roman"/>
          <w:sz w:val="28"/>
          <w:szCs w:val="28"/>
        </w:rPr>
        <w:t>ении</w:t>
      </w:r>
      <w:r w:rsidR="001E3FFD" w:rsidRPr="00531E05">
        <w:rPr>
          <w:rFonts w:ascii="Times New Roman" w:eastAsia="Times New Roman" w:hAnsi="Times New Roman" w:cs="Times New Roman"/>
          <w:sz w:val="28"/>
          <w:szCs w:val="28"/>
        </w:rPr>
        <w:t xml:space="preserve"> в индивидуальном порядке дополнительное облегчения долговой нагрузки в виде уменьшения</w:t>
      </w:r>
      <w:r w:rsidR="00CE501D">
        <w:rPr>
          <w:rFonts w:ascii="Times New Roman" w:eastAsia="Times New Roman" w:hAnsi="Times New Roman" w:cs="Times New Roman"/>
          <w:sz w:val="28"/>
          <w:szCs w:val="28"/>
          <w:lang w:val="kk-KZ"/>
        </w:rPr>
        <w:t xml:space="preserve"> </w:t>
      </w:r>
      <w:r w:rsidR="001E3FFD" w:rsidRPr="00531E05">
        <w:rPr>
          <w:rFonts w:ascii="Times New Roman" w:eastAsia="Times New Roman" w:hAnsi="Times New Roman" w:cs="Times New Roman"/>
          <w:sz w:val="28"/>
          <w:szCs w:val="28"/>
        </w:rPr>
        <w:t>/</w:t>
      </w:r>
      <w:r w:rsidR="00CE501D">
        <w:rPr>
          <w:rFonts w:ascii="Times New Roman" w:eastAsia="Times New Roman" w:hAnsi="Times New Roman" w:cs="Times New Roman"/>
          <w:sz w:val="28"/>
          <w:szCs w:val="28"/>
          <w:lang w:val="kk-KZ"/>
        </w:rPr>
        <w:t xml:space="preserve"> </w:t>
      </w:r>
      <w:r w:rsidR="001E3FFD" w:rsidRPr="00531E05">
        <w:rPr>
          <w:rFonts w:ascii="Times New Roman" w:eastAsia="Times New Roman" w:hAnsi="Times New Roman" w:cs="Times New Roman"/>
          <w:sz w:val="28"/>
          <w:szCs w:val="28"/>
        </w:rPr>
        <w:t>прощения долга</w:t>
      </w:r>
      <w:r>
        <w:rPr>
          <w:rFonts w:ascii="Times New Roman" w:eastAsia="Times New Roman" w:hAnsi="Times New Roman" w:cs="Times New Roman"/>
          <w:sz w:val="28"/>
          <w:szCs w:val="28"/>
        </w:rPr>
        <w:t xml:space="preserve"> в рамках программы </w:t>
      </w:r>
      <w:r w:rsidRPr="00531E05">
        <w:rPr>
          <w:rFonts w:ascii="Times New Roman" w:eastAsia="Times New Roman" w:hAnsi="Times New Roman" w:cs="Times New Roman"/>
          <w:sz w:val="28"/>
          <w:szCs w:val="28"/>
        </w:rPr>
        <w:t>рефинансирования</w:t>
      </w:r>
    </w:p>
    <w:p w14:paraId="523CAFC1" w14:textId="77777777" w:rsidR="00BA2E6F" w:rsidRPr="00531E05" w:rsidRDefault="00BA2E6F" w:rsidP="00531E05">
      <w:pPr>
        <w:spacing w:after="0" w:line="240" w:lineRule="auto"/>
        <w:jc w:val="both"/>
        <w:rPr>
          <w:rFonts w:ascii="Times New Roman" w:hAnsi="Times New Roman" w:cs="Times New Roman"/>
          <w:sz w:val="28"/>
          <w:szCs w:val="28"/>
        </w:rPr>
      </w:pPr>
    </w:p>
    <w:p w14:paraId="4D805FC9" w14:textId="5AFF6E49" w:rsidR="004E1988" w:rsidRPr="00531E05" w:rsidRDefault="003E4C65"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510C8FE" w14:textId="37B260E9" w:rsidR="00733F4B" w:rsidRPr="00531E05" w:rsidRDefault="00733F4B"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Заемщик</w:t>
      </w:r>
      <w:r w:rsidR="00203313" w:rsidRPr="00531E05">
        <w:rPr>
          <w:rStyle w:val="normaltextrun"/>
          <w:rFonts w:eastAsiaTheme="majorEastAsia"/>
          <w:color w:val="000000"/>
          <w:sz w:val="28"/>
          <w:szCs w:val="28"/>
        </w:rPr>
        <w:t xml:space="preserve"> в силу своего возраста является пенсионером по возрасту</w:t>
      </w:r>
      <w:r w:rsidR="0025674D" w:rsidRPr="00531E05">
        <w:rPr>
          <w:rStyle w:val="normaltextrun"/>
          <w:rFonts w:eastAsiaTheme="majorEastAsia"/>
          <w:color w:val="000000"/>
          <w:sz w:val="28"/>
          <w:szCs w:val="28"/>
        </w:rPr>
        <w:t>, и залоговая недвижимость является для нее единственной.</w:t>
      </w:r>
      <w:r w:rsidRPr="00531E05">
        <w:rPr>
          <w:rStyle w:val="normaltextrun"/>
          <w:rFonts w:eastAsiaTheme="majorEastAsia"/>
          <w:color w:val="000000"/>
          <w:sz w:val="28"/>
          <w:szCs w:val="28"/>
        </w:rPr>
        <w:t xml:space="preserve"> </w:t>
      </w:r>
    </w:p>
    <w:p w14:paraId="59906F39" w14:textId="3C000346" w:rsidR="004E1988" w:rsidRPr="00531E05" w:rsidRDefault="004E1988"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На основании изложенного</w:t>
      </w:r>
      <w:r w:rsidR="003301A0" w:rsidRPr="00531E05">
        <w:rPr>
          <w:rStyle w:val="normaltextrun"/>
          <w:rFonts w:eastAsiaTheme="majorEastAsia"/>
          <w:color w:val="000000"/>
          <w:sz w:val="28"/>
          <w:szCs w:val="28"/>
        </w:rPr>
        <w:t xml:space="preserve"> в рамках программы рефинансирования</w:t>
      </w:r>
      <w:r w:rsidRPr="00531E05">
        <w:rPr>
          <w:rStyle w:val="normaltextrun"/>
          <w:rFonts w:eastAsiaTheme="majorEastAsia"/>
          <w:color w:val="000000"/>
          <w:sz w:val="28"/>
          <w:szCs w:val="28"/>
        </w:rPr>
        <w:t xml:space="preserve"> </w:t>
      </w:r>
      <w:r w:rsidR="003301A0" w:rsidRPr="00531E05">
        <w:rPr>
          <w:rStyle w:val="normaltextrun"/>
          <w:rFonts w:eastAsiaTheme="majorEastAsia"/>
          <w:color w:val="000000"/>
          <w:sz w:val="28"/>
          <w:szCs w:val="28"/>
        </w:rPr>
        <w:t xml:space="preserve">между Заемщиком был заключен Договор </w:t>
      </w:r>
      <w:r w:rsidR="00406DFF" w:rsidRPr="00531E05">
        <w:rPr>
          <w:rStyle w:val="normaltextrun"/>
          <w:rFonts w:eastAsiaTheme="majorEastAsia"/>
          <w:color w:val="000000"/>
          <w:sz w:val="28"/>
          <w:szCs w:val="28"/>
        </w:rPr>
        <w:t>банковского займа №</w:t>
      </w:r>
      <w:r w:rsidR="006466F7" w:rsidRPr="00531E05">
        <w:rPr>
          <w:rStyle w:val="normaltextrun"/>
          <w:rFonts w:eastAsiaTheme="majorEastAsia"/>
          <w:color w:val="000000"/>
          <w:sz w:val="28"/>
          <w:szCs w:val="28"/>
        </w:rPr>
        <w:t>5.2.-02/022ГПРФ</w:t>
      </w:r>
      <w:r w:rsidR="00994B7E" w:rsidRPr="00531E05">
        <w:rPr>
          <w:rStyle w:val="normaltextrun"/>
          <w:rFonts w:eastAsiaTheme="majorEastAsia"/>
          <w:color w:val="000000"/>
          <w:sz w:val="28"/>
          <w:szCs w:val="28"/>
        </w:rPr>
        <w:t xml:space="preserve">-2019 от 25 июня 2019 года с ежемесячными платежами </w:t>
      </w:r>
      <w:r w:rsidR="00E350DC" w:rsidRPr="00531E05">
        <w:rPr>
          <w:rStyle w:val="normaltextrun"/>
          <w:rFonts w:eastAsiaTheme="majorEastAsia"/>
          <w:color w:val="000000"/>
          <w:sz w:val="28"/>
          <w:szCs w:val="28"/>
        </w:rPr>
        <w:t>154 000 тенге.</w:t>
      </w:r>
    </w:p>
    <w:p w14:paraId="5A71414D" w14:textId="4C98376B" w:rsidR="005B1076" w:rsidRPr="00531E05" w:rsidRDefault="005B1076" w:rsidP="00531E0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531E05">
        <w:rPr>
          <w:rStyle w:val="normaltextrun"/>
          <w:rFonts w:eastAsiaTheme="majorEastAsia"/>
          <w:color w:val="000000"/>
          <w:sz w:val="28"/>
          <w:szCs w:val="28"/>
        </w:rPr>
        <w:t>На сегодняшний день Заемщик и залогодатель в одном лице переживает трудные времен</w:t>
      </w:r>
      <w:r w:rsidR="00B81637" w:rsidRPr="00531E05">
        <w:rPr>
          <w:rStyle w:val="normaltextrun"/>
          <w:rFonts w:eastAsiaTheme="majorEastAsia"/>
          <w:color w:val="000000"/>
          <w:sz w:val="28"/>
          <w:szCs w:val="28"/>
        </w:rPr>
        <w:t xml:space="preserve">а </w:t>
      </w:r>
      <w:r w:rsidR="00264A87" w:rsidRPr="00531E05">
        <w:rPr>
          <w:rStyle w:val="normaltextrun"/>
          <w:rFonts w:eastAsiaTheme="majorEastAsia"/>
          <w:color w:val="000000"/>
          <w:sz w:val="28"/>
          <w:szCs w:val="28"/>
        </w:rPr>
        <w:t xml:space="preserve">сопровождающее </w:t>
      </w:r>
      <w:r w:rsidR="00B81637" w:rsidRPr="00531E05">
        <w:rPr>
          <w:rStyle w:val="normaltextrun"/>
          <w:rFonts w:eastAsiaTheme="majorEastAsia"/>
          <w:color w:val="000000"/>
          <w:sz w:val="28"/>
          <w:szCs w:val="28"/>
        </w:rPr>
        <w:t>фина</w:t>
      </w:r>
      <w:r w:rsidR="00264A87" w:rsidRPr="00531E05">
        <w:rPr>
          <w:rStyle w:val="normaltextrun"/>
          <w:rFonts w:eastAsiaTheme="majorEastAsia"/>
          <w:color w:val="000000"/>
          <w:sz w:val="28"/>
          <w:szCs w:val="28"/>
        </w:rPr>
        <w:t>н</w:t>
      </w:r>
      <w:r w:rsidR="00B81637" w:rsidRPr="00531E05">
        <w:rPr>
          <w:rStyle w:val="normaltextrun"/>
          <w:rFonts w:eastAsiaTheme="majorEastAsia"/>
          <w:color w:val="000000"/>
          <w:sz w:val="28"/>
          <w:szCs w:val="28"/>
        </w:rPr>
        <w:t>сов</w:t>
      </w:r>
      <w:r w:rsidR="00264A87" w:rsidRPr="00531E05">
        <w:rPr>
          <w:rStyle w:val="normaltextrun"/>
          <w:rFonts w:eastAsiaTheme="majorEastAsia"/>
          <w:color w:val="000000"/>
          <w:sz w:val="28"/>
          <w:szCs w:val="28"/>
        </w:rPr>
        <w:t>ыми трудностями</w:t>
      </w:r>
      <w:r w:rsidR="00B81637" w:rsidRPr="00531E05">
        <w:rPr>
          <w:rStyle w:val="normaltextrun"/>
          <w:rFonts w:eastAsiaTheme="majorEastAsia"/>
          <w:color w:val="000000"/>
          <w:sz w:val="28"/>
          <w:szCs w:val="28"/>
        </w:rPr>
        <w:t xml:space="preserve"> </w:t>
      </w:r>
      <w:r w:rsidR="00264A87" w:rsidRPr="00531E05">
        <w:rPr>
          <w:rStyle w:val="normaltextrun"/>
          <w:rFonts w:eastAsiaTheme="majorEastAsia"/>
          <w:color w:val="000000"/>
          <w:sz w:val="28"/>
          <w:szCs w:val="28"/>
        </w:rPr>
        <w:t>которая привела</w:t>
      </w:r>
      <w:r w:rsidR="00F14E55" w:rsidRPr="00531E05">
        <w:rPr>
          <w:rStyle w:val="normaltextrun"/>
          <w:rFonts w:eastAsiaTheme="majorEastAsia"/>
          <w:color w:val="000000"/>
          <w:sz w:val="28"/>
          <w:szCs w:val="28"/>
        </w:rPr>
        <w:t xml:space="preserve"> к ухудшению</w:t>
      </w:r>
      <w:r w:rsidRPr="00531E05">
        <w:rPr>
          <w:rStyle w:val="normaltextrun"/>
          <w:rFonts w:eastAsiaTheme="majorEastAsia"/>
          <w:color w:val="000000"/>
          <w:sz w:val="28"/>
          <w:szCs w:val="28"/>
        </w:rPr>
        <w:t xml:space="preserve"> </w:t>
      </w:r>
      <w:r w:rsidR="00B81637" w:rsidRPr="00531E05">
        <w:rPr>
          <w:rStyle w:val="normaltextrun"/>
          <w:rFonts w:eastAsiaTheme="majorEastAsia"/>
          <w:color w:val="000000"/>
          <w:sz w:val="28"/>
          <w:szCs w:val="28"/>
        </w:rPr>
        <w:t xml:space="preserve">здоровья и </w:t>
      </w:r>
      <w:r w:rsidR="00F14E55" w:rsidRPr="00531E05">
        <w:rPr>
          <w:rStyle w:val="normaltextrun"/>
          <w:rFonts w:eastAsiaTheme="majorEastAsia"/>
          <w:color w:val="000000"/>
          <w:sz w:val="28"/>
          <w:szCs w:val="28"/>
        </w:rPr>
        <w:t>морально психологическому</w:t>
      </w:r>
      <w:r w:rsidR="002705F0" w:rsidRPr="00531E05">
        <w:rPr>
          <w:rStyle w:val="normaltextrun"/>
          <w:rFonts w:eastAsiaTheme="majorEastAsia"/>
          <w:color w:val="000000"/>
          <w:sz w:val="28"/>
          <w:szCs w:val="28"/>
        </w:rPr>
        <w:t xml:space="preserve"> спаду общего состояния.</w:t>
      </w:r>
    </w:p>
    <w:p w14:paraId="5C1F1AAD"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531E05">
        <w:rPr>
          <w:rStyle w:val="normaltextrun"/>
          <w:rFonts w:ascii="Times New Roman" w:eastAsiaTheme="majorEastAsia" w:hAnsi="Times New Roman" w:cs="Times New Roman"/>
          <w:color w:val="000000"/>
          <w:sz w:val="28"/>
          <w:szCs w:val="28"/>
        </w:rPr>
        <w:t>дополнительной помощи.</w:t>
      </w:r>
      <w:r w:rsidRPr="00531E05">
        <w:rPr>
          <w:rFonts w:ascii="Times New Roman" w:eastAsia="Times New Roman" w:hAnsi="Times New Roman" w:cs="Times New Roman"/>
          <w:color w:val="000000" w:themeColor="text1"/>
          <w:sz w:val="28"/>
          <w:szCs w:val="28"/>
        </w:rPr>
        <w:t xml:space="preserve"> </w:t>
      </w:r>
    </w:p>
    <w:p w14:paraId="304F3637" w14:textId="4C6B5DA2"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lastRenderedPageBreak/>
        <w:t xml:space="preserve">Хотелось бы отметить, ссылаясь на вышеуказанные </w:t>
      </w:r>
      <w:r w:rsidR="00D6688F" w:rsidRPr="00531E05">
        <w:rPr>
          <w:rFonts w:ascii="Times New Roman" w:eastAsia="Times New Roman" w:hAnsi="Times New Roman" w:cs="Times New Roman"/>
          <w:sz w:val="28"/>
          <w:szCs w:val="28"/>
        </w:rPr>
        <w:t>Постановления,</w:t>
      </w:r>
      <w:r w:rsidRPr="00531E05">
        <w:rPr>
          <w:rFonts w:ascii="Times New Roman" w:eastAsia="Times New Roman" w:hAnsi="Times New Roman" w:cs="Times New Roman"/>
          <w:sz w:val="28"/>
          <w:szCs w:val="28"/>
        </w:rPr>
        <w:t xml:space="preserve"> а также Постановления за №114</w:t>
      </w:r>
      <w:r w:rsidR="007B402C" w:rsidRPr="00531E05">
        <w:rPr>
          <w:rFonts w:ascii="Times New Roman" w:eastAsia="Times New Roman" w:hAnsi="Times New Roman" w:cs="Times New Roman"/>
          <w:sz w:val="28"/>
          <w:szCs w:val="28"/>
        </w:rPr>
        <w:t xml:space="preserve"> где </w:t>
      </w:r>
      <w:proofErr w:type="spellStart"/>
      <w:r w:rsidR="007B402C" w:rsidRPr="00531E05">
        <w:rPr>
          <w:rFonts w:ascii="Times New Roman" w:eastAsia="Times New Roman" w:hAnsi="Times New Roman" w:cs="Times New Roman"/>
          <w:sz w:val="28"/>
          <w:szCs w:val="28"/>
        </w:rPr>
        <w:t>оговрено</w:t>
      </w:r>
      <w:proofErr w:type="spellEnd"/>
      <w:r w:rsidRPr="00531E05">
        <w:rPr>
          <w:rFonts w:ascii="Times New Roman" w:eastAsia="Times New Roman" w:hAnsi="Times New Roman" w:cs="Times New Roman"/>
          <w:sz w:val="28"/>
          <w:szCs w:val="28"/>
        </w:rPr>
        <w:t xml:space="preserve">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9DFADE0"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451E58AB"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Анализ реализации первой и второй части Программы показал, что в дополнительной поддержке государства особо нуждаются граждане, относящиеся 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383C8059"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0414A336" w14:textId="77777777" w:rsidR="00C50039" w:rsidRPr="00531E05" w:rsidRDefault="00C50039"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регулированию и развитию финансового рынка утверждены поправки, улучшающие условия Программы </w:t>
      </w:r>
    </w:p>
    <w:p w14:paraId="1958A3A2" w14:textId="0B07EA63" w:rsidR="00BA2E6F" w:rsidRPr="00531E05" w:rsidRDefault="003E4C65" w:rsidP="00531E05">
      <w:pPr>
        <w:pStyle w:val="paragraph"/>
        <w:spacing w:before="0" w:beforeAutospacing="0" w:after="0" w:afterAutospacing="0"/>
        <w:ind w:firstLine="705"/>
        <w:jc w:val="both"/>
        <w:textAlignment w:val="baseline"/>
        <w:rPr>
          <w:color w:val="000000"/>
          <w:sz w:val="28"/>
          <w:szCs w:val="28"/>
        </w:rPr>
      </w:pPr>
      <w:r w:rsidRPr="00531E05">
        <w:rPr>
          <w:rStyle w:val="normaltextrun"/>
          <w:rFonts w:eastAsiaTheme="majorEastAsia"/>
          <w:color w:val="000000"/>
          <w:sz w:val="28"/>
          <w:szCs w:val="28"/>
        </w:rPr>
        <w:t>Также в Постановлении </w:t>
      </w:r>
      <w:r w:rsidR="00ED4542" w:rsidRPr="00531E05">
        <w:rPr>
          <w:rStyle w:val="normaltextrun"/>
          <w:rFonts w:eastAsiaTheme="majorEastAsia"/>
          <w:color w:val="000000"/>
          <w:sz w:val="28"/>
          <w:szCs w:val="28"/>
        </w:rPr>
        <w:t>Агентства</w:t>
      </w:r>
      <w:r w:rsidRPr="00531E05">
        <w:rPr>
          <w:rStyle w:val="normaltextrun"/>
          <w:rFonts w:eastAsiaTheme="majorEastAsia"/>
          <w:color w:val="000000"/>
          <w:sz w:val="28"/>
          <w:szCs w:val="28"/>
        </w:rPr>
        <w:t xml:space="preserve"> Республики Казахстан</w:t>
      </w:r>
      <w:r w:rsidR="00ED4542" w:rsidRPr="00531E05">
        <w:rPr>
          <w:rStyle w:val="normaltextrun"/>
          <w:rFonts w:eastAsiaTheme="majorEastAsia"/>
          <w:color w:val="000000"/>
          <w:sz w:val="28"/>
          <w:szCs w:val="28"/>
        </w:rPr>
        <w:t xml:space="preserve"> по регулированию </w:t>
      </w:r>
      <w:r w:rsidR="00BF083E" w:rsidRPr="00531E05">
        <w:rPr>
          <w:rStyle w:val="normaltextrun"/>
          <w:rFonts w:eastAsiaTheme="majorEastAsia"/>
          <w:color w:val="000000"/>
          <w:sz w:val="28"/>
          <w:szCs w:val="28"/>
        </w:rPr>
        <w:t>и развитию финансового рынка за №82</w:t>
      </w:r>
      <w:r w:rsidRPr="00531E05">
        <w:rPr>
          <w:rStyle w:val="normaltextrun"/>
          <w:rFonts w:eastAsiaTheme="majorEastAsia"/>
          <w:color w:val="000000"/>
          <w:sz w:val="28"/>
          <w:szCs w:val="28"/>
        </w:rPr>
        <w:t xml:space="preserve"> от </w:t>
      </w:r>
      <w:r w:rsidR="003466BA" w:rsidRPr="00531E05">
        <w:rPr>
          <w:rStyle w:val="normaltextrun"/>
          <w:rFonts w:eastAsiaTheme="majorEastAsia"/>
          <w:color w:val="000000"/>
          <w:sz w:val="28"/>
          <w:szCs w:val="28"/>
        </w:rPr>
        <w:t>30</w:t>
      </w:r>
      <w:r w:rsidRPr="00531E05">
        <w:rPr>
          <w:rStyle w:val="normaltextrun"/>
          <w:rFonts w:eastAsiaTheme="majorEastAsia"/>
          <w:color w:val="000000"/>
          <w:sz w:val="28"/>
          <w:szCs w:val="28"/>
        </w:rPr>
        <w:t xml:space="preserve"> </w:t>
      </w:r>
      <w:r w:rsidR="003466BA" w:rsidRPr="00531E05">
        <w:rPr>
          <w:rStyle w:val="normaltextrun"/>
          <w:rFonts w:eastAsiaTheme="majorEastAsia"/>
          <w:color w:val="000000"/>
          <w:sz w:val="28"/>
          <w:szCs w:val="28"/>
        </w:rPr>
        <w:t>октября</w:t>
      </w:r>
      <w:r w:rsidRPr="00531E05">
        <w:rPr>
          <w:rStyle w:val="normaltextrun"/>
          <w:rFonts w:eastAsiaTheme="majorEastAsia"/>
          <w:color w:val="000000"/>
          <w:sz w:val="28"/>
          <w:szCs w:val="28"/>
        </w:rPr>
        <w:t xml:space="preserve"> 20</w:t>
      </w:r>
      <w:r w:rsidR="003466BA" w:rsidRPr="00531E05">
        <w:rPr>
          <w:rStyle w:val="normaltextrun"/>
          <w:rFonts w:eastAsiaTheme="majorEastAsia"/>
          <w:color w:val="000000"/>
          <w:sz w:val="28"/>
          <w:szCs w:val="28"/>
        </w:rPr>
        <w:t xml:space="preserve">23 </w:t>
      </w:r>
      <w:r w:rsidRPr="00531E05">
        <w:rPr>
          <w:rStyle w:val="normaltextrun"/>
          <w:rFonts w:eastAsiaTheme="majorEastAsia"/>
          <w:color w:val="000000"/>
          <w:sz w:val="28"/>
          <w:szCs w:val="28"/>
        </w:rPr>
        <w:t>г</w:t>
      </w:r>
      <w:r w:rsidR="003466BA" w:rsidRPr="00531E05">
        <w:rPr>
          <w:rStyle w:val="normaltextrun"/>
          <w:rFonts w:eastAsiaTheme="majorEastAsia"/>
          <w:color w:val="000000"/>
          <w:sz w:val="28"/>
          <w:szCs w:val="28"/>
        </w:rPr>
        <w:t>ода</w:t>
      </w:r>
      <w:r w:rsidRPr="00531E05">
        <w:rPr>
          <w:rStyle w:val="normaltextrun"/>
          <w:rFonts w:eastAsiaTheme="majorEastAsia"/>
          <w:color w:val="000000"/>
          <w:sz w:val="28"/>
          <w:szCs w:val="28"/>
        </w:rPr>
        <w:t xml:space="preserve"> </w:t>
      </w:r>
      <w:r w:rsidR="003466BA" w:rsidRPr="00531E05">
        <w:rPr>
          <w:rStyle w:val="normaltextrun"/>
          <w:rFonts w:eastAsiaTheme="majorEastAsia"/>
          <w:color w:val="000000"/>
          <w:sz w:val="28"/>
          <w:szCs w:val="28"/>
        </w:rPr>
        <w:t>(</w:t>
      </w:r>
      <w:r w:rsidRPr="00531E05">
        <w:rPr>
          <w:rStyle w:val="normaltextrun"/>
          <w:rFonts w:eastAsiaTheme="majorEastAsia"/>
          <w:color w:val="000000"/>
          <w:sz w:val="28"/>
          <w:szCs w:val="28"/>
        </w:rPr>
        <w:t>далее - Программа). В частности, в подпункте </w:t>
      </w:r>
      <w:proofErr w:type="gramStart"/>
      <w:r w:rsidR="00C420AD" w:rsidRPr="00531E05">
        <w:rPr>
          <w:rStyle w:val="normaltextrun"/>
          <w:rFonts w:eastAsiaTheme="majorEastAsia"/>
          <w:color w:val="000000"/>
          <w:sz w:val="28"/>
          <w:szCs w:val="28"/>
        </w:rPr>
        <w:t>17-3</w:t>
      </w:r>
      <w:proofErr w:type="gramEnd"/>
      <w:r w:rsidR="00C420AD" w:rsidRPr="00531E05">
        <w:rPr>
          <w:rStyle w:val="normaltextrun"/>
          <w:rFonts w:eastAsiaTheme="majorEastAsia"/>
          <w:color w:val="000000"/>
          <w:sz w:val="28"/>
          <w:szCs w:val="28"/>
        </w:rPr>
        <w:t xml:space="preserve">, </w:t>
      </w:r>
      <w:proofErr w:type="gramStart"/>
      <w:r w:rsidR="00C420AD" w:rsidRPr="00531E05">
        <w:rPr>
          <w:rStyle w:val="normaltextrun"/>
          <w:rFonts w:eastAsiaTheme="majorEastAsia"/>
          <w:color w:val="000000"/>
          <w:sz w:val="28"/>
          <w:szCs w:val="28"/>
        </w:rPr>
        <w:t>17-6</w:t>
      </w:r>
      <w:proofErr w:type="gramEnd"/>
      <w:r w:rsidRPr="00531E05">
        <w:rPr>
          <w:rStyle w:val="normaltextrun"/>
          <w:rFonts w:eastAsiaTheme="majorEastAsia"/>
          <w:color w:val="000000"/>
          <w:sz w:val="28"/>
          <w:szCs w:val="28"/>
        </w:rPr>
        <w:t xml:space="preserve"> в целях облегчения долговой </w:t>
      </w:r>
      <w:r w:rsidR="00245952" w:rsidRPr="00531E05">
        <w:rPr>
          <w:rStyle w:val="normaltextrun"/>
          <w:rFonts w:eastAsiaTheme="majorEastAsia"/>
          <w:color w:val="000000"/>
          <w:sz w:val="28"/>
          <w:szCs w:val="28"/>
        </w:rPr>
        <w:t xml:space="preserve">нагрузки </w:t>
      </w:r>
      <w:proofErr w:type="gramStart"/>
      <w:r w:rsidR="00245952" w:rsidRPr="00531E05">
        <w:rPr>
          <w:rStyle w:val="normaltextrun"/>
          <w:rFonts w:eastAsiaTheme="majorEastAsia"/>
          <w:color w:val="000000"/>
          <w:sz w:val="28"/>
          <w:szCs w:val="28"/>
        </w:rPr>
        <w:t>заемщика</w:t>
      </w:r>
      <w:proofErr w:type="gramEnd"/>
      <w:r w:rsidR="00A842A0" w:rsidRPr="00531E05">
        <w:rPr>
          <w:sz w:val="28"/>
          <w:szCs w:val="28"/>
        </w:rPr>
        <w:t xml:space="preserve"> оказавшихся в трудном материальном положении</w:t>
      </w:r>
      <w:r w:rsidRPr="00531E05">
        <w:rPr>
          <w:rStyle w:val="normaltextrun"/>
          <w:rFonts w:eastAsiaTheme="majorEastAsia"/>
          <w:color w:val="000000"/>
          <w:sz w:val="28"/>
          <w:szCs w:val="28"/>
        </w:rPr>
        <w:t xml:space="preserve"> по рефинансируемому займу Банк</w:t>
      </w:r>
      <w:r w:rsidR="00C420AD" w:rsidRPr="00531E05">
        <w:rPr>
          <w:rStyle w:val="normaltextrun"/>
          <w:rFonts w:eastAsiaTheme="majorEastAsia"/>
          <w:color w:val="000000"/>
          <w:sz w:val="28"/>
          <w:szCs w:val="28"/>
        </w:rPr>
        <w:t xml:space="preserve"> Организация </w:t>
      </w:r>
      <w:r w:rsidR="0022769C" w:rsidRPr="00531E05">
        <w:rPr>
          <w:rStyle w:val="normaltextrun"/>
          <w:rFonts w:eastAsiaTheme="majorEastAsia"/>
          <w:color w:val="000000"/>
          <w:sz w:val="28"/>
          <w:szCs w:val="28"/>
        </w:rPr>
        <w:t>может оказать дополнительную помощь за счет собственных средств</w:t>
      </w:r>
      <w:r w:rsidR="00025872" w:rsidRPr="00531E05">
        <w:rPr>
          <w:rStyle w:val="normaltextrun"/>
          <w:rFonts w:eastAsiaTheme="majorEastAsia"/>
          <w:color w:val="000000"/>
          <w:sz w:val="28"/>
          <w:szCs w:val="28"/>
        </w:rPr>
        <w:t xml:space="preserve"> </w:t>
      </w:r>
      <w:proofErr w:type="gramStart"/>
      <w:r w:rsidR="00EF1F73" w:rsidRPr="00531E05">
        <w:rPr>
          <w:rStyle w:val="normaltextrun"/>
          <w:rFonts w:eastAsiaTheme="majorEastAsia"/>
          <w:color w:val="000000"/>
          <w:sz w:val="28"/>
          <w:szCs w:val="28"/>
        </w:rPr>
        <w:t>заемщикам</w:t>
      </w:r>
      <w:proofErr w:type="gramEnd"/>
      <w:r w:rsidR="00EF1F73" w:rsidRPr="00531E05">
        <w:rPr>
          <w:rStyle w:val="normaltextrun"/>
          <w:rFonts w:eastAsiaTheme="majorEastAsia"/>
          <w:color w:val="000000"/>
          <w:sz w:val="28"/>
          <w:szCs w:val="28"/>
        </w:rPr>
        <w:t xml:space="preserve"> подавшим заявление до 01 октября 2024 года</w:t>
      </w:r>
      <w:r w:rsidR="00F94313" w:rsidRPr="00531E05">
        <w:rPr>
          <w:rStyle w:val="normaltextrun"/>
          <w:rFonts w:eastAsiaTheme="majorEastAsia"/>
          <w:color w:val="000000"/>
          <w:sz w:val="28"/>
          <w:szCs w:val="28"/>
        </w:rPr>
        <w:t>.</w:t>
      </w:r>
    </w:p>
    <w:p w14:paraId="1EB7A2ED" w14:textId="77777777" w:rsidR="00BA2E6F" w:rsidRPr="00531E05" w:rsidRDefault="00BA2E6F" w:rsidP="00531E05">
      <w:pPr>
        <w:spacing w:after="0" w:line="240" w:lineRule="auto"/>
        <w:ind w:firstLine="708"/>
        <w:jc w:val="both"/>
        <w:rPr>
          <w:rFonts w:ascii="Times New Roman" w:hAnsi="Times New Roman" w:cs="Times New Roman"/>
          <w:sz w:val="28"/>
          <w:szCs w:val="28"/>
        </w:rPr>
      </w:pPr>
      <w:r w:rsidRPr="00531E05">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05F20D9B" w14:textId="77777777" w:rsidR="00BA2E6F" w:rsidRPr="00531E05" w:rsidRDefault="00BA2E6F" w:rsidP="00531E05">
      <w:pPr>
        <w:spacing w:after="0" w:line="240" w:lineRule="auto"/>
        <w:jc w:val="both"/>
        <w:rPr>
          <w:rFonts w:ascii="Times New Roman" w:hAnsi="Times New Roman" w:cs="Times New Roman"/>
          <w:sz w:val="28"/>
          <w:szCs w:val="28"/>
        </w:rPr>
      </w:pPr>
      <w:r w:rsidRPr="00531E05">
        <w:rPr>
          <w:rFonts w:ascii="Times New Roman" w:eastAsia="Times New Roman" w:hAnsi="Times New Roman" w:cs="Times New Roman"/>
          <w:color w:val="000000" w:themeColor="text1"/>
          <w:sz w:val="28"/>
          <w:szCs w:val="28"/>
        </w:rPr>
        <w:t xml:space="preserve"> </w:t>
      </w:r>
    </w:p>
    <w:p w14:paraId="3200ACEE" w14:textId="77777777" w:rsidR="00BA2E6F" w:rsidRPr="00531E05" w:rsidRDefault="00BA2E6F" w:rsidP="00531E05">
      <w:pPr>
        <w:jc w:val="both"/>
        <w:rPr>
          <w:rFonts w:ascii="Times New Roman" w:hAnsi="Times New Roman" w:cs="Times New Roman"/>
          <w:sz w:val="28"/>
          <w:szCs w:val="28"/>
        </w:rPr>
      </w:pPr>
      <w:r w:rsidRPr="00531E05">
        <w:rPr>
          <w:rFonts w:ascii="Times New Roman" w:eastAsia="Times New Roman" w:hAnsi="Times New Roman" w:cs="Times New Roman"/>
          <w:b/>
          <w:bCs/>
          <w:color w:val="000000" w:themeColor="text1"/>
          <w:sz w:val="28"/>
          <w:szCs w:val="28"/>
        </w:rPr>
        <w:t>ПРОШУ ВАС:</w:t>
      </w:r>
    </w:p>
    <w:p w14:paraId="30F49D16" w14:textId="270119FE" w:rsidR="000D4F40" w:rsidRPr="000D4F40" w:rsidRDefault="00147412" w:rsidP="00147412">
      <w:pPr>
        <w:pStyle w:val="a7"/>
        <w:numPr>
          <w:ilvl w:val="0"/>
          <w:numId w:val="4"/>
        </w:numPr>
        <w:spacing w:after="0" w:line="240" w:lineRule="auto"/>
        <w:ind w:left="426"/>
        <w:jc w:val="both"/>
        <w:rPr>
          <w:rFonts w:ascii="Times New Roman" w:eastAsia="Times New Roman" w:hAnsi="Times New Roman" w:cs="Times New Roman"/>
          <w:sz w:val="28"/>
          <w:szCs w:val="28"/>
        </w:rPr>
      </w:pPr>
      <w:r w:rsidRPr="000D4F40">
        <w:rPr>
          <w:rFonts w:ascii="Times New Roman" w:eastAsia="Times New Roman" w:hAnsi="Times New Roman" w:cs="Times New Roman"/>
          <w:sz w:val="28"/>
          <w:szCs w:val="28"/>
        </w:rPr>
        <w:lastRenderedPageBreak/>
        <w:t>применит</w:t>
      </w:r>
      <w:r>
        <w:rPr>
          <w:rFonts w:ascii="Times New Roman" w:eastAsia="Times New Roman" w:hAnsi="Times New Roman" w:cs="Times New Roman"/>
          <w:sz w:val="28"/>
          <w:szCs w:val="28"/>
        </w:rPr>
        <w:t>ь</w:t>
      </w:r>
      <w:r w:rsidR="000D4F40" w:rsidRPr="000D4F40">
        <w:rPr>
          <w:rFonts w:ascii="Times New Roman" w:eastAsia="Times New Roman" w:hAnsi="Times New Roman" w:cs="Times New Roman"/>
          <w:sz w:val="28"/>
          <w:szCs w:val="28"/>
        </w:rPr>
        <w:t xml:space="preserve"> в индивидуальном порядке дополнительное облегчени</w:t>
      </w:r>
      <w:r>
        <w:rPr>
          <w:rFonts w:ascii="Times New Roman" w:eastAsia="Times New Roman" w:hAnsi="Times New Roman" w:cs="Times New Roman"/>
          <w:sz w:val="28"/>
          <w:szCs w:val="28"/>
        </w:rPr>
        <w:t>е</w:t>
      </w:r>
      <w:r w:rsidR="000D4F40" w:rsidRPr="000D4F40">
        <w:rPr>
          <w:rFonts w:ascii="Times New Roman" w:eastAsia="Times New Roman" w:hAnsi="Times New Roman" w:cs="Times New Roman"/>
          <w:sz w:val="28"/>
          <w:szCs w:val="28"/>
        </w:rPr>
        <w:t xml:space="preserve"> долговой нагрузки в виде уменьшения/прощения долга в рамках программы рефинансирования</w:t>
      </w:r>
      <w:r w:rsidR="00BE29E0">
        <w:rPr>
          <w:rFonts w:ascii="Times New Roman" w:eastAsia="Times New Roman" w:hAnsi="Times New Roman" w:cs="Times New Roman"/>
          <w:sz w:val="28"/>
          <w:szCs w:val="28"/>
        </w:rPr>
        <w:t>.</w:t>
      </w:r>
    </w:p>
    <w:p w14:paraId="0A986E29" w14:textId="77777777" w:rsidR="008E6990" w:rsidRPr="00531E05" w:rsidRDefault="008E6990" w:rsidP="00531E05">
      <w:pPr>
        <w:pStyle w:val="ac"/>
        <w:jc w:val="both"/>
        <w:rPr>
          <w:rFonts w:ascii="Times New Roman" w:eastAsia="Times New Roman" w:hAnsi="Times New Roman" w:cs="Times New Roman"/>
          <w:b/>
          <w:bCs/>
          <w:sz w:val="28"/>
          <w:szCs w:val="28"/>
        </w:rPr>
      </w:pPr>
    </w:p>
    <w:p w14:paraId="54792E8A" w14:textId="3C00ED32" w:rsidR="00BA2E6F" w:rsidRPr="00531E05" w:rsidRDefault="00BA2E6F" w:rsidP="00531E05">
      <w:pPr>
        <w:pStyle w:val="ac"/>
        <w:jc w:val="both"/>
        <w:rPr>
          <w:rFonts w:ascii="Times New Roman" w:eastAsia="Times New Roman" w:hAnsi="Times New Roman" w:cs="Times New Roman"/>
          <w:b/>
          <w:bCs/>
          <w:sz w:val="28"/>
          <w:szCs w:val="28"/>
        </w:rPr>
      </w:pPr>
      <w:r w:rsidRPr="00531E05">
        <w:rPr>
          <w:rFonts w:ascii="Times New Roman" w:eastAsia="Times New Roman" w:hAnsi="Times New Roman" w:cs="Times New Roman"/>
          <w:b/>
          <w:bCs/>
          <w:sz w:val="28"/>
          <w:szCs w:val="28"/>
        </w:rPr>
        <w:t xml:space="preserve">С уважением, </w:t>
      </w:r>
    </w:p>
    <w:p w14:paraId="0DCFDC43" w14:textId="1710467F" w:rsidR="00BA2E6F" w:rsidRPr="00531E05" w:rsidRDefault="00BA2E6F" w:rsidP="00531E05">
      <w:pPr>
        <w:pStyle w:val="ac"/>
        <w:jc w:val="both"/>
        <w:rPr>
          <w:rFonts w:ascii="Times New Roman" w:eastAsia="Times New Roman" w:hAnsi="Times New Roman" w:cs="Times New Roman"/>
          <w:b/>
          <w:bCs/>
          <w:color w:val="000000" w:themeColor="text1"/>
          <w:sz w:val="28"/>
          <w:szCs w:val="28"/>
        </w:rPr>
      </w:pPr>
      <w:r w:rsidRPr="00531E05">
        <w:rPr>
          <w:rFonts w:ascii="Times New Roman" w:hAnsi="Times New Roman" w:cs="Times New Roman"/>
          <w:b/>
          <w:bCs/>
          <w:sz w:val="28"/>
          <w:szCs w:val="28"/>
        </w:rPr>
        <w:t xml:space="preserve">Представитель по доверенности </w:t>
      </w:r>
      <w:proofErr w:type="gramStart"/>
      <w:r w:rsidRPr="00531E05">
        <w:rPr>
          <w:rFonts w:ascii="Times New Roman" w:hAnsi="Times New Roman" w:cs="Times New Roman"/>
          <w:b/>
          <w:bCs/>
          <w:sz w:val="28"/>
          <w:szCs w:val="28"/>
        </w:rPr>
        <w:t>Адвокат:</w:t>
      </w:r>
      <w:r w:rsidRPr="00531E05">
        <w:rPr>
          <w:rFonts w:ascii="Times New Roman" w:eastAsia="Calibri" w:hAnsi="Times New Roman" w:cs="Times New Roman"/>
          <w:sz w:val="28"/>
          <w:szCs w:val="28"/>
        </w:rPr>
        <w:t xml:space="preserve">   </w:t>
      </w:r>
      <w:proofErr w:type="gramEnd"/>
      <w:r w:rsidRPr="00531E05">
        <w:rPr>
          <w:rFonts w:ascii="Times New Roman" w:eastAsia="Times New Roman" w:hAnsi="Times New Roman" w:cs="Times New Roman"/>
          <w:b/>
          <w:bCs/>
          <w:color w:val="000000" w:themeColor="text1"/>
          <w:sz w:val="28"/>
          <w:szCs w:val="28"/>
        </w:rPr>
        <w:t>___________/Саржанов Г.Т.</w:t>
      </w:r>
    </w:p>
    <w:p w14:paraId="3F894209" w14:textId="77777777" w:rsidR="00C53B31" w:rsidRPr="00116D87" w:rsidRDefault="00C53B31" w:rsidP="008E6990">
      <w:pPr>
        <w:pStyle w:val="ac"/>
        <w:rPr>
          <w:rFonts w:ascii="Times New Roman" w:hAnsi="Times New Roman" w:cs="Times New Roman"/>
          <w:b/>
          <w:bCs/>
          <w:color w:val="000000" w:themeColor="text1"/>
          <w:sz w:val="28"/>
          <w:szCs w:val="28"/>
        </w:rPr>
      </w:pPr>
    </w:p>
    <w:p w14:paraId="1474C514" w14:textId="1F76A283" w:rsidR="008A5C9C" w:rsidRPr="00116D87" w:rsidRDefault="00BA2E6F" w:rsidP="00A4446C">
      <w:pPr>
        <w:ind w:firstLine="708"/>
        <w:jc w:val="both"/>
        <w:rPr>
          <w:rStyle w:val="2Exact"/>
          <w:rFonts w:eastAsiaTheme="minorEastAsia"/>
          <w:sz w:val="28"/>
          <w:szCs w:val="28"/>
        </w:rPr>
      </w:pPr>
      <w:r w:rsidRPr="00116D87">
        <w:rPr>
          <w:rFonts w:ascii="Times New Roman" w:eastAsia="Times New Roman" w:hAnsi="Times New Roman" w:cs="Times New Roman"/>
          <w:color w:val="000000" w:themeColor="text1"/>
          <w:sz w:val="28"/>
          <w:szCs w:val="28"/>
        </w:rPr>
        <w:t xml:space="preserve">                                      </w:t>
      </w:r>
      <w:r w:rsidRPr="008E6990">
        <w:rPr>
          <w:rFonts w:ascii="Times New Roman" w:eastAsia="Times New Roman" w:hAnsi="Times New Roman" w:cs="Times New Roman"/>
          <w:color w:val="000000" w:themeColor="text1"/>
          <w:sz w:val="20"/>
          <w:szCs w:val="20"/>
        </w:rPr>
        <w:t>"____"__________2024 год</w:t>
      </w:r>
      <w:r w:rsidR="00A4446C">
        <w:rPr>
          <w:rFonts w:ascii="Times New Roman" w:eastAsia="Times New Roman" w:hAnsi="Times New Roman" w:cs="Times New Roman"/>
          <w:color w:val="000000" w:themeColor="text1"/>
          <w:sz w:val="20"/>
          <w:szCs w:val="20"/>
        </w:rPr>
        <w:t>.</w:t>
      </w:r>
    </w:p>
    <w:sectPr w:rsidR="008A5C9C" w:rsidRPr="00116D87" w:rsidSect="00116D87">
      <w:pgSz w:w="11906" w:h="16838"/>
      <w:pgMar w:top="568" w:right="141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3ED3844"/>
    <w:multiLevelType w:val="hybridMultilevel"/>
    <w:tmpl w:val="A5D8F8B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A232BA"/>
    <w:multiLevelType w:val="hybridMultilevel"/>
    <w:tmpl w:val="78C47D82"/>
    <w:lvl w:ilvl="0" w:tplc="63866056">
      <w:start w:val="1"/>
      <w:numFmt w:val="bullet"/>
      <w:lvlText w:val="·"/>
      <w:lvlJc w:val="left"/>
      <w:pPr>
        <w:ind w:left="720" w:hanging="360"/>
      </w:pPr>
      <w:rPr>
        <w:rFonts w:ascii="Symbol" w:hAnsi="Symbol" w:hint="default"/>
      </w:rPr>
    </w:lvl>
    <w:lvl w:ilvl="1" w:tplc="556EB38E">
      <w:start w:val="1"/>
      <w:numFmt w:val="bullet"/>
      <w:lvlText w:val="o"/>
      <w:lvlJc w:val="left"/>
      <w:pPr>
        <w:ind w:left="1440" w:hanging="360"/>
      </w:pPr>
      <w:rPr>
        <w:rFonts w:ascii="Courier New" w:hAnsi="Courier New" w:hint="default"/>
      </w:rPr>
    </w:lvl>
    <w:lvl w:ilvl="2" w:tplc="F3EC5CF2">
      <w:start w:val="1"/>
      <w:numFmt w:val="bullet"/>
      <w:lvlText w:val=""/>
      <w:lvlJc w:val="left"/>
      <w:pPr>
        <w:ind w:left="2160" w:hanging="360"/>
      </w:pPr>
      <w:rPr>
        <w:rFonts w:ascii="Wingdings" w:hAnsi="Wingdings" w:hint="default"/>
      </w:rPr>
    </w:lvl>
    <w:lvl w:ilvl="3" w:tplc="1340E3E0">
      <w:start w:val="1"/>
      <w:numFmt w:val="bullet"/>
      <w:lvlText w:val=""/>
      <w:lvlJc w:val="left"/>
      <w:pPr>
        <w:ind w:left="2880" w:hanging="360"/>
      </w:pPr>
      <w:rPr>
        <w:rFonts w:ascii="Symbol" w:hAnsi="Symbol" w:hint="default"/>
      </w:rPr>
    </w:lvl>
    <w:lvl w:ilvl="4" w:tplc="A0BCD2CA">
      <w:start w:val="1"/>
      <w:numFmt w:val="bullet"/>
      <w:lvlText w:val="o"/>
      <w:lvlJc w:val="left"/>
      <w:pPr>
        <w:ind w:left="3600" w:hanging="360"/>
      </w:pPr>
      <w:rPr>
        <w:rFonts w:ascii="Courier New" w:hAnsi="Courier New" w:hint="default"/>
      </w:rPr>
    </w:lvl>
    <w:lvl w:ilvl="5" w:tplc="0F408A1E">
      <w:start w:val="1"/>
      <w:numFmt w:val="bullet"/>
      <w:lvlText w:val=""/>
      <w:lvlJc w:val="left"/>
      <w:pPr>
        <w:ind w:left="4320" w:hanging="360"/>
      </w:pPr>
      <w:rPr>
        <w:rFonts w:ascii="Wingdings" w:hAnsi="Wingdings" w:hint="default"/>
      </w:rPr>
    </w:lvl>
    <w:lvl w:ilvl="6" w:tplc="35685142">
      <w:start w:val="1"/>
      <w:numFmt w:val="bullet"/>
      <w:lvlText w:val=""/>
      <w:lvlJc w:val="left"/>
      <w:pPr>
        <w:ind w:left="5040" w:hanging="360"/>
      </w:pPr>
      <w:rPr>
        <w:rFonts w:ascii="Symbol" w:hAnsi="Symbol" w:hint="default"/>
      </w:rPr>
    </w:lvl>
    <w:lvl w:ilvl="7" w:tplc="D5800D8A">
      <w:start w:val="1"/>
      <w:numFmt w:val="bullet"/>
      <w:lvlText w:val="o"/>
      <w:lvlJc w:val="left"/>
      <w:pPr>
        <w:ind w:left="5760" w:hanging="360"/>
      </w:pPr>
      <w:rPr>
        <w:rFonts w:ascii="Courier New" w:hAnsi="Courier New" w:hint="default"/>
      </w:rPr>
    </w:lvl>
    <w:lvl w:ilvl="8" w:tplc="A342B1EC">
      <w:start w:val="1"/>
      <w:numFmt w:val="bullet"/>
      <w:lvlText w:val=""/>
      <w:lvlJc w:val="left"/>
      <w:pPr>
        <w:ind w:left="6480" w:hanging="360"/>
      </w:pPr>
      <w:rPr>
        <w:rFonts w:ascii="Wingdings" w:hAnsi="Wingdings" w:hint="default"/>
      </w:rPr>
    </w:lvl>
  </w:abstractNum>
  <w:abstractNum w:abstractNumId="3" w15:restartNumberingAfterBreak="0">
    <w:nsid w:val="4A7068AA"/>
    <w:multiLevelType w:val="multilevel"/>
    <w:tmpl w:val="19C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611360">
    <w:abstractNumId w:val="2"/>
  </w:num>
  <w:num w:numId="2" w16cid:durableId="683167170">
    <w:abstractNumId w:val="3"/>
  </w:num>
  <w:num w:numId="3" w16cid:durableId="976910223">
    <w:abstractNumId w:val="1"/>
  </w:num>
  <w:num w:numId="4"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0BC5"/>
    <w:rsid w:val="00025872"/>
    <w:rsid w:val="000D4F40"/>
    <w:rsid w:val="00116D87"/>
    <w:rsid w:val="00147412"/>
    <w:rsid w:val="001A065A"/>
    <w:rsid w:val="001B5FFA"/>
    <w:rsid w:val="001E3FFD"/>
    <w:rsid w:val="001F403E"/>
    <w:rsid w:val="00203313"/>
    <w:rsid w:val="0022769C"/>
    <w:rsid w:val="00245952"/>
    <w:rsid w:val="00250BC3"/>
    <w:rsid w:val="0025674D"/>
    <w:rsid w:val="00264A87"/>
    <w:rsid w:val="002705F0"/>
    <w:rsid w:val="002D0668"/>
    <w:rsid w:val="003301A0"/>
    <w:rsid w:val="003466BA"/>
    <w:rsid w:val="003B54D5"/>
    <w:rsid w:val="003E4C65"/>
    <w:rsid w:val="00406DFF"/>
    <w:rsid w:val="00411659"/>
    <w:rsid w:val="004171EF"/>
    <w:rsid w:val="00420BC5"/>
    <w:rsid w:val="00480E28"/>
    <w:rsid w:val="004E1988"/>
    <w:rsid w:val="00513AE9"/>
    <w:rsid w:val="00531E05"/>
    <w:rsid w:val="00565D7C"/>
    <w:rsid w:val="005A6AE1"/>
    <w:rsid w:val="005A7D64"/>
    <w:rsid w:val="005B1076"/>
    <w:rsid w:val="00633B55"/>
    <w:rsid w:val="006466F7"/>
    <w:rsid w:val="006B2020"/>
    <w:rsid w:val="006B4BEE"/>
    <w:rsid w:val="00733F4B"/>
    <w:rsid w:val="00754D7A"/>
    <w:rsid w:val="00795605"/>
    <w:rsid w:val="007B402C"/>
    <w:rsid w:val="007B5FBE"/>
    <w:rsid w:val="0089192E"/>
    <w:rsid w:val="008A5C9C"/>
    <w:rsid w:val="008E6990"/>
    <w:rsid w:val="009031DB"/>
    <w:rsid w:val="00994B7E"/>
    <w:rsid w:val="00A4446C"/>
    <w:rsid w:val="00A842A0"/>
    <w:rsid w:val="00B17A40"/>
    <w:rsid w:val="00B322BA"/>
    <w:rsid w:val="00B35CA4"/>
    <w:rsid w:val="00B75CFF"/>
    <w:rsid w:val="00B81637"/>
    <w:rsid w:val="00B942D5"/>
    <w:rsid w:val="00BA2E6F"/>
    <w:rsid w:val="00BB5703"/>
    <w:rsid w:val="00BE29E0"/>
    <w:rsid w:val="00BF083E"/>
    <w:rsid w:val="00C420AD"/>
    <w:rsid w:val="00C50039"/>
    <w:rsid w:val="00C53B31"/>
    <w:rsid w:val="00C55974"/>
    <w:rsid w:val="00CE501D"/>
    <w:rsid w:val="00D6688F"/>
    <w:rsid w:val="00D82448"/>
    <w:rsid w:val="00DC6E66"/>
    <w:rsid w:val="00E350DC"/>
    <w:rsid w:val="00E946F8"/>
    <w:rsid w:val="00EA0EAC"/>
    <w:rsid w:val="00ED4542"/>
    <w:rsid w:val="00EF1F73"/>
    <w:rsid w:val="00F14E55"/>
    <w:rsid w:val="00F943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8F61"/>
  <w15:chartTrackingRefBased/>
  <w15:docId w15:val="{7C4FEA97-7C50-4552-B9F2-3D5B1A8E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E6F"/>
    <w:pPr>
      <w:spacing w:after="200" w:line="276" w:lineRule="auto"/>
    </w:pPr>
    <w:rPr>
      <w:rFonts w:eastAsiaTheme="minorEastAsia"/>
      <w:kern w:val="0"/>
      <w:lang w:val="ru-RU" w:eastAsia="ru-RU"/>
    </w:rPr>
  </w:style>
  <w:style w:type="paragraph" w:styleId="1">
    <w:name w:val="heading 1"/>
    <w:basedOn w:val="a"/>
    <w:next w:val="a"/>
    <w:link w:val="10"/>
    <w:uiPriority w:val="9"/>
    <w:qFormat/>
    <w:rsid w:val="00420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0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0B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0B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0B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0B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0B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0B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0B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BC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0BC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0B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0BC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0BC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0B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0BC5"/>
    <w:rPr>
      <w:rFonts w:eastAsiaTheme="majorEastAsia" w:cstheme="majorBidi"/>
      <w:color w:val="595959" w:themeColor="text1" w:themeTint="A6"/>
    </w:rPr>
  </w:style>
  <w:style w:type="character" w:customStyle="1" w:styleId="80">
    <w:name w:val="Заголовок 8 Знак"/>
    <w:basedOn w:val="a0"/>
    <w:link w:val="8"/>
    <w:uiPriority w:val="9"/>
    <w:semiHidden/>
    <w:rsid w:val="00420B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0BC5"/>
    <w:rPr>
      <w:rFonts w:eastAsiaTheme="majorEastAsia" w:cstheme="majorBidi"/>
      <w:color w:val="272727" w:themeColor="text1" w:themeTint="D8"/>
    </w:rPr>
  </w:style>
  <w:style w:type="paragraph" w:styleId="a3">
    <w:name w:val="Title"/>
    <w:basedOn w:val="a"/>
    <w:next w:val="a"/>
    <w:link w:val="a4"/>
    <w:uiPriority w:val="10"/>
    <w:qFormat/>
    <w:rsid w:val="00420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0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B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0B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0BC5"/>
    <w:pPr>
      <w:spacing w:before="160"/>
      <w:jc w:val="center"/>
    </w:pPr>
    <w:rPr>
      <w:i/>
      <w:iCs/>
      <w:color w:val="404040" w:themeColor="text1" w:themeTint="BF"/>
    </w:rPr>
  </w:style>
  <w:style w:type="character" w:customStyle="1" w:styleId="22">
    <w:name w:val="Цитата 2 Знак"/>
    <w:basedOn w:val="a0"/>
    <w:link w:val="21"/>
    <w:uiPriority w:val="29"/>
    <w:rsid w:val="00420BC5"/>
    <w:rPr>
      <w:i/>
      <w:iCs/>
      <w:color w:val="404040" w:themeColor="text1" w:themeTint="BF"/>
    </w:rPr>
  </w:style>
  <w:style w:type="paragraph" w:styleId="a7">
    <w:name w:val="List Paragraph"/>
    <w:basedOn w:val="a"/>
    <w:uiPriority w:val="34"/>
    <w:qFormat/>
    <w:rsid w:val="00420BC5"/>
    <w:pPr>
      <w:ind w:left="720"/>
      <w:contextualSpacing/>
    </w:pPr>
  </w:style>
  <w:style w:type="character" w:styleId="a8">
    <w:name w:val="Intense Emphasis"/>
    <w:basedOn w:val="a0"/>
    <w:uiPriority w:val="21"/>
    <w:qFormat/>
    <w:rsid w:val="00420BC5"/>
    <w:rPr>
      <w:i/>
      <w:iCs/>
      <w:color w:val="0F4761" w:themeColor="accent1" w:themeShade="BF"/>
    </w:rPr>
  </w:style>
  <w:style w:type="paragraph" w:styleId="a9">
    <w:name w:val="Intense Quote"/>
    <w:basedOn w:val="a"/>
    <w:next w:val="a"/>
    <w:link w:val="aa"/>
    <w:uiPriority w:val="30"/>
    <w:qFormat/>
    <w:rsid w:val="00420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20BC5"/>
    <w:rPr>
      <w:i/>
      <w:iCs/>
      <w:color w:val="0F4761" w:themeColor="accent1" w:themeShade="BF"/>
    </w:rPr>
  </w:style>
  <w:style w:type="character" w:styleId="ab">
    <w:name w:val="Intense Reference"/>
    <w:basedOn w:val="a0"/>
    <w:uiPriority w:val="32"/>
    <w:qFormat/>
    <w:rsid w:val="00420BC5"/>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BA2E6F"/>
    <w:pPr>
      <w:spacing w:after="0" w:line="240" w:lineRule="auto"/>
    </w:pPr>
    <w:rPr>
      <w:rFonts w:eastAsiaTheme="minorEastAsia"/>
      <w:kern w:val="0"/>
      <w:lang w:val="ru-RU" w:eastAsia="ru-RU"/>
    </w:rPr>
  </w:style>
  <w:style w:type="character" w:styleId="ae">
    <w:name w:val="Hyperlink"/>
    <w:basedOn w:val="a0"/>
    <w:rsid w:val="00BA2E6F"/>
    <w:rPr>
      <w:color w:val="0066CC"/>
      <w:u w:val="single"/>
    </w:rPr>
  </w:style>
  <w:style w:type="character" w:customStyle="1" w:styleId="23">
    <w:name w:val="Основной текст (2)_"/>
    <w:basedOn w:val="a0"/>
    <w:link w:val="24"/>
    <w:rsid w:val="00BA2E6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A2E6F"/>
    <w:pPr>
      <w:widowControl w:val="0"/>
      <w:shd w:val="clear" w:color="auto" w:fill="FFFFFF"/>
      <w:spacing w:after="240" w:line="278" w:lineRule="exact"/>
    </w:pPr>
    <w:rPr>
      <w:rFonts w:ascii="Times New Roman" w:eastAsia="Times New Roman" w:hAnsi="Times New Roman" w:cs="Times New Roman"/>
      <w:kern w:val="2"/>
      <w:lang w:eastAsia="en-US"/>
    </w:rPr>
  </w:style>
  <w:style w:type="character" w:customStyle="1" w:styleId="2Exact">
    <w:name w:val="Основной текст (2) Exact"/>
    <w:basedOn w:val="a0"/>
    <w:rsid w:val="00BA2E6F"/>
    <w:rPr>
      <w:rFonts w:ascii="Times New Roman" w:eastAsia="Times New Roman" w:hAnsi="Times New Roman" w:cs="Times New Roman"/>
      <w:b w:val="0"/>
      <w:bCs w:val="0"/>
      <w:i w:val="0"/>
      <w:iCs w:val="0"/>
      <w:smallCaps w:val="0"/>
      <w:strike w:val="0"/>
      <w:u w: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BA2E6F"/>
    <w:rPr>
      <w:rFonts w:eastAsiaTheme="minorEastAsia"/>
      <w:kern w:val="0"/>
      <w:lang w:val="ru-RU" w:eastAsia="ru-RU"/>
    </w:rPr>
  </w:style>
  <w:style w:type="paragraph" w:customStyle="1" w:styleId="paragraph">
    <w:name w:val="paragraph"/>
    <w:basedOn w:val="a"/>
    <w:rsid w:val="00903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031DB"/>
  </w:style>
  <w:style w:type="character" w:customStyle="1" w:styleId="eop">
    <w:name w:val="eop"/>
    <w:basedOn w:val="a0"/>
    <w:rsid w:val="0090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63</cp:revision>
  <dcterms:created xsi:type="dcterms:W3CDTF">2024-07-10T10:49:00Z</dcterms:created>
  <dcterms:modified xsi:type="dcterms:W3CDTF">2026-02-01T11:47:00Z</dcterms:modified>
</cp:coreProperties>
</file>