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8AD6" w14:textId="77777777" w:rsidR="0022294B" w:rsidRPr="006E3A75" w:rsidRDefault="0022294B" w:rsidP="00DB5370">
      <w:pPr>
        <w:ind w:firstLine="709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178AF3" wp14:editId="7A178AF4">
            <wp:simplePos x="0" y="0"/>
            <wp:positionH relativeFrom="column">
              <wp:posOffset>2435225</wp:posOffset>
            </wp:positionH>
            <wp:positionV relativeFrom="paragraph">
              <wp:posOffset>-328930</wp:posOffset>
            </wp:positionV>
            <wp:extent cx="1219200" cy="1104900"/>
            <wp:effectExtent l="19050" t="0" r="0" b="0"/>
            <wp:wrapNone/>
            <wp:docPr id="2" name="Рисунок 2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  <w:t xml:space="preserve">     </w:t>
      </w:r>
      <w:r w:rsidRPr="006E3A75">
        <w:rPr>
          <w:rFonts w:ascii="Arial Narrow" w:hAnsi="Arial Narrow"/>
          <w:sz w:val="28"/>
          <w:szCs w:val="28"/>
        </w:rPr>
        <w:tab/>
      </w:r>
      <w:r w:rsidRPr="006E3A75">
        <w:rPr>
          <w:rFonts w:ascii="Arial Narrow" w:hAnsi="Arial Narrow"/>
          <w:sz w:val="28"/>
          <w:szCs w:val="28"/>
        </w:rPr>
        <w:tab/>
      </w:r>
    </w:p>
    <w:p w14:paraId="7A178AD7" w14:textId="77777777" w:rsidR="0022294B" w:rsidRPr="006E3A75" w:rsidRDefault="0022294B" w:rsidP="00DB5370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14:paraId="2CE62780" w14:textId="77777777" w:rsidR="007E2DDC" w:rsidRDefault="0022294B" w:rsidP="000502FD">
      <w:pPr>
        <w:pStyle w:val="1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2D57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7A178AD8" w14:textId="30F472D5" w:rsidR="0022294B" w:rsidRPr="00102D57" w:rsidRDefault="0022294B" w:rsidP="000502FD">
      <w:pPr>
        <w:pStyle w:val="1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2D57">
        <w:rPr>
          <w:rFonts w:ascii="Times New Roman" w:hAnsi="Times New Roman" w:cs="Times New Roman"/>
          <w:sz w:val="32"/>
          <w:szCs w:val="32"/>
        </w:rPr>
        <w:t xml:space="preserve">  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D57">
        <w:rPr>
          <w:rFonts w:ascii="Times New Roman" w:hAnsi="Times New Roman" w:cs="Times New Roman"/>
          <w:sz w:val="32"/>
          <w:szCs w:val="32"/>
        </w:rPr>
        <w:t>Е</w:t>
      </w:r>
    </w:p>
    <w:p w14:paraId="7A178AD9" w14:textId="77777777" w:rsidR="0022294B" w:rsidRPr="00102D57" w:rsidRDefault="0022294B" w:rsidP="000502FD">
      <w:pPr>
        <w:pStyle w:val="1"/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02D57">
        <w:rPr>
          <w:rFonts w:ascii="Times New Roman" w:hAnsi="Times New Roman" w:cs="Times New Roman"/>
          <w:bCs/>
          <w:sz w:val="32"/>
          <w:szCs w:val="32"/>
        </w:rPr>
        <w:t xml:space="preserve">      ИМЕНЕМ РЕСПУБЛИКИ КАЗАХСТАН</w:t>
      </w:r>
    </w:p>
    <w:p w14:paraId="7A178ADA" w14:textId="77777777" w:rsidR="0022294B" w:rsidRPr="00102D57" w:rsidRDefault="0022294B" w:rsidP="000502FD">
      <w:pPr>
        <w:pStyle w:val="1"/>
        <w:spacing w:line="276" w:lineRule="auto"/>
        <w:rPr>
          <w:rFonts w:ascii="Times New Roman" w:hAnsi="Times New Roman" w:cs="Times New Roman"/>
        </w:rPr>
      </w:pPr>
    </w:p>
    <w:p w14:paraId="7A178ADB" w14:textId="77777777" w:rsidR="0022294B" w:rsidRPr="00102D57" w:rsidRDefault="0022294B" w:rsidP="000502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04 апреля 2</w:t>
      </w:r>
      <w:r w:rsidRPr="00102D5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102D57">
        <w:rPr>
          <w:rFonts w:ascii="Times New Roman" w:hAnsi="Times New Roman" w:cs="Times New Roman"/>
          <w:bCs/>
          <w:sz w:val="28"/>
          <w:szCs w:val="28"/>
        </w:rPr>
        <w:t xml:space="preserve"> года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102D57">
        <w:rPr>
          <w:rFonts w:ascii="Times New Roman" w:hAnsi="Times New Roman" w:cs="Times New Roman"/>
          <w:bCs/>
          <w:sz w:val="28"/>
          <w:szCs w:val="28"/>
        </w:rPr>
        <w:t xml:space="preserve">дело </w:t>
      </w:r>
      <w:proofErr w:type="gramStart"/>
      <w:r w:rsidRPr="00102D5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7527-24</w:t>
      </w:r>
      <w:r w:rsidRPr="00102D57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102D5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2627</w:t>
      </w:r>
      <w:r w:rsidRPr="00102D5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г</w:t>
      </w:r>
      <w:r w:rsidRPr="00102D57">
        <w:rPr>
          <w:rFonts w:ascii="Times New Roman" w:hAnsi="Times New Roman" w:cs="Times New Roman"/>
          <w:bCs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02D57">
        <w:rPr>
          <w:rFonts w:ascii="Times New Roman" w:hAnsi="Times New Roman" w:cs="Times New Roman"/>
          <w:bCs/>
          <w:sz w:val="28"/>
          <w:szCs w:val="28"/>
        </w:rPr>
        <w:t>лматы</w:t>
      </w:r>
    </w:p>
    <w:p w14:paraId="7A178ADC" w14:textId="77777777" w:rsidR="0022294B" w:rsidRDefault="0022294B" w:rsidP="000502F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02D57">
        <w:rPr>
          <w:rFonts w:ascii="Times New Roman" w:hAnsi="Times New Roman" w:cs="Times New Roman"/>
          <w:sz w:val="28"/>
          <w:szCs w:val="28"/>
        </w:rPr>
        <w:t xml:space="preserve">Судья специализированного межрайонного экономического суда                        города Алматы </w:t>
      </w:r>
      <w:proofErr w:type="spellStart"/>
      <w:r w:rsidRPr="00102D57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102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D57"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sz w:val="28"/>
          <w:szCs w:val="28"/>
        </w:rPr>
        <w:t xml:space="preserve">рассмотрел в порядке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02D57">
        <w:rPr>
          <w:rFonts w:ascii="Times New Roman" w:hAnsi="Times New Roman" w:cs="Times New Roman"/>
          <w:sz w:val="28"/>
          <w:szCs w:val="28"/>
        </w:rPr>
        <w:t xml:space="preserve">упрощенного (письменного) производства гражданское дело по иску: </w:t>
      </w:r>
    </w:p>
    <w:p w14:paraId="7A178ADD" w14:textId="77777777" w:rsidR="0022294B" w:rsidRPr="00102D57" w:rsidRDefault="0022294B" w:rsidP="000502FD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2D57">
        <w:rPr>
          <w:rFonts w:ascii="Times New Roman" w:hAnsi="Times New Roman" w:cs="Times New Roman"/>
          <w:sz w:val="28"/>
          <w:szCs w:val="28"/>
        </w:rPr>
        <w:t xml:space="preserve">ИСТЕЦ: </w:t>
      </w:r>
    </w:p>
    <w:p w14:paraId="7A178ADE" w14:textId="1434F24E" w:rsidR="0022294B" w:rsidRDefault="0022294B" w:rsidP="00D63F2D">
      <w:pPr>
        <w:pStyle w:val="af2"/>
        <w:jc w:val="both"/>
      </w:pPr>
      <w:r w:rsidRPr="00D7728D">
        <w:rPr>
          <w:rStyle w:val="docdata"/>
          <w:b w:val="0"/>
          <w:color w:val="00000A"/>
          <w:sz w:val="28"/>
          <w:szCs w:val="28"/>
        </w:rPr>
        <w:t>товариществ</w:t>
      </w:r>
      <w:r>
        <w:rPr>
          <w:rStyle w:val="docdata"/>
          <w:b w:val="0"/>
          <w:color w:val="00000A"/>
          <w:sz w:val="28"/>
          <w:szCs w:val="28"/>
          <w:lang w:val="ru-RU"/>
        </w:rPr>
        <w:t>о</w:t>
      </w:r>
      <w:r w:rsidRPr="00D7728D">
        <w:rPr>
          <w:rStyle w:val="docdata"/>
          <w:b w:val="0"/>
          <w:color w:val="00000A"/>
          <w:sz w:val="28"/>
          <w:szCs w:val="28"/>
        </w:rPr>
        <w:t xml:space="preserve"> с ограниченной</w:t>
      </w:r>
      <w:r>
        <w:rPr>
          <w:rStyle w:val="docdata"/>
          <w:b w:val="0"/>
          <w:color w:val="00000A"/>
          <w:sz w:val="28"/>
          <w:szCs w:val="28"/>
          <w:lang w:val="ru-RU"/>
        </w:rPr>
        <w:t xml:space="preserve"> </w:t>
      </w:r>
      <w:r w:rsidRPr="00D7728D">
        <w:rPr>
          <w:rStyle w:val="docdata"/>
          <w:b w:val="0"/>
          <w:color w:val="00000A"/>
          <w:sz w:val="28"/>
          <w:szCs w:val="28"/>
        </w:rPr>
        <w:t xml:space="preserve">ответственностью </w:t>
      </w:r>
      <w:r w:rsidRPr="0014767E">
        <w:rPr>
          <w:b w:val="0"/>
          <w:sz w:val="28"/>
          <w:szCs w:val="28"/>
        </w:rPr>
        <w:t>«Т</w:t>
      </w:r>
      <w:r>
        <w:rPr>
          <w:b w:val="0"/>
          <w:sz w:val="28"/>
          <w:szCs w:val="28"/>
        </w:rPr>
        <w:t xml:space="preserve"> </w:t>
      </w:r>
      <w:r w:rsidRPr="0014767E">
        <w:rPr>
          <w:b w:val="0"/>
          <w:sz w:val="28"/>
          <w:szCs w:val="28"/>
        </w:rPr>
        <w:t>С»</w:t>
      </w:r>
    </w:p>
    <w:p w14:paraId="7A178ADF" w14:textId="77777777" w:rsidR="0022294B" w:rsidRDefault="0022294B" w:rsidP="000502FD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178AE0" w14:textId="77777777" w:rsidR="0022294B" w:rsidRPr="005D4911" w:rsidRDefault="0022294B" w:rsidP="000502FD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4911">
        <w:rPr>
          <w:rFonts w:ascii="Times New Roman" w:hAnsi="Times New Roman" w:cs="Times New Roman"/>
          <w:sz w:val="28"/>
          <w:szCs w:val="28"/>
          <w:lang w:val="kk-KZ"/>
        </w:rPr>
        <w:t xml:space="preserve">ОТВЕТЧИК: </w:t>
      </w:r>
    </w:p>
    <w:p w14:paraId="7A178AE1" w14:textId="2E113ADE" w:rsidR="0022294B" w:rsidRDefault="0022294B" w:rsidP="00D63F2D">
      <w:pPr>
        <w:pStyle w:val="af2"/>
        <w:jc w:val="left"/>
        <w:rPr>
          <w:b w:val="0"/>
          <w:color w:val="00000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товарищество с ограниченной ответственностью </w:t>
      </w:r>
      <w:r w:rsidRPr="0014767E">
        <w:rPr>
          <w:b w:val="0"/>
          <w:sz w:val="28"/>
          <w:szCs w:val="28"/>
        </w:rPr>
        <w:t>«</w:t>
      </w:r>
      <w:r w:rsidRPr="0022294B">
        <w:rPr>
          <w:b w:val="0"/>
          <w:sz w:val="28"/>
          <w:szCs w:val="28"/>
          <w:lang w:val="ru-RU"/>
        </w:rPr>
        <w:t>M B G</w:t>
      </w:r>
      <w:r w:rsidRPr="0014767E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  <w:lang w:val="ru-RU"/>
        </w:rPr>
        <w:t xml:space="preserve">                          </w:t>
      </w:r>
    </w:p>
    <w:p w14:paraId="7A178AE2" w14:textId="77777777" w:rsidR="0022294B" w:rsidRPr="00D63F2D" w:rsidRDefault="0022294B" w:rsidP="00D63F2D">
      <w:pPr>
        <w:pStyle w:val="af2"/>
        <w:jc w:val="left"/>
        <w:rPr>
          <w:lang w:val="ru-RU"/>
        </w:rPr>
      </w:pPr>
    </w:p>
    <w:p w14:paraId="7A178AE3" w14:textId="77777777" w:rsidR="0022294B" w:rsidRDefault="0022294B" w:rsidP="000502FD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2D57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D57">
        <w:rPr>
          <w:rFonts w:ascii="Times New Roman" w:hAnsi="Times New Roman" w:cs="Times New Roman"/>
          <w:sz w:val="28"/>
          <w:szCs w:val="28"/>
        </w:rPr>
        <w:t xml:space="preserve"> ИСТЦА:</w:t>
      </w:r>
    </w:p>
    <w:p w14:paraId="7A178AE4" w14:textId="77777777" w:rsidR="0022294B" w:rsidRDefault="0022294B" w:rsidP="000502FD">
      <w:pPr>
        <w:pStyle w:val="1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717240">
        <w:rPr>
          <w:rFonts w:ascii="Times New Roman" w:hAnsi="Times New Roman" w:cs="Times New Roman"/>
          <w:b w:val="0"/>
          <w:sz w:val="28"/>
          <w:szCs w:val="28"/>
        </w:rPr>
        <w:t xml:space="preserve">о взыскании </w:t>
      </w:r>
      <w:r>
        <w:rPr>
          <w:rFonts w:ascii="Times New Roman" w:hAnsi="Times New Roman" w:cs="Times New Roman"/>
          <w:b w:val="0"/>
          <w:sz w:val="28"/>
          <w:szCs w:val="28"/>
        </w:rPr>
        <w:t>суммы задолженности</w:t>
      </w:r>
    </w:p>
    <w:p w14:paraId="7A178AE5" w14:textId="77777777" w:rsidR="0022294B" w:rsidRPr="00102D57" w:rsidRDefault="0022294B" w:rsidP="000502FD">
      <w:pPr>
        <w:pStyle w:val="a7"/>
        <w:spacing w:before="240" w:line="276" w:lineRule="auto"/>
        <w:ind w:left="0"/>
        <w:jc w:val="both"/>
        <w:rPr>
          <w:b/>
          <w:u w:val="single"/>
        </w:rPr>
      </w:pPr>
      <w:r w:rsidRPr="00102D57">
        <w:rPr>
          <w:b/>
          <w:u w:val="single"/>
        </w:rPr>
        <w:t>РЕЗОЛЮТИВНАЯ ЧАСТЬ:</w:t>
      </w:r>
    </w:p>
    <w:p w14:paraId="7A178AE6" w14:textId="77777777" w:rsidR="0022294B" w:rsidRDefault="0022294B" w:rsidP="000502FD">
      <w:pPr>
        <w:pStyle w:val="a5"/>
        <w:spacing w:before="240" w:after="0" w:line="276" w:lineRule="auto"/>
        <w:ind w:firstLine="708"/>
        <w:jc w:val="both"/>
        <w:rPr>
          <w:sz w:val="28"/>
          <w:szCs w:val="28"/>
        </w:rPr>
      </w:pPr>
      <w:r w:rsidRPr="00102D57">
        <w:rPr>
          <w:sz w:val="28"/>
          <w:szCs w:val="28"/>
        </w:rPr>
        <w:t xml:space="preserve">Руководствуясь </w:t>
      </w:r>
      <w:r>
        <w:rPr>
          <w:sz w:val="28"/>
          <w:szCs w:val="28"/>
          <w:lang w:val="kk-KZ"/>
        </w:rPr>
        <w:t xml:space="preserve">статьями </w:t>
      </w:r>
      <w:proofErr w:type="gramStart"/>
      <w:r>
        <w:rPr>
          <w:sz w:val="28"/>
          <w:szCs w:val="28"/>
          <w:lang w:val="kk-KZ"/>
        </w:rPr>
        <w:t>267-4</w:t>
      </w:r>
      <w:proofErr w:type="gramEnd"/>
      <w:r>
        <w:rPr>
          <w:sz w:val="28"/>
          <w:szCs w:val="28"/>
          <w:lang w:val="kk-KZ"/>
        </w:rPr>
        <w:t xml:space="preserve"> </w:t>
      </w:r>
      <w:r w:rsidRPr="00102D57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 xml:space="preserve">ражданского процессуального кодекса </w:t>
      </w:r>
      <w:r w:rsidRPr="00102D57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>еспублики Казахстан</w:t>
      </w:r>
      <w:r w:rsidRPr="00102D5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912299">
        <w:rPr>
          <w:sz w:val="28"/>
          <w:szCs w:val="28"/>
        </w:rPr>
        <w:t>суд</w:t>
      </w:r>
    </w:p>
    <w:p w14:paraId="7A178AE7" w14:textId="77777777" w:rsidR="0022294B" w:rsidRDefault="0022294B" w:rsidP="000502FD">
      <w:pPr>
        <w:pStyle w:val="a5"/>
        <w:spacing w:before="240" w:after="0" w:line="276" w:lineRule="auto"/>
        <w:ind w:firstLine="708"/>
        <w:jc w:val="center"/>
        <w:rPr>
          <w:b/>
          <w:sz w:val="28"/>
          <w:szCs w:val="28"/>
        </w:rPr>
      </w:pPr>
      <w:r w:rsidRPr="000806C3">
        <w:rPr>
          <w:b/>
          <w:sz w:val="28"/>
          <w:szCs w:val="28"/>
        </w:rPr>
        <w:t xml:space="preserve">Р Е Ш И </w:t>
      </w:r>
      <w:proofErr w:type="gramStart"/>
      <w:r w:rsidRPr="000806C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0806C3">
        <w:rPr>
          <w:b/>
          <w:sz w:val="28"/>
          <w:szCs w:val="28"/>
        </w:rPr>
        <w:t>:</w:t>
      </w:r>
      <w:proofErr w:type="gramEnd"/>
    </w:p>
    <w:p w14:paraId="7A178AE8" w14:textId="77777777" w:rsidR="0022294B" w:rsidRDefault="0022294B" w:rsidP="00A62216">
      <w:pPr>
        <w:pStyle w:val="af2"/>
      </w:pPr>
    </w:p>
    <w:p w14:paraId="7A178AE9" w14:textId="30354449" w:rsidR="0022294B" w:rsidRPr="00377C9D" w:rsidRDefault="0022294B" w:rsidP="0014767E">
      <w:pPr>
        <w:pStyle w:val="af2"/>
        <w:spacing w:line="276" w:lineRule="auto"/>
        <w:ind w:firstLine="708"/>
        <w:jc w:val="both"/>
        <w:rPr>
          <w:b w:val="0"/>
          <w:sz w:val="28"/>
          <w:szCs w:val="28"/>
        </w:rPr>
      </w:pPr>
      <w:r w:rsidRPr="00377C9D">
        <w:rPr>
          <w:b w:val="0"/>
          <w:sz w:val="28"/>
          <w:szCs w:val="28"/>
        </w:rPr>
        <w:t>Исков</w:t>
      </w:r>
      <w:r>
        <w:rPr>
          <w:b w:val="0"/>
          <w:sz w:val="28"/>
          <w:szCs w:val="28"/>
          <w:lang w:val="ru-RU"/>
        </w:rPr>
        <w:t>о</w:t>
      </w:r>
      <w:r w:rsidRPr="00377C9D">
        <w:rPr>
          <w:b w:val="0"/>
          <w:sz w:val="28"/>
          <w:szCs w:val="28"/>
        </w:rPr>
        <w:t>е требовани</w:t>
      </w:r>
      <w:r>
        <w:rPr>
          <w:b w:val="0"/>
          <w:sz w:val="28"/>
          <w:szCs w:val="28"/>
          <w:lang w:val="ru-RU"/>
        </w:rPr>
        <w:t xml:space="preserve">е </w:t>
      </w:r>
      <w:r w:rsidRPr="0014767E">
        <w:rPr>
          <w:b w:val="0"/>
          <w:sz w:val="28"/>
          <w:szCs w:val="28"/>
        </w:rPr>
        <w:t xml:space="preserve">товарищества с ограниченной </w:t>
      </w:r>
      <w:r>
        <w:rPr>
          <w:b w:val="0"/>
          <w:sz w:val="28"/>
          <w:szCs w:val="28"/>
          <w:lang w:val="ru-RU"/>
        </w:rPr>
        <w:t xml:space="preserve">       </w:t>
      </w:r>
      <w:r w:rsidRPr="0014767E">
        <w:rPr>
          <w:b w:val="0"/>
          <w:sz w:val="28"/>
          <w:szCs w:val="28"/>
        </w:rPr>
        <w:t>ответственностью «Т</w:t>
      </w:r>
      <w:r>
        <w:rPr>
          <w:b w:val="0"/>
          <w:sz w:val="28"/>
          <w:szCs w:val="28"/>
        </w:rPr>
        <w:t xml:space="preserve"> </w:t>
      </w:r>
      <w:r w:rsidRPr="0014767E">
        <w:rPr>
          <w:b w:val="0"/>
          <w:sz w:val="28"/>
          <w:szCs w:val="28"/>
        </w:rPr>
        <w:t>С»</w:t>
      </w:r>
      <w:r>
        <w:rPr>
          <w:b w:val="0"/>
          <w:sz w:val="28"/>
          <w:szCs w:val="28"/>
          <w:lang w:val="ru-RU"/>
        </w:rPr>
        <w:t xml:space="preserve"> </w:t>
      </w:r>
      <w:r w:rsidRPr="0014767E">
        <w:rPr>
          <w:b w:val="0"/>
          <w:sz w:val="28"/>
          <w:szCs w:val="28"/>
        </w:rPr>
        <w:t>к ответчику товариществу</w:t>
      </w:r>
      <w:r>
        <w:rPr>
          <w:b w:val="0"/>
          <w:sz w:val="28"/>
          <w:szCs w:val="28"/>
          <w:lang w:val="ru-RU"/>
        </w:rPr>
        <w:t xml:space="preserve">                     </w:t>
      </w:r>
      <w:r w:rsidRPr="0014767E">
        <w:rPr>
          <w:b w:val="0"/>
          <w:sz w:val="28"/>
          <w:szCs w:val="28"/>
        </w:rPr>
        <w:t xml:space="preserve">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14767E">
        <w:rPr>
          <w:b w:val="0"/>
          <w:sz w:val="28"/>
          <w:szCs w:val="28"/>
        </w:rPr>
        <w:t>«</w:t>
      </w:r>
      <w:r w:rsidRPr="0022294B">
        <w:rPr>
          <w:b w:val="0"/>
          <w:sz w:val="28"/>
          <w:szCs w:val="28"/>
          <w:lang w:val="ru-RU"/>
        </w:rPr>
        <w:t>M B G</w:t>
      </w:r>
      <w:r w:rsidRPr="0014767E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  <w:lang w:val="ru-RU"/>
        </w:rPr>
        <w:t xml:space="preserve">                          </w:t>
      </w:r>
      <w:r w:rsidRPr="0014767E">
        <w:rPr>
          <w:b w:val="0"/>
          <w:sz w:val="28"/>
          <w:szCs w:val="28"/>
        </w:rPr>
        <w:t>о взыскании</w:t>
      </w:r>
      <w:r>
        <w:rPr>
          <w:b w:val="0"/>
          <w:sz w:val="28"/>
          <w:szCs w:val="28"/>
          <w:lang w:val="ru-RU"/>
        </w:rPr>
        <w:t xml:space="preserve"> </w:t>
      </w:r>
      <w:r w:rsidRPr="0014767E">
        <w:rPr>
          <w:b w:val="0"/>
          <w:sz w:val="28"/>
          <w:szCs w:val="28"/>
        </w:rPr>
        <w:t>суммы задолженност</w:t>
      </w:r>
      <w:r w:rsidRPr="0014767E"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 xml:space="preserve"> </w:t>
      </w:r>
      <w:r w:rsidRPr="00487E39">
        <w:rPr>
          <w:b w:val="0"/>
          <w:sz w:val="28"/>
          <w:szCs w:val="28"/>
        </w:rPr>
        <w:t>удовлетворить</w:t>
      </w:r>
      <w:r w:rsidRPr="00377C9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в полном объеме</w:t>
      </w:r>
      <w:r w:rsidRPr="00377C9D">
        <w:rPr>
          <w:b w:val="0"/>
          <w:sz w:val="28"/>
          <w:szCs w:val="28"/>
        </w:rPr>
        <w:t>.</w:t>
      </w:r>
    </w:p>
    <w:p w14:paraId="7A178AEA" w14:textId="45921852" w:rsidR="0022294B" w:rsidRDefault="0022294B" w:rsidP="005D4911">
      <w:pPr>
        <w:pStyle w:val="af2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DE51C3">
        <w:rPr>
          <w:b w:val="0"/>
          <w:sz w:val="28"/>
          <w:szCs w:val="28"/>
        </w:rPr>
        <w:t xml:space="preserve">Взыскать с </w:t>
      </w:r>
      <w:r w:rsidRPr="005D4911">
        <w:rPr>
          <w:rStyle w:val="docdata"/>
          <w:b w:val="0"/>
          <w:color w:val="00000A"/>
          <w:sz w:val="28"/>
          <w:szCs w:val="28"/>
        </w:rPr>
        <w:t>товариществ</w:t>
      </w:r>
      <w:r>
        <w:rPr>
          <w:rStyle w:val="docdata"/>
          <w:b w:val="0"/>
          <w:color w:val="00000A"/>
          <w:sz w:val="28"/>
          <w:szCs w:val="28"/>
          <w:lang w:val="ru-RU"/>
        </w:rPr>
        <w:t>а</w:t>
      </w:r>
      <w:r w:rsidRPr="005D4911">
        <w:rPr>
          <w:rStyle w:val="docdata"/>
          <w:b w:val="0"/>
          <w:color w:val="00000A"/>
          <w:sz w:val="28"/>
          <w:szCs w:val="28"/>
        </w:rPr>
        <w:t xml:space="preserve"> с ограниченной ответственностью</w:t>
      </w:r>
      <w:r>
        <w:rPr>
          <w:rStyle w:val="docdata"/>
          <w:b w:val="0"/>
          <w:color w:val="00000A"/>
          <w:sz w:val="28"/>
          <w:szCs w:val="28"/>
          <w:lang w:val="ru-RU"/>
        </w:rPr>
        <w:t xml:space="preserve">                     </w:t>
      </w:r>
      <w:r w:rsidRPr="0014767E">
        <w:rPr>
          <w:b w:val="0"/>
          <w:sz w:val="28"/>
          <w:szCs w:val="28"/>
        </w:rPr>
        <w:t>«</w:t>
      </w:r>
      <w:r w:rsidRPr="0022294B">
        <w:rPr>
          <w:b w:val="0"/>
          <w:sz w:val="28"/>
          <w:szCs w:val="28"/>
          <w:lang w:val="ru-RU"/>
        </w:rPr>
        <w:t>M B G</w:t>
      </w:r>
      <w:r w:rsidRPr="0014767E">
        <w:rPr>
          <w:b w:val="0"/>
          <w:sz w:val="28"/>
          <w:szCs w:val="28"/>
        </w:rPr>
        <w:t xml:space="preserve">» </w:t>
      </w:r>
      <w:r w:rsidRPr="00DE51C3">
        <w:rPr>
          <w:b w:val="0"/>
          <w:sz w:val="28"/>
          <w:szCs w:val="28"/>
        </w:rPr>
        <w:t>в пользу</w:t>
      </w:r>
      <w:r>
        <w:rPr>
          <w:b w:val="0"/>
          <w:sz w:val="28"/>
          <w:szCs w:val="28"/>
          <w:lang w:val="ru-RU"/>
        </w:rPr>
        <w:t xml:space="preserve"> </w:t>
      </w:r>
      <w:r w:rsidRPr="00D7728D">
        <w:rPr>
          <w:rStyle w:val="docdata"/>
          <w:b w:val="0"/>
          <w:color w:val="00000A"/>
          <w:sz w:val="28"/>
          <w:szCs w:val="28"/>
        </w:rPr>
        <w:t xml:space="preserve">товарищества с ограниченной </w:t>
      </w:r>
      <w:r>
        <w:rPr>
          <w:rStyle w:val="docdata"/>
          <w:b w:val="0"/>
          <w:color w:val="00000A"/>
          <w:sz w:val="28"/>
          <w:szCs w:val="28"/>
          <w:lang w:val="ru-RU"/>
        </w:rPr>
        <w:t xml:space="preserve">          </w:t>
      </w:r>
      <w:r w:rsidRPr="00D7728D">
        <w:rPr>
          <w:rStyle w:val="docdata"/>
          <w:b w:val="0"/>
          <w:color w:val="00000A"/>
          <w:sz w:val="28"/>
          <w:szCs w:val="28"/>
        </w:rPr>
        <w:t xml:space="preserve">ответственностью </w:t>
      </w:r>
      <w:r w:rsidRPr="0014767E">
        <w:rPr>
          <w:b w:val="0"/>
          <w:sz w:val="28"/>
          <w:szCs w:val="28"/>
        </w:rPr>
        <w:t>«Т</w:t>
      </w:r>
      <w:r>
        <w:rPr>
          <w:b w:val="0"/>
          <w:sz w:val="28"/>
          <w:szCs w:val="28"/>
        </w:rPr>
        <w:t xml:space="preserve"> </w:t>
      </w:r>
      <w:r w:rsidRPr="0014767E">
        <w:rPr>
          <w:b w:val="0"/>
          <w:sz w:val="28"/>
          <w:szCs w:val="28"/>
        </w:rPr>
        <w:t>С»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>задолженно</w:t>
      </w:r>
      <w:r>
        <w:rPr>
          <w:b w:val="0"/>
          <w:sz w:val="28"/>
          <w:szCs w:val="28"/>
          <w:lang w:val="ru-RU"/>
        </w:rPr>
        <w:t xml:space="preserve">сть в размере                                                                   250 000 </w:t>
      </w:r>
      <w:r w:rsidRPr="00D63F2D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  <w:lang w:val="ru-RU"/>
        </w:rPr>
        <w:t>двести пятьдесят тысяч</w:t>
      </w:r>
      <w:r w:rsidRPr="00D63F2D">
        <w:rPr>
          <w:b w:val="0"/>
          <w:sz w:val="28"/>
          <w:szCs w:val="28"/>
        </w:rPr>
        <w:t>)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 xml:space="preserve">тенге </w:t>
      </w:r>
      <w:r>
        <w:rPr>
          <w:b w:val="0"/>
          <w:sz w:val="28"/>
          <w:szCs w:val="28"/>
          <w:lang w:val="ru-RU"/>
        </w:rPr>
        <w:t xml:space="preserve">и </w:t>
      </w:r>
      <w:r w:rsidRPr="00DE51C3">
        <w:rPr>
          <w:b w:val="0"/>
          <w:sz w:val="28"/>
          <w:szCs w:val="28"/>
        </w:rPr>
        <w:t>судебные расходы</w:t>
      </w:r>
      <w:r>
        <w:rPr>
          <w:b w:val="0"/>
          <w:sz w:val="28"/>
          <w:szCs w:val="28"/>
          <w:lang w:val="ru-RU"/>
        </w:rPr>
        <w:t xml:space="preserve">                                           </w:t>
      </w:r>
      <w:r w:rsidRPr="00DE51C3">
        <w:rPr>
          <w:b w:val="0"/>
          <w:sz w:val="28"/>
          <w:szCs w:val="28"/>
        </w:rPr>
        <w:t>в размере</w:t>
      </w:r>
      <w:r>
        <w:rPr>
          <w:b w:val="0"/>
          <w:sz w:val="28"/>
          <w:szCs w:val="28"/>
          <w:lang w:val="ru-RU"/>
        </w:rPr>
        <w:t xml:space="preserve"> 7 500</w:t>
      </w:r>
      <w:r w:rsidRPr="00D63F2D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  <w:lang w:val="ru-RU"/>
        </w:rPr>
        <w:t xml:space="preserve">семь </w:t>
      </w:r>
      <w:r w:rsidRPr="00D63F2D">
        <w:rPr>
          <w:b w:val="0"/>
          <w:sz w:val="28"/>
          <w:szCs w:val="28"/>
        </w:rPr>
        <w:t>тысяч</w:t>
      </w:r>
      <w:r>
        <w:rPr>
          <w:b w:val="0"/>
          <w:sz w:val="28"/>
          <w:szCs w:val="28"/>
          <w:lang w:val="ru-RU"/>
        </w:rPr>
        <w:t xml:space="preserve"> пятьсот</w:t>
      </w:r>
      <w:r w:rsidRPr="00D63F2D">
        <w:rPr>
          <w:b w:val="0"/>
          <w:sz w:val="28"/>
          <w:szCs w:val="28"/>
        </w:rPr>
        <w:t>)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b w:val="0"/>
          <w:sz w:val="28"/>
          <w:szCs w:val="28"/>
          <w:lang w:val="ru-RU"/>
        </w:rPr>
        <w:t>те</w:t>
      </w:r>
      <w:r>
        <w:rPr>
          <w:b w:val="0"/>
          <w:sz w:val="28"/>
          <w:szCs w:val="28"/>
        </w:rPr>
        <w:t>нге</w:t>
      </w:r>
      <w:r>
        <w:rPr>
          <w:b w:val="0"/>
          <w:sz w:val="28"/>
          <w:szCs w:val="28"/>
          <w:lang w:val="ru-RU"/>
        </w:rPr>
        <w:t>.</w:t>
      </w:r>
    </w:p>
    <w:p w14:paraId="7A178AEB" w14:textId="77777777" w:rsidR="0022294B" w:rsidRPr="00102D57" w:rsidRDefault="0022294B" w:rsidP="000502FD">
      <w:pPr>
        <w:pStyle w:val="1"/>
        <w:spacing w:line="276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102D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Ответчик вправе подать в специализированный межрайонный экономический суд города Алматы заявление об отмене этого решения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в течение пяти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со дня получения копии решения суда.</w:t>
      </w:r>
      <w:bookmarkStart w:id="0" w:name="z1048"/>
      <w:bookmarkStart w:id="1" w:name="z1049"/>
      <w:bookmarkEnd w:id="0"/>
      <w:bookmarkEnd w:id="1"/>
    </w:p>
    <w:p w14:paraId="7A178AEC" w14:textId="77777777" w:rsidR="0022294B" w:rsidRDefault="0022294B" w:rsidP="000502FD">
      <w:pPr>
        <w:pStyle w:val="1"/>
        <w:spacing w:line="276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102D57">
        <w:rPr>
          <w:rFonts w:ascii="Times New Roman" w:hAnsi="Times New Roman" w:cs="Times New Roman"/>
          <w:b w:val="0"/>
          <w:sz w:val="28"/>
          <w:szCs w:val="28"/>
        </w:rPr>
        <w:t xml:space="preserve">Решение может быть обжаловано сторонами или принесено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на него ходатайство прокурором в апелляционном порядке по истечении срока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на подачу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 xml:space="preserve">заявления об отмене этого решения, а в </w:t>
      </w:r>
      <w:proofErr w:type="gramStart"/>
      <w:r w:rsidRPr="00102D57">
        <w:rPr>
          <w:rFonts w:ascii="Times New Roman" w:hAnsi="Times New Roman" w:cs="Times New Roman"/>
          <w:b w:val="0"/>
          <w:sz w:val="28"/>
          <w:szCs w:val="28"/>
        </w:rPr>
        <w:t xml:space="preserve">случае,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если заявление подано,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в месячный срок после вынесения судом определения об отказе в удовлетворении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D57">
        <w:rPr>
          <w:rFonts w:ascii="Times New Roman" w:hAnsi="Times New Roman" w:cs="Times New Roman"/>
          <w:b w:val="0"/>
          <w:sz w:val="28"/>
          <w:szCs w:val="28"/>
        </w:rPr>
        <w:t>этого заявления.</w:t>
      </w:r>
    </w:p>
    <w:p w14:paraId="7A178AED" w14:textId="77777777" w:rsidR="0022294B" w:rsidRDefault="0022294B" w:rsidP="000502FD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14:paraId="7A178AEE" w14:textId="77777777" w:rsidR="0022294B" w:rsidRDefault="0022294B" w:rsidP="000502FD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02D57">
        <w:rPr>
          <w:rFonts w:ascii="Times New Roman" w:hAnsi="Times New Roman"/>
          <w:sz w:val="28"/>
          <w:szCs w:val="28"/>
        </w:rPr>
        <w:t>Судья:</w:t>
      </w:r>
      <w:r w:rsidRPr="00102D57">
        <w:rPr>
          <w:rFonts w:ascii="Times New Roman" w:hAnsi="Times New Roman"/>
          <w:sz w:val="28"/>
          <w:szCs w:val="28"/>
        </w:rPr>
        <w:tab/>
      </w:r>
      <w:r w:rsidRPr="00102D57">
        <w:rPr>
          <w:rFonts w:ascii="Times New Roman" w:hAnsi="Times New Roman"/>
          <w:sz w:val="28"/>
          <w:szCs w:val="28"/>
        </w:rPr>
        <w:tab/>
      </w:r>
      <w:r w:rsidRPr="00102D57">
        <w:rPr>
          <w:rFonts w:ascii="Times New Roman" w:hAnsi="Times New Roman"/>
          <w:sz w:val="28"/>
          <w:szCs w:val="28"/>
        </w:rPr>
        <w:tab/>
      </w:r>
      <w:r w:rsidRPr="00102D57">
        <w:rPr>
          <w:rFonts w:ascii="Times New Roman" w:hAnsi="Times New Roman"/>
          <w:sz w:val="28"/>
          <w:szCs w:val="28"/>
        </w:rPr>
        <w:tab/>
      </w:r>
      <w:proofErr w:type="gramStart"/>
      <w:r w:rsidRPr="00102D57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proofErr w:type="spellStart"/>
      <w:r w:rsidRPr="00102D57">
        <w:rPr>
          <w:rFonts w:ascii="Times New Roman" w:hAnsi="Times New Roman"/>
          <w:sz w:val="28"/>
          <w:szCs w:val="28"/>
        </w:rPr>
        <w:t>Туралиева</w:t>
      </w:r>
      <w:proofErr w:type="spellEnd"/>
      <w:r w:rsidRPr="00BF3D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2D57">
        <w:rPr>
          <w:rFonts w:ascii="Times New Roman" w:hAnsi="Times New Roman"/>
          <w:sz w:val="28"/>
          <w:szCs w:val="28"/>
        </w:rPr>
        <w:t>А.С.</w:t>
      </w:r>
      <w:proofErr w:type="gramEnd"/>
    </w:p>
    <w:p w14:paraId="7A178AEF" w14:textId="77777777" w:rsidR="0022294B" w:rsidRDefault="0022294B" w:rsidP="000502FD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A178AF0" w14:textId="77777777" w:rsidR="0022294B" w:rsidRDefault="0022294B" w:rsidP="005366E8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178AF1" w14:textId="77777777" w:rsidR="0022294B" w:rsidRPr="00102D57" w:rsidRDefault="0022294B" w:rsidP="005366E8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14:paraId="7A178AF2" w14:textId="77777777" w:rsidR="0022294B" w:rsidRPr="00102D57" w:rsidRDefault="007E2DDC" w:rsidP="000B5C6E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7A178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59.85pt">
            <v:imagedata r:id="rId8" o:title=""/>
          </v:shape>
        </w:pict>
      </w:r>
      <w:r>
        <w:rPr>
          <w:rFonts w:ascii="Times New Roman" w:hAnsi="Times New Roman"/>
          <w:sz w:val="28"/>
          <w:szCs w:val="28"/>
        </w:rPr>
        <w:pict w14:anchorId="7A178AF6">
          <v:shape id="_x0000_i1026" type="#_x0000_t75" style="width:59.85pt;height:59.85pt">
            <v:imagedata r:id="rId9" o:title=""/>
          </v:shape>
        </w:pict>
      </w:r>
    </w:p>
    <w:sectPr w:rsidR="0022294B" w:rsidRPr="00102D57" w:rsidSect="0024152E">
      <w:headerReference w:type="default" r:id="rId10"/>
      <w:pgSz w:w="11906" w:h="16838"/>
      <w:pgMar w:top="1418" w:right="851" w:bottom="1418" w:left="1985" w:header="709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8AFE" w14:textId="77777777" w:rsidR="0022294B" w:rsidRDefault="0022294B">
      <w:pPr>
        <w:spacing w:after="0" w:line="240" w:lineRule="auto"/>
      </w:pPr>
      <w:r>
        <w:separator/>
      </w:r>
    </w:p>
  </w:endnote>
  <w:endnote w:type="continuationSeparator" w:id="0">
    <w:p w14:paraId="7A178B00" w14:textId="77777777" w:rsidR="0022294B" w:rsidRDefault="0022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8AFA" w14:textId="77777777" w:rsidR="0022294B" w:rsidRDefault="0022294B">
      <w:pPr>
        <w:spacing w:after="0" w:line="240" w:lineRule="auto"/>
      </w:pPr>
      <w:r>
        <w:separator/>
      </w:r>
    </w:p>
  </w:footnote>
  <w:footnote w:type="continuationSeparator" w:id="0">
    <w:p w14:paraId="7A178AFC" w14:textId="77777777" w:rsidR="0022294B" w:rsidRDefault="0022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65855"/>
      <w:docPartObj>
        <w:docPartGallery w:val="Page Numbers (Top of Page)"/>
        <w:docPartUnique/>
      </w:docPartObj>
    </w:sdtPr>
    <w:sdtEndPr/>
    <w:sdtContent>
      <w:p w14:paraId="7A178AF7" w14:textId="77777777" w:rsidR="0022294B" w:rsidRDefault="0022294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78AF8" w14:textId="77777777" w:rsidR="0022294B" w:rsidRDefault="0022294B">
    <w:pPr>
      <w:pStyle w:val="ae"/>
    </w:pPr>
  </w:p>
  <w:p w14:paraId="7A178AF9" w14:textId="77777777" w:rsidR="006D3366" w:rsidRDefault="007E2DDC">
    <w:r>
      <w:pict w14:anchorId="7A178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7A178AFB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7A178AFC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7A178AFD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522"/>
    <w:multiLevelType w:val="hybridMultilevel"/>
    <w:tmpl w:val="AF0292CE"/>
    <w:lvl w:ilvl="0" w:tplc="27B0C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E83A22" w:tentative="1">
      <w:start w:val="1"/>
      <w:numFmt w:val="lowerLetter"/>
      <w:lvlText w:val="%2."/>
      <w:lvlJc w:val="left"/>
      <w:pPr>
        <w:ind w:left="1440" w:hanging="360"/>
      </w:pPr>
    </w:lvl>
    <w:lvl w:ilvl="2" w:tplc="961C35A4" w:tentative="1">
      <w:start w:val="1"/>
      <w:numFmt w:val="lowerRoman"/>
      <w:lvlText w:val="%3."/>
      <w:lvlJc w:val="right"/>
      <w:pPr>
        <w:ind w:left="2160" w:hanging="180"/>
      </w:pPr>
    </w:lvl>
    <w:lvl w:ilvl="3" w:tplc="495256C4" w:tentative="1">
      <w:start w:val="1"/>
      <w:numFmt w:val="decimal"/>
      <w:lvlText w:val="%4."/>
      <w:lvlJc w:val="left"/>
      <w:pPr>
        <w:ind w:left="2880" w:hanging="360"/>
      </w:pPr>
    </w:lvl>
    <w:lvl w:ilvl="4" w:tplc="02885AAE" w:tentative="1">
      <w:start w:val="1"/>
      <w:numFmt w:val="lowerLetter"/>
      <w:lvlText w:val="%5."/>
      <w:lvlJc w:val="left"/>
      <w:pPr>
        <w:ind w:left="3600" w:hanging="360"/>
      </w:pPr>
    </w:lvl>
    <w:lvl w:ilvl="5" w:tplc="1938CBF2" w:tentative="1">
      <w:start w:val="1"/>
      <w:numFmt w:val="lowerRoman"/>
      <w:lvlText w:val="%6."/>
      <w:lvlJc w:val="right"/>
      <w:pPr>
        <w:ind w:left="4320" w:hanging="180"/>
      </w:pPr>
    </w:lvl>
    <w:lvl w:ilvl="6" w:tplc="9B5457AC" w:tentative="1">
      <w:start w:val="1"/>
      <w:numFmt w:val="decimal"/>
      <w:lvlText w:val="%7."/>
      <w:lvlJc w:val="left"/>
      <w:pPr>
        <w:ind w:left="5040" w:hanging="360"/>
      </w:pPr>
    </w:lvl>
    <w:lvl w:ilvl="7" w:tplc="BFCA59CC" w:tentative="1">
      <w:start w:val="1"/>
      <w:numFmt w:val="lowerLetter"/>
      <w:lvlText w:val="%8."/>
      <w:lvlJc w:val="left"/>
      <w:pPr>
        <w:ind w:left="5760" w:hanging="360"/>
      </w:pPr>
    </w:lvl>
    <w:lvl w:ilvl="8" w:tplc="4C8ABE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66"/>
    <w:rsid w:val="0022294B"/>
    <w:rsid w:val="005E1FFB"/>
    <w:rsid w:val="006D3366"/>
    <w:rsid w:val="007E2DDC"/>
    <w:rsid w:val="00D4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178AD6"/>
  <w15:docId w15:val="{D177983E-8A5A-4351-90FD-ACED236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E9"/>
  </w:style>
  <w:style w:type="paragraph" w:styleId="1">
    <w:name w:val="heading 1"/>
    <w:basedOn w:val="a"/>
    <w:next w:val="a"/>
    <w:link w:val="10"/>
    <w:qFormat/>
    <w:rsid w:val="00DB5370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370"/>
    <w:rPr>
      <w:rFonts w:ascii="Tahoma" w:eastAsia="Times New Roman" w:hAnsi="Tahoma" w:cs="Tahoma"/>
      <w:b/>
    </w:rPr>
  </w:style>
  <w:style w:type="paragraph" w:styleId="a3">
    <w:name w:val="Body Text Indent"/>
    <w:basedOn w:val="a"/>
    <w:link w:val="a4"/>
    <w:rsid w:val="00DB53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B5370"/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5">
    <w:name w:val="Body Text"/>
    <w:basedOn w:val="a"/>
    <w:link w:val="a6"/>
    <w:rsid w:val="00DB53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B537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B5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9"/>
    <w:uiPriority w:val="1"/>
    <w:qFormat/>
    <w:rsid w:val="00DB537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basedOn w:val="a0"/>
    <w:qFormat/>
    <w:rsid w:val="00DB5370"/>
    <w:rPr>
      <w:i/>
      <w:iCs/>
    </w:rPr>
  </w:style>
  <w:style w:type="character" w:customStyle="1" w:styleId="a9">
    <w:name w:val="Без интервала Знак"/>
    <w:link w:val="a8"/>
    <w:uiPriority w:val="1"/>
    <w:locked/>
    <w:rsid w:val="00DB5370"/>
    <w:rPr>
      <w:rFonts w:ascii="Calibri" w:eastAsia="Times New Roman" w:hAnsi="Calibri" w:cs="Times New Roman"/>
    </w:rPr>
  </w:style>
  <w:style w:type="character" w:styleId="ab">
    <w:name w:val="line number"/>
    <w:basedOn w:val="a0"/>
    <w:uiPriority w:val="99"/>
    <w:semiHidden/>
    <w:unhideWhenUsed/>
    <w:rsid w:val="00DB5370"/>
  </w:style>
  <w:style w:type="character" w:customStyle="1" w:styleId="ac">
    <w:name w:val="Основной текст_"/>
    <w:basedOn w:val="a0"/>
    <w:link w:val="11"/>
    <w:rsid w:val="007A3D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7A3D4B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33324B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4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4152E"/>
  </w:style>
  <w:style w:type="paragraph" w:styleId="af0">
    <w:name w:val="footer"/>
    <w:basedOn w:val="a"/>
    <w:link w:val="af1"/>
    <w:uiPriority w:val="99"/>
    <w:semiHidden/>
    <w:unhideWhenUsed/>
    <w:rsid w:val="0024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4152E"/>
  </w:style>
  <w:style w:type="paragraph" w:styleId="af2">
    <w:name w:val="Title"/>
    <w:basedOn w:val="a"/>
    <w:link w:val="af3"/>
    <w:qFormat/>
    <w:rsid w:val="00BF3D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f3">
    <w:name w:val="Заголовок Знак"/>
    <w:basedOn w:val="a0"/>
    <w:link w:val="af2"/>
    <w:rsid w:val="00BF3DB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markedcontent">
    <w:name w:val="markedcontent"/>
    <w:basedOn w:val="a0"/>
    <w:rsid w:val="0014522C"/>
  </w:style>
  <w:style w:type="character" w:customStyle="1" w:styleId="docdata">
    <w:name w:val="docdata"/>
    <w:aliases w:val="2945,baiaagaaboqcaaadlacaaawibwaaaaaaaaaaaaaaaaaaaaaaaaaaaaaaaaaaaaaaaaaaaaaaaaaaaaaaaaaaaaaaaaaaaaaaaaaaaaaaaaaaaaaaaaaaaaaaaaaaaaaaaaaaaaaaaaaaaaaaaaaaaaaaaaaaaaaaaaaaaaaaaaaaaaaaaaaaaaaaaaaaaaaaaaaaaaaaaaaaaaaaaaaaaaaaaaaaaaaaaaaaaaaa,docy,v5"/>
    <w:basedOn w:val="a0"/>
    <w:rsid w:val="00E8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727-2430</dc:creator>
  <cp:lastModifiedBy>Адвокатская контора Закон и Право</cp:lastModifiedBy>
  <cp:revision>86</cp:revision>
  <cp:lastPrinted>2023-04-17T13:07:00Z</cp:lastPrinted>
  <dcterms:created xsi:type="dcterms:W3CDTF">2018-09-11T05:01:00Z</dcterms:created>
  <dcterms:modified xsi:type="dcterms:W3CDTF">2026-02-08T08:18:00Z</dcterms:modified>
</cp:coreProperties>
</file>