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42BC" w14:textId="77777777" w:rsidR="006E0D3B" w:rsidRPr="00FB4347" w:rsidRDefault="006E0D3B" w:rsidP="006E0D3B">
      <w:pPr>
        <w:pStyle w:val="ac"/>
        <w:ind w:left="3540" w:right="707"/>
        <w:jc w:val="both"/>
        <w:rPr>
          <w:rFonts w:ascii="Times New Roman" w:hAnsi="Times New Roman"/>
          <w:b/>
          <w:bCs/>
          <w:sz w:val="28"/>
          <w:szCs w:val="28"/>
        </w:rPr>
      </w:pPr>
      <w:r w:rsidRPr="00FB4347">
        <w:rPr>
          <w:rFonts w:ascii="Times New Roman" w:hAnsi="Times New Roman"/>
          <w:b/>
          <w:bCs/>
          <w:sz w:val="28"/>
          <w:szCs w:val="28"/>
          <w:lang w:val="kk-KZ"/>
        </w:rPr>
        <w:t>Алматы облысы Қарасай аудандық сотының судьясы Ж.Г Жумадиловаға</w:t>
      </w:r>
    </w:p>
    <w:p w14:paraId="568214BD" w14:textId="77777777" w:rsidR="006E0D3B" w:rsidRPr="00FB4347" w:rsidRDefault="006E0D3B" w:rsidP="006E0D3B">
      <w:pPr>
        <w:pStyle w:val="ac"/>
        <w:ind w:left="3540" w:right="707"/>
        <w:jc w:val="both"/>
        <w:rPr>
          <w:rFonts w:ascii="Times New Roman" w:hAnsi="Times New Roman"/>
          <w:b/>
          <w:bCs/>
          <w:sz w:val="28"/>
          <w:szCs w:val="28"/>
          <w:lang w:val="kk-KZ"/>
        </w:rPr>
      </w:pPr>
    </w:p>
    <w:p w14:paraId="57628CD2" w14:textId="5EBB17C6" w:rsidR="006E0D3B" w:rsidRPr="00CB3283" w:rsidRDefault="006E0D3B" w:rsidP="006E0D3B">
      <w:pPr>
        <w:pStyle w:val="ac"/>
        <w:ind w:left="3540"/>
        <w:rPr>
          <w:rFonts w:ascii="Times New Roman" w:hAnsi="Times New Roman"/>
          <w:b/>
          <w:bCs/>
          <w:sz w:val="28"/>
          <w:szCs w:val="28"/>
          <w:lang w:val="kk-KZ"/>
        </w:rPr>
      </w:pPr>
      <w:r w:rsidRPr="00CB3283">
        <w:rPr>
          <w:rFonts w:ascii="Times New Roman" w:hAnsi="Times New Roman"/>
          <w:b/>
          <w:bCs/>
          <w:sz w:val="28"/>
          <w:szCs w:val="28"/>
          <w:lang w:val="kk-KZ"/>
        </w:rPr>
        <w:t>Жауапкер</w:t>
      </w:r>
      <w:r w:rsidRPr="00FB4347">
        <w:rPr>
          <w:rFonts w:ascii="Times New Roman" w:hAnsi="Times New Roman"/>
          <w:b/>
          <w:bCs/>
          <w:sz w:val="28"/>
          <w:szCs w:val="28"/>
          <w:lang w:val="kk-KZ"/>
        </w:rPr>
        <w:t>ден</w:t>
      </w:r>
      <w:r w:rsidRPr="00CB3283">
        <w:rPr>
          <w:rFonts w:ascii="Times New Roman" w:hAnsi="Times New Roman"/>
          <w:b/>
          <w:bCs/>
          <w:sz w:val="28"/>
          <w:szCs w:val="28"/>
          <w:lang w:val="kk-KZ"/>
        </w:rPr>
        <w:t xml:space="preserve">: </w:t>
      </w:r>
      <w:r w:rsidR="00CB3283" w:rsidRPr="00CB3283">
        <w:rPr>
          <w:rFonts w:ascii="Times New Roman" w:hAnsi="Times New Roman"/>
          <w:b/>
          <w:bCs/>
          <w:sz w:val="28"/>
          <w:szCs w:val="28"/>
          <w:lang w:val="kk-KZ"/>
        </w:rPr>
        <w:t>БН</w:t>
      </w:r>
      <w:r w:rsidRPr="00CB3283">
        <w:rPr>
          <w:rFonts w:ascii="Times New Roman" w:hAnsi="Times New Roman"/>
          <w:b/>
          <w:bCs/>
          <w:sz w:val="28"/>
          <w:szCs w:val="28"/>
          <w:lang w:val="kk-KZ"/>
        </w:rPr>
        <w:t>Адилжановна</w:t>
      </w:r>
    </w:p>
    <w:p w14:paraId="7AC13F49" w14:textId="4A99255C" w:rsidR="006E0D3B" w:rsidRPr="00CB3283" w:rsidRDefault="006E0D3B" w:rsidP="006E0D3B">
      <w:pPr>
        <w:pStyle w:val="ac"/>
        <w:ind w:left="3540"/>
        <w:rPr>
          <w:rFonts w:ascii="Times New Roman" w:hAnsi="Times New Roman"/>
          <w:sz w:val="28"/>
          <w:szCs w:val="28"/>
          <w:lang w:val="kk-KZ"/>
        </w:rPr>
      </w:pPr>
      <w:r w:rsidRPr="00CB3283">
        <w:rPr>
          <w:rFonts w:ascii="Times New Roman" w:hAnsi="Times New Roman"/>
          <w:sz w:val="28"/>
          <w:szCs w:val="28"/>
          <w:lang w:val="kk-KZ"/>
        </w:rPr>
        <w:t xml:space="preserve">ЖСН </w:t>
      </w:r>
      <w:r w:rsidR="00CB3283">
        <w:rPr>
          <w:rFonts w:ascii="Times New Roman" w:hAnsi="Times New Roman"/>
          <w:sz w:val="28"/>
          <w:szCs w:val="28"/>
          <w:lang w:val="kk-KZ"/>
        </w:rPr>
        <w:t>...</w:t>
      </w:r>
    </w:p>
    <w:p w14:paraId="62A5BC0B" w14:textId="60FF8E86" w:rsidR="006E0D3B" w:rsidRPr="00FB4347" w:rsidRDefault="006E0D3B" w:rsidP="006E0D3B">
      <w:pPr>
        <w:pStyle w:val="ac"/>
        <w:ind w:left="3540"/>
        <w:rPr>
          <w:rFonts w:ascii="Times New Roman" w:hAnsi="Times New Roman"/>
          <w:i/>
          <w:iCs/>
          <w:sz w:val="28"/>
          <w:szCs w:val="28"/>
          <w:lang w:val="kk-KZ"/>
        </w:rPr>
      </w:pPr>
      <w:r w:rsidRPr="00CB3283">
        <w:rPr>
          <w:rFonts w:ascii="Times New Roman" w:hAnsi="Times New Roman"/>
          <w:sz w:val="28"/>
          <w:szCs w:val="28"/>
          <w:lang w:val="kk-KZ"/>
        </w:rPr>
        <w:t xml:space="preserve">+7 775 </w:t>
      </w:r>
      <w:r w:rsidR="00CB3283">
        <w:rPr>
          <w:rFonts w:ascii="Times New Roman" w:hAnsi="Times New Roman"/>
          <w:sz w:val="28"/>
          <w:szCs w:val="28"/>
          <w:lang w:val="kk-KZ"/>
        </w:rPr>
        <w:t>....</w:t>
      </w:r>
    </w:p>
    <w:p w14:paraId="0B2BDAD3" w14:textId="77777777" w:rsidR="006E0D3B" w:rsidRPr="00FB4347" w:rsidRDefault="006E0D3B" w:rsidP="006E0D3B">
      <w:pPr>
        <w:pStyle w:val="ac"/>
        <w:ind w:left="3540" w:right="707"/>
        <w:jc w:val="both"/>
        <w:rPr>
          <w:rFonts w:ascii="Times New Roman" w:hAnsi="Times New Roman"/>
          <w:b/>
          <w:bCs/>
          <w:sz w:val="28"/>
          <w:szCs w:val="28"/>
          <w:lang w:val="kk-KZ"/>
        </w:rPr>
      </w:pPr>
      <w:r w:rsidRPr="00FB4347">
        <w:rPr>
          <w:rFonts w:ascii="Times New Roman" w:hAnsi="Times New Roman"/>
          <w:b/>
          <w:bCs/>
          <w:sz w:val="28"/>
          <w:szCs w:val="28"/>
          <w:lang w:val="kk-KZ"/>
        </w:rPr>
        <w:t xml:space="preserve">сенімді өкілі адвокат Саржанов </w:t>
      </w:r>
    </w:p>
    <w:p w14:paraId="2C76888D" w14:textId="77777777" w:rsidR="006E0D3B" w:rsidRPr="00FB4347" w:rsidRDefault="006E0D3B" w:rsidP="006E0D3B">
      <w:pPr>
        <w:pStyle w:val="ac"/>
        <w:ind w:left="3540" w:right="-1"/>
        <w:jc w:val="both"/>
        <w:rPr>
          <w:rFonts w:ascii="Times New Roman" w:hAnsi="Times New Roman"/>
          <w:b/>
          <w:bCs/>
          <w:sz w:val="28"/>
          <w:szCs w:val="28"/>
          <w:lang w:val="kk-KZ"/>
        </w:rPr>
      </w:pPr>
      <w:r w:rsidRPr="00FB4347">
        <w:rPr>
          <w:rFonts w:ascii="Times New Roman" w:hAnsi="Times New Roman"/>
          <w:b/>
          <w:bCs/>
          <w:sz w:val="28"/>
          <w:szCs w:val="28"/>
          <w:lang w:val="kk-KZ"/>
        </w:rPr>
        <w:t>Галымжан Турлыбекович</w:t>
      </w:r>
    </w:p>
    <w:p w14:paraId="5A615007" w14:textId="77777777" w:rsidR="006E0D3B" w:rsidRPr="00FB4347" w:rsidRDefault="006E0D3B" w:rsidP="006E0D3B">
      <w:pPr>
        <w:pStyle w:val="ac"/>
        <w:ind w:left="3540" w:right="707"/>
        <w:jc w:val="both"/>
        <w:rPr>
          <w:rFonts w:ascii="Times New Roman" w:hAnsi="Times New Roman"/>
          <w:sz w:val="28"/>
          <w:szCs w:val="28"/>
          <w:lang w:val="kk-KZ"/>
        </w:rPr>
      </w:pPr>
      <w:r w:rsidRPr="00FB4347">
        <w:rPr>
          <w:rFonts w:ascii="Times New Roman" w:hAnsi="Times New Roman"/>
          <w:sz w:val="28"/>
          <w:szCs w:val="28"/>
          <w:lang w:val="kk-KZ"/>
        </w:rPr>
        <w:t>«Заң және Құқық» адвокаттық кеңсесі</w:t>
      </w:r>
    </w:p>
    <w:p w14:paraId="62480F55" w14:textId="77777777" w:rsidR="006E0D3B" w:rsidRPr="00FB4347" w:rsidRDefault="006E0D3B" w:rsidP="006E0D3B">
      <w:pPr>
        <w:pStyle w:val="ac"/>
        <w:ind w:left="3540" w:right="707"/>
        <w:jc w:val="both"/>
        <w:rPr>
          <w:rFonts w:ascii="Times New Roman" w:hAnsi="Times New Roman"/>
          <w:sz w:val="28"/>
          <w:szCs w:val="28"/>
          <w:lang w:val="kk-KZ"/>
        </w:rPr>
      </w:pPr>
      <w:r w:rsidRPr="00FB4347">
        <w:rPr>
          <w:rFonts w:ascii="Times New Roman" w:hAnsi="Times New Roman"/>
          <w:sz w:val="28"/>
          <w:szCs w:val="28"/>
          <w:lang w:val="kk-KZ"/>
        </w:rPr>
        <w:t>ЖСН 201240021767.</w:t>
      </w:r>
    </w:p>
    <w:p w14:paraId="01811436" w14:textId="77777777" w:rsidR="006E0D3B" w:rsidRPr="00FB4347" w:rsidRDefault="006E0D3B" w:rsidP="006E0D3B">
      <w:pPr>
        <w:pStyle w:val="ac"/>
        <w:ind w:left="3540" w:right="707"/>
        <w:jc w:val="both"/>
        <w:rPr>
          <w:rFonts w:ascii="Times New Roman" w:hAnsi="Times New Roman"/>
          <w:sz w:val="28"/>
          <w:szCs w:val="28"/>
          <w:lang w:val="kk-KZ"/>
        </w:rPr>
      </w:pPr>
      <w:r w:rsidRPr="00FB4347">
        <w:rPr>
          <w:rFonts w:ascii="Times New Roman" w:hAnsi="Times New Roman"/>
          <w:sz w:val="28"/>
          <w:szCs w:val="28"/>
          <w:lang w:val="kk-KZ"/>
        </w:rPr>
        <w:t>Қазахстан Республикасы, 050002, Алматы қаласы, Алмалы  ауданы, Абылай Хана даңғылы, 79/71 үй, 304 кеңсе.</w:t>
      </w:r>
    </w:p>
    <w:p w14:paraId="4FF11769" w14:textId="77777777" w:rsidR="006E0D3B" w:rsidRPr="00FB4347" w:rsidRDefault="006E0D3B" w:rsidP="006E0D3B">
      <w:pPr>
        <w:pStyle w:val="ac"/>
        <w:ind w:left="3540" w:right="707"/>
        <w:jc w:val="both"/>
        <w:rPr>
          <w:rFonts w:ascii="Times New Roman" w:hAnsi="Times New Roman"/>
          <w:sz w:val="28"/>
          <w:szCs w:val="28"/>
          <w:lang w:val="kk-KZ"/>
        </w:rPr>
      </w:pPr>
      <w:hyperlink r:id="rId5" w:history="1">
        <w:r w:rsidRPr="00FB4347">
          <w:rPr>
            <w:rStyle w:val="ae"/>
            <w:rFonts w:ascii="Times New Roman" w:hAnsi="Times New Roman"/>
            <w:color w:val="auto"/>
            <w:sz w:val="28"/>
            <w:szCs w:val="28"/>
            <w:lang w:val="kk-KZ"/>
          </w:rPr>
          <w:t>info@zakonpravo.kz</w:t>
        </w:r>
      </w:hyperlink>
      <w:r w:rsidRPr="00FB4347">
        <w:rPr>
          <w:rFonts w:ascii="Times New Roman" w:hAnsi="Times New Roman"/>
          <w:sz w:val="28"/>
          <w:szCs w:val="28"/>
          <w:lang w:val="kk-KZ"/>
        </w:rPr>
        <w:t xml:space="preserve">    </w:t>
      </w:r>
      <w:hyperlink r:id="rId6" w:history="1">
        <w:r w:rsidRPr="00FB4347">
          <w:rPr>
            <w:rStyle w:val="ae"/>
            <w:rFonts w:ascii="Times New Roman" w:hAnsi="Times New Roman"/>
            <w:color w:val="auto"/>
            <w:sz w:val="28"/>
            <w:szCs w:val="28"/>
            <w:lang w:val="kk-KZ"/>
          </w:rPr>
          <w:t>www.zakonpravo.kz</w:t>
        </w:r>
      </w:hyperlink>
    </w:p>
    <w:p w14:paraId="6F1BEF09" w14:textId="77777777" w:rsidR="006E0D3B" w:rsidRPr="00FB4347" w:rsidRDefault="006E0D3B" w:rsidP="006E0D3B">
      <w:pPr>
        <w:pStyle w:val="ac"/>
        <w:ind w:left="3540" w:right="707"/>
        <w:jc w:val="both"/>
        <w:rPr>
          <w:rFonts w:ascii="Times New Roman" w:hAnsi="Times New Roman"/>
          <w:sz w:val="28"/>
          <w:szCs w:val="28"/>
          <w:lang w:val="kk-KZ"/>
        </w:rPr>
      </w:pPr>
      <w:r w:rsidRPr="00FB4347">
        <w:rPr>
          <w:rFonts w:ascii="Times New Roman" w:hAnsi="Times New Roman"/>
          <w:sz w:val="28"/>
          <w:szCs w:val="28"/>
          <w:lang w:val="kk-KZ"/>
        </w:rPr>
        <w:t>тел.: +7 708 578 57 58 / 8 727 978 57 55.</w:t>
      </w:r>
    </w:p>
    <w:p w14:paraId="1DAE140C" w14:textId="77777777" w:rsidR="006E0D3B" w:rsidRPr="00FB4347" w:rsidRDefault="006E0D3B" w:rsidP="006E0D3B">
      <w:pPr>
        <w:pStyle w:val="ac"/>
        <w:ind w:left="3969"/>
        <w:rPr>
          <w:rFonts w:ascii="Times New Roman" w:hAnsi="Times New Roman" w:cs="Times New Roman"/>
          <w:b/>
          <w:bCs/>
          <w:sz w:val="28"/>
          <w:szCs w:val="28"/>
          <w:lang w:val="kk-KZ"/>
        </w:rPr>
      </w:pPr>
    </w:p>
    <w:p w14:paraId="3A43D9DD" w14:textId="77777777" w:rsidR="006E0D3B" w:rsidRPr="00FB4347" w:rsidRDefault="006E0D3B" w:rsidP="006E0D3B">
      <w:pPr>
        <w:pStyle w:val="ac"/>
        <w:ind w:left="3969"/>
        <w:rPr>
          <w:rFonts w:ascii="Times New Roman" w:hAnsi="Times New Roman" w:cs="Times New Roman"/>
          <w:b/>
          <w:bCs/>
          <w:sz w:val="28"/>
          <w:szCs w:val="28"/>
          <w:lang w:val="kk-KZ"/>
        </w:rPr>
      </w:pPr>
    </w:p>
    <w:p w14:paraId="5809D464" w14:textId="77777777" w:rsidR="006E0D3B" w:rsidRPr="00FB4347" w:rsidRDefault="006E0D3B" w:rsidP="006E0D3B">
      <w:pPr>
        <w:pStyle w:val="ac"/>
        <w:jc w:val="center"/>
        <w:rPr>
          <w:rFonts w:ascii="Times New Roman" w:hAnsi="Times New Roman" w:cs="Times New Roman"/>
          <w:b/>
          <w:bCs/>
          <w:sz w:val="28"/>
          <w:szCs w:val="28"/>
          <w:lang w:val="kk-KZ"/>
        </w:rPr>
      </w:pPr>
      <w:r w:rsidRPr="00FB4347">
        <w:rPr>
          <w:rFonts w:ascii="Times New Roman" w:hAnsi="Times New Roman" w:cs="Times New Roman"/>
          <w:b/>
          <w:bCs/>
          <w:sz w:val="28"/>
          <w:szCs w:val="28"/>
          <w:lang w:val="kk-KZ"/>
        </w:rPr>
        <w:t>Өтініш</w:t>
      </w:r>
    </w:p>
    <w:p w14:paraId="0C25E9C1" w14:textId="7AF6A842" w:rsidR="006E0D3B" w:rsidRPr="00FB4347" w:rsidRDefault="006E0D3B" w:rsidP="006E0D3B">
      <w:pPr>
        <w:pStyle w:val="ac"/>
        <w:jc w:val="center"/>
        <w:rPr>
          <w:rFonts w:ascii="Times New Roman" w:hAnsi="Times New Roman" w:cs="Times New Roman"/>
          <w:sz w:val="28"/>
          <w:szCs w:val="28"/>
          <w:lang w:val="kk-KZ"/>
        </w:rPr>
      </w:pPr>
      <w:r w:rsidRPr="00FB4347">
        <w:rPr>
          <w:rFonts w:ascii="Times New Roman" w:hAnsi="Times New Roman" w:cs="Times New Roman"/>
          <w:sz w:val="28"/>
          <w:szCs w:val="28"/>
          <w:lang w:val="kk-KZ"/>
        </w:rPr>
        <w:t>сарапшы / маманды сотқа шақырып сұрау алу жа</w:t>
      </w:r>
      <w:r>
        <w:rPr>
          <w:rFonts w:ascii="Times New Roman" w:hAnsi="Times New Roman" w:cs="Times New Roman"/>
          <w:sz w:val="28"/>
          <w:szCs w:val="28"/>
          <w:lang w:val="kk-KZ"/>
        </w:rPr>
        <w:t>й</w:t>
      </w:r>
      <w:r w:rsidRPr="00FB4347">
        <w:rPr>
          <w:rFonts w:ascii="Times New Roman" w:hAnsi="Times New Roman" w:cs="Times New Roman"/>
          <w:sz w:val="28"/>
          <w:szCs w:val="28"/>
          <w:lang w:val="kk-KZ"/>
        </w:rPr>
        <w:t>л</w:t>
      </w:r>
      <w:r>
        <w:rPr>
          <w:rFonts w:ascii="Times New Roman" w:hAnsi="Times New Roman" w:cs="Times New Roman"/>
          <w:sz w:val="28"/>
          <w:szCs w:val="28"/>
          <w:lang w:val="kk-KZ"/>
        </w:rPr>
        <w:t>ы</w:t>
      </w:r>
    </w:p>
    <w:p w14:paraId="25855A65" w14:textId="77777777" w:rsidR="006E0D3B" w:rsidRPr="00FB4347" w:rsidRDefault="006E0D3B" w:rsidP="006E0D3B">
      <w:pPr>
        <w:pStyle w:val="ac"/>
        <w:ind w:left="3969"/>
        <w:rPr>
          <w:rFonts w:ascii="Times New Roman" w:hAnsi="Times New Roman" w:cs="Times New Roman"/>
          <w:b/>
          <w:bCs/>
          <w:sz w:val="28"/>
          <w:szCs w:val="28"/>
          <w:lang w:val="kk-KZ"/>
        </w:rPr>
      </w:pPr>
    </w:p>
    <w:p w14:paraId="07E9A0E6" w14:textId="781A3F1C" w:rsidR="006E0D3B" w:rsidRPr="00FB4347" w:rsidRDefault="006E0D3B" w:rsidP="006E0D3B">
      <w:pPr>
        <w:spacing w:after="0"/>
        <w:ind w:firstLine="709"/>
        <w:jc w:val="both"/>
        <w:rPr>
          <w:rFonts w:ascii="Times New Roman" w:hAnsi="Times New Roman" w:cs="Times New Roman"/>
          <w:sz w:val="28"/>
          <w:szCs w:val="28"/>
          <w:lang w:val="kk-KZ"/>
        </w:rPr>
      </w:pPr>
      <w:r w:rsidRPr="00FB4347">
        <w:rPr>
          <w:rFonts w:ascii="Times New Roman" w:hAnsi="Times New Roman" w:cs="Times New Roman"/>
          <w:sz w:val="28"/>
          <w:szCs w:val="28"/>
          <w:lang w:val="kk-KZ"/>
        </w:rPr>
        <w:t>Сіздің өндірісіңізде №1952-25-00-2/5853 азаматтық іс қаралуда. Талапкер Қарасай ауданының әкімі</w:t>
      </w:r>
      <w:r w:rsidRPr="00FB4347">
        <w:rPr>
          <w:rFonts w:ascii="Times New Roman" w:hAnsi="Times New Roman" w:cs="Times New Roman"/>
          <w:b/>
          <w:bCs/>
          <w:sz w:val="28"/>
          <w:szCs w:val="28"/>
          <w:lang w:val="kk-KZ"/>
        </w:rPr>
        <w:t xml:space="preserve"> </w:t>
      </w:r>
      <w:r w:rsidRPr="00FB4347">
        <w:rPr>
          <w:rFonts w:ascii="Times New Roman" w:hAnsi="Times New Roman" w:cs="Times New Roman"/>
          <w:sz w:val="28"/>
          <w:szCs w:val="28"/>
          <w:lang w:val="kk-KZ"/>
        </w:rPr>
        <w:t xml:space="preserve">(әрі қарай азаматтық талапкер) Жауапкер </w:t>
      </w:r>
      <w:r w:rsidR="00CB3283">
        <w:rPr>
          <w:rFonts w:ascii="Times New Roman" w:hAnsi="Times New Roman" w:cs="Times New Roman"/>
          <w:sz w:val="28"/>
          <w:szCs w:val="28"/>
          <w:lang w:val="kk-KZ"/>
        </w:rPr>
        <w:t>БН</w:t>
      </w:r>
      <w:r w:rsidRPr="00FB4347">
        <w:rPr>
          <w:rFonts w:ascii="Times New Roman" w:hAnsi="Times New Roman" w:cs="Times New Roman"/>
          <w:sz w:val="28"/>
          <w:szCs w:val="28"/>
          <w:lang w:val="kk-KZ"/>
        </w:rPr>
        <w:t>Адилжановна (әрі қарай азаматтық жауапкер), жер учаскесін мемлекет мұқтажы үшін мәжбүрлеп иеліктен шығару (сатып алу) туралы талап арызы бойынша.</w:t>
      </w:r>
    </w:p>
    <w:p w14:paraId="28CE409E" w14:textId="77777777" w:rsidR="006E0D3B" w:rsidRPr="0063273F" w:rsidRDefault="006E0D3B" w:rsidP="006E0D3B">
      <w:pPr>
        <w:spacing w:after="0"/>
        <w:ind w:firstLine="709"/>
        <w:jc w:val="both"/>
        <w:rPr>
          <w:rFonts w:ascii="Times New Roman" w:hAnsi="Times New Roman" w:cs="Times New Roman"/>
          <w:sz w:val="28"/>
          <w:szCs w:val="28"/>
          <w:lang w:val="kk-KZ"/>
        </w:rPr>
      </w:pPr>
      <w:r w:rsidRPr="00FB4347">
        <w:rPr>
          <w:rFonts w:ascii="Times New Roman" w:hAnsi="Times New Roman" w:cs="Times New Roman"/>
          <w:sz w:val="28"/>
          <w:szCs w:val="28"/>
          <w:lang w:val="kk-KZ"/>
        </w:rPr>
        <w:t xml:space="preserve">ҚР ҚПК </w:t>
      </w:r>
      <w:r w:rsidRPr="00CB3283">
        <w:rPr>
          <w:rFonts w:ascii="Times New Roman" w:hAnsi="Times New Roman" w:cs="Times New Roman"/>
          <w:sz w:val="28"/>
          <w:szCs w:val="28"/>
          <w:lang w:val="kk-KZ"/>
        </w:rPr>
        <w:t>77-ба</w:t>
      </w:r>
      <w:r w:rsidRPr="00FB4347">
        <w:rPr>
          <w:rFonts w:ascii="Times New Roman" w:hAnsi="Times New Roman" w:cs="Times New Roman"/>
          <w:sz w:val="28"/>
          <w:szCs w:val="28"/>
          <w:lang w:val="kk-KZ"/>
        </w:rPr>
        <w:t>бына сай, с</w:t>
      </w:r>
      <w:r w:rsidRPr="00CB3283">
        <w:rPr>
          <w:rFonts w:ascii="Times New Roman" w:hAnsi="Times New Roman" w:cs="Times New Roman"/>
          <w:sz w:val="28"/>
          <w:szCs w:val="28"/>
          <w:lang w:val="kk-KZ"/>
        </w:rPr>
        <w:t>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p>
    <w:p w14:paraId="0B91B58F" w14:textId="77777777" w:rsidR="006E0D3B" w:rsidRPr="0063273F" w:rsidRDefault="006E0D3B" w:rsidP="006E0D3B">
      <w:pPr>
        <w:spacing w:after="0"/>
        <w:ind w:firstLine="709"/>
        <w:jc w:val="both"/>
        <w:rPr>
          <w:rFonts w:ascii="Times New Roman" w:hAnsi="Times New Roman" w:cs="Times New Roman"/>
          <w:sz w:val="28"/>
          <w:szCs w:val="28"/>
        </w:rPr>
      </w:pPr>
      <w:r w:rsidRPr="0063273F">
        <w:rPr>
          <w:rFonts w:ascii="Times New Roman" w:hAnsi="Times New Roman" w:cs="Times New Roman"/>
          <w:sz w:val="28"/>
          <w:szCs w:val="28"/>
        </w:rPr>
        <w:t>Сот мамандарды тараптың өтінішхаты бойынша да тартуға құқылы. Iске қатысатын тұлғалар сотқа арнаулы бiлiмi бар нақты адамды маман ретiнде тарту туралы өтiнiш жасай алады.</w:t>
      </w:r>
    </w:p>
    <w:p w14:paraId="6FEEDF5A" w14:textId="77777777" w:rsidR="006E0D3B" w:rsidRPr="00FB4347" w:rsidRDefault="006E0D3B" w:rsidP="006E0D3B">
      <w:pPr>
        <w:spacing w:after="0"/>
        <w:ind w:firstLine="709"/>
        <w:jc w:val="both"/>
        <w:rPr>
          <w:rFonts w:ascii="Times New Roman" w:hAnsi="Times New Roman" w:cs="Times New Roman"/>
          <w:sz w:val="28"/>
          <w:szCs w:val="28"/>
          <w:lang w:val="kk-KZ"/>
        </w:rPr>
      </w:pPr>
      <w:r w:rsidRPr="0063273F">
        <w:rPr>
          <w:rFonts w:ascii="Times New Roman" w:hAnsi="Times New Roman" w:cs="Times New Roman"/>
          <w:sz w:val="28"/>
          <w:szCs w:val="28"/>
        </w:rPr>
        <w:t>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r w:rsidRPr="00FB4347">
        <w:rPr>
          <w:rFonts w:ascii="Times New Roman" w:hAnsi="Times New Roman" w:cs="Times New Roman"/>
          <w:sz w:val="28"/>
          <w:szCs w:val="28"/>
          <w:lang w:val="kk-KZ"/>
        </w:rPr>
        <w:t xml:space="preserve"> </w:t>
      </w:r>
    </w:p>
    <w:p w14:paraId="39FB6693" w14:textId="77777777" w:rsidR="006E0D3B" w:rsidRPr="00FB4347" w:rsidRDefault="006E0D3B" w:rsidP="006E0D3B">
      <w:pPr>
        <w:pStyle w:val="ac"/>
        <w:ind w:firstLine="708"/>
        <w:jc w:val="both"/>
        <w:rPr>
          <w:rFonts w:ascii="Times New Roman" w:hAnsi="Times New Roman"/>
          <w:sz w:val="28"/>
          <w:szCs w:val="28"/>
          <w:lang w:val="kk-KZ"/>
        </w:rPr>
      </w:pPr>
      <w:r w:rsidRPr="00FB4347">
        <w:rPr>
          <w:rFonts w:ascii="Times New Roman" w:hAnsi="Times New Roman"/>
          <w:sz w:val="28"/>
          <w:szCs w:val="28"/>
          <w:lang w:val="kk-KZ"/>
        </w:rPr>
        <w:t xml:space="preserve">Жауапкер ЖШС «Центр экпертизы и оценки» жүгініп комиссилчқ Мамандандырылған құрылыс-тауартану зерттеулерін жүргізуді сұраған сарапшы / маман:   </w:t>
      </w:r>
    </w:p>
    <w:p w14:paraId="7C9AD803" w14:textId="77777777" w:rsidR="006E0D3B" w:rsidRPr="00FB4347" w:rsidRDefault="006E0D3B" w:rsidP="006E0D3B">
      <w:pPr>
        <w:pStyle w:val="ac"/>
        <w:ind w:firstLine="708"/>
        <w:jc w:val="both"/>
        <w:rPr>
          <w:rFonts w:ascii="Times New Roman" w:hAnsi="Times New Roman"/>
          <w:sz w:val="28"/>
          <w:szCs w:val="28"/>
          <w:lang w:val="kk-KZ"/>
        </w:rPr>
      </w:pPr>
      <w:r w:rsidRPr="00FB4347">
        <w:rPr>
          <w:rFonts w:ascii="Times New Roman" w:hAnsi="Times New Roman"/>
          <w:b/>
          <w:bCs/>
          <w:sz w:val="28"/>
          <w:szCs w:val="28"/>
          <w:lang w:val="kk-KZ"/>
        </w:rPr>
        <w:t>Цой Татьяна Юрьевна</w:t>
      </w:r>
      <w:r w:rsidRPr="00FB4347">
        <w:rPr>
          <w:rFonts w:ascii="Times New Roman" w:hAnsi="Times New Roman"/>
          <w:sz w:val="28"/>
          <w:szCs w:val="28"/>
          <w:lang w:val="kk-KZ"/>
        </w:rPr>
        <w:t xml:space="preserve">, 28.03.2003 ж. № 318 біліктілік куәлігі бар, ҚР ӘМ 10.4 "сот-сараптамалық құрылыс-тауартану зерттеуі" мамандығы бойынша </w:t>
      </w:r>
      <w:r w:rsidRPr="00FB4347">
        <w:rPr>
          <w:rFonts w:ascii="Times New Roman" w:hAnsi="Times New Roman"/>
          <w:sz w:val="28"/>
          <w:szCs w:val="28"/>
          <w:lang w:val="kk-KZ"/>
        </w:rPr>
        <w:lastRenderedPageBreak/>
        <w:t>сот сараптамасын жүргізуге берген, сараптамалық жұмыс өтілі, оның ішінде сот сараптамасы органдарында 28 жыл;</w:t>
      </w:r>
    </w:p>
    <w:p w14:paraId="5B5DD749" w14:textId="77777777" w:rsidR="006E0D3B" w:rsidRPr="00FB4347" w:rsidRDefault="006E0D3B" w:rsidP="006E0D3B">
      <w:pPr>
        <w:pStyle w:val="ac"/>
        <w:ind w:firstLine="708"/>
        <w:jc w:val="both"/>
        <w:rPr>
          <w:rFonts w:ascii="Times New Roman" w:hAnsi="Times New Roman"/>
          <w:sz w:val="28"/>
          <w:szCs w:val="28"/>
          <w:lang w:val="kk-KZ"/>
        </w:rPr>
      </w:pPr>
      <w:r w:rsidRPr="00FB4347">
        <w:rPr>
          <w:rFonts w:ascii="Times New Roman" w:hAnsi="Times New Roman"/>
          <w:b/>
          <w:bCs/>
          <w:sz w:val="28"/>
          <w:szCs w:val="28"/>
          <w:lang w:val="kk-KZ"/>
        </w:rPr>
        <w:t>Гүлназ Тұрсынқызы Алаева</w:t>
      </w:r>
      <w:r w:rsidRPr="00FB4347">
        <w:rPr>
          <w:rFonts w:ascii="Times New Roman" w:hAnsi="Times New Roman"/>
          <w:sz w:val="28"/>
          <w:szCs w:val="28"/>
          <w:lang w:val="kk-KZ"/>
        </w:rPr>
        <w:t xml:space="preserve">, ҚР ӘМ-нің 10.4 "сот-сараптамалық құрылыс-тауартану зерттеуі" мамандығы бойынша сот сараптамасын жүргізуге берген 28.03.2003 ж. № 316 біліктілік куәлігі бар сараптамалық жұмыс өтілі, оның ішінде сот сараптамасы органдарында 32 жыл. </w:t>
      </w:r>
    </w:p>
    <w:p w14:paraId="3A18F073" w14:textId="77777777" w:rsidR="006E0D3B" w:rsidRPr="00FB4347" w:rsidRDefault="006E0D3B" w:rsidP="006E0D3B">
      <w:pPr>
        <w:spacing w:after="0"/>
        <w:ind w:firstLine="708"/>
        <w:jc w:val="both"/>
        <w:rPr>
          <w:rFonts w:ascii="Times New Roman" w:hAnsi="Times New Roman" w:cs="Times New Roman"/>
          <w:sz w:val="28"/>
          <w:szCs w:val="28"/>
          <w:lang w:val="kk-KZ"/>
        </w:rPr>
      </w:pPr>
      <w:r w:rsidRPr="00FB4347">
        <w:rPr>
          <w:rFonts w:ascii="Times New Roman" w:hAnsi="Times New Roman"/>
          <w:sz w:val="28"/>
          <w:szCs w:val="28"/>
        </w:rPr>
        <w:t xml:space="preserve">23.01.2026 </w:t>
      </w:r>
      <w:proofErr w:type="spellStart"/>
      <w:r w:rsidRPr="00FB4347">
        <w:rPr>
          <w:rFonts w:ascii="Times New Roman" w:hAnsi="Times New Roman"/>
          <w:sz w:val="28"/>
          <w:szCs w:val="28"/>
        </w:rPr>
        <w:t>жыл</w:t>
      </w:r>
      <w:proofErr w:type="spellEnd"/>
      <w:r w:rsidRPr="00FB4347">
        <w:rPr>
          <w:rFonts w:ascii="Times New Roman" w:hAnsi="Times New Roman"/>
          <w:sz w:val="28"/>
          <w:szCs w:val="28"/>
        </w:rPr>
        <w:t xml:space="preserve"> ЖШС «Центр </w:t>
      </w:r>
      <w:proofErr w:type="spellStart"/>
      <w:r w:rsidRPr="00FB4347">
        <w:rPr>
          <w:rFonts w:ascii="Times New Roman" w:hAnsi="Times New Roman"/>
          <w:sz w:val="28"/>
          <w:szCs w:val="28"/>
        </w:rPr>
        <w:t>экпертизы</w:t>
      </w:r>
      <w:proofErr w:type="spellEnd"/>
      <w:r w:rsidRPr="00FB4347">
        <w:rPr>
          <w:rFonts w:ascii="Times New Roman" w:hAnsi="Times New Roman"/>
          <w:sz w:val="28"/>
          <w:szCs w:val="28"/>
        </w:rPr>
        <w:t xml:space="preserve"> и оценки» № 2 ЗАКЛЮЧЕНИЕ СПЕЦИАЛИСТОВ</w:t>
      </w:r>
      <w:r w:rsidRPr="00FB4347">
        <w:rPr>
          <w:rFonts w:ascii="Times New Roman" w:hAnsi="Times New Roman"/>
          <w:sz w:val="28"/>
          <w:szCs w:val="28"/>
          <w:lang w:val="kk-KZ"/>
        </w:rPr>
        <w:t xml:space="preserve"> </w:t>
      </w:r>
      <w:proofErr w:type="spellStart"/>
      <w:r w:rsidRPr="00FB4347">
        <w:rPr>
          <w:rFonts w:ascii="Times New Roman" w:hAnsi="Times New Roman"/>
          <w:sz w:val="28"/>
          <w:szCs w:val="28"/>
        </w:rPr>
        <w:t>бағалау</w:t>
      </w:r>
      <w:proofErr w:type="spellEnd"/>
      <w:r w:rsidRPr="00FB4347">
        <w:rPr>
          <w:rFonts w:ascii="Times New Roman" w:hAnsi="Times New Roman"/>
          <w:sz w:val="28"/>
          <w:szCs w:val="28"/>
        </w:rPr>
        <w:t xml:space="preserve"> </w:t>
      </w:r>
      <w:proofErr w:type="spellStart"/>
      <w:r w:rsidRPr="00FB4347">
        <w:rPr>
          <w:rFonts w:ascii="Times New Roman" w:hAnsi="Times New Roman"/>
          <w:sz w:val="28"/>
          <w:szCs w:val="28"/>
        </w:rPr>
        <w:t>актісі</w:t>
      </w:r>
      <w:proofErr w:type="spellEnd"/>
      <w:r w:rsidRPr="00FB4347">
        <w:rPr>
          <w:rFonts w:ascii="Times New Roman" w:hAnsi="Times New Roman"/>
          <w:sz w:val="28"/>
          <w:szCs w:val="28"/>
        </w:rPr>
        <w:t xml:space="preserve">: </w:t>
      </w:r>
      <w:r w:rsidRPr="00FB4347">
        <w:rPr>
          <w:rFonts w:ascii="Times New Roman" w:hAnsi="Times New Roman"/>
          <w:sz w:val="28"/>
          <w:szCs w:val="28"/>
          <w:lang w:val="kk-KZ"/>
        </w:rPr>
        <w:t>75 784 360 тенге</w:t>
      </w:r>
      <w:r w:rsidRPr="00FB4347">
        <w:rPr>
          <w:rFonts w:ascii="Times New Roman" w:hAnsi="Times New Roman"/>
          <w:sz w:val="28"/>
          <w:szCs w:val="28"/>
        </w:rPr>
        <w:t xml:space="preserve"> </w:t>
      </w:r>
      <w:proofErr w:type="spellStart"/>
      <w:r w:rsidRPr="00FB4347">
        <w:rPr>
          <w:rFonts w:ascii="Times New Roman" w:hAnsi="Times New Roman"/>
          <w:sz w:val="28"/>
          <w:szCs w:val="28"/>
        </w:rPr>
        <w:t>деп</w:t>
      </w:r>
      <w:proofErr w:type="spellEnd"/>
      <w:r w:rsidRPr="00FB4347">
        <w:rPr>
          <w:rFonts w:ascii="Times New Roman" w:hAnsi="Times New Roman"/>
          <w:sz w:val="28"/>
          <w:szCs w:val="28"/>
        </w:rPr>
        <w:t xml:space="preserve"> </w:t>
      </w:r>
      <w:proofErr w:type="spellStart"/>
      <w:r w:rsidRPr="00FB4347">
        <w:rPr>
          <w:rFonts w:ascii="Times New Roman" w:hAnsi="Times New Roman"/>
          <w:sz w:val="28"/>
          <w:szCs w:val="28"/>
        </w:rPr>
        <w:t>анықталған</w:t>
      </w:r>
      <w:proofErr w:type="spellEnd"/>
    </w:p>
    <w:p w14:paraId="69CD38F4" w14:textId="77777777" w:rsidR="006E0D3B" w:rsidRPr="00CB3283" w:rsidRDefault="006E0D3B" w:rsidP="006E0D3B">
      <w:pPr>
        <w:pStyle w:val="ac"/>
        <w:jc w:val="both"/>
        <w:rPr>
          <w:rFonts w:ascii="Times New Roman" w:hAnsi="Times New Roman" w:cs="Times New Roman"/>
          <w:sz w:val="28"/>
          <w:szCs w:val="28"/>
          <w:lang w:val="kk-KZ"/>
        </w:rPr>
      </w:pPr>
      <w:r w:rsidRPr="00FB4347">
        <w:rPr>
          <w:rFonts w:ascii="Times New Roman" w:hAnsi="Times New Roman"/>
          <w:b/>
          <w:bCs/>
          <w:sz w:val="28"/>
          <w:szCs w:val="28"/>
          <w:lang w:val="kk-KZ"/>
        </w:rPr>
        <w:t xml:space="preserve"> </w:t>
      </w:r>
      <w:r w:rsidRPr="00FB4347">
        <w:rPr>
          <w:rFonts w:ascii="Times New Roman" w:hAnsi="Times New Roman"/>
          <w:b/>
          <w:bCs/>
          <w:sz w:val="28"/>
          <w:szCs w:val="28"/>
          <w:lang w:val="kk-KZ"/>
        </w:rPr>
        <w:tab/>
      </w:r>
      <w:r w:rsidRPr="00CB3283">
        <w:rPr>
          <w:rFonts w:ascii="Times New Roman" w:hAnsi="Times New Roman" w:cs="Times New Roman"/>
          <w:sz w:val="28"/>
          <w:szCs w:val="28"/>
          <w:lang w:val="kk-KZ"/>
        </w:rPr>
        <w:t>Жоғарыда баяндалғандардың негізінде, сондай-ақ Қазақстан Республикасының Азаматтық процестік кодексінің 77-бабы сәйкес,</w:t>
      </w:r>
    </w:p>
    <w:p w14:paraId="010EC5EE" w14:textId="77777777" w:rsidR="006E0D3B" w:rsidRPr="003A3C0E" w:rsidRDefault="006E0D3B" w:rsidP="006E0D3B">
      <w:pPr>
        <w:spacing w:after="0"/>
        <w:ind w:firstLine="709"/>
        <w:jc w:val="both"/>
        <w:rPr>
          <w:rFonts w:ascii="Times New Roman" w:hAnsi="Times New Roman" w:cs="Times New Roman"/>
          <w:sz w:val="28"/>
          <w:szCs w:val="28"/>
        </w:rPr>
      </w:pPr>
      <w:r w:rsidRPr="003A3C0E">
        <w:rPr>
          <w:rFonts w:ascii="Times New Roman" w:hAnsi="Times New Roman" w:cs="Times New Roman"/>
          <w:b/>
          <w:bCs/>
          <w:sz w:val="28"/>
          <w:szCs w:val="28"/>
        </w:rPr>
        <w:t>СОТТАН СҰРАЙМЫН:</w:t>
      </w:r>
    </w:p>
    <w:p w14:paraId="2ECBF468" w14:textId="77777777" w:rsidR="006E0D3B" w:rsidRPr="00FB4347" w:rsidRDefault="006E0D3B" w:rsidP="006E0D3B">
      <w:pPr>
        <w:pStyle w:val="a7"/>
        <w:numPr>
          <w:ilvl w:val="0"/>
          <w:numId w:val="2"/>
        </w:numPr>
        <w:tabs>
          <w:tab w:val="left" w:pos="284"/>
        </w:tabs>
        <w:spacing w:after="0" w:line="276" w:lineRule="auto"/>
        <w:ind w:left="0" w:hanging="11"/>
        <w:jc w:val="both"/>
        <w:rPr>
          <w:rFonts w:ascii="Times New Roman" w:hAnsi="Times New Roman" w:cs="Times New Roman"/>
          <w:sz w:val="28"/>
          <w:szCs w:val="28"/>
          <w:lang w:val="kk-KZ"/>
        </w:rPr>
      </w:pPr>
      <w:r w:rsidRPr="00FB4347">
        <w:rPr>
          <w:rFonts w:ascii="Times New Roman" w:hAnsi="Times New Roman" w:cs="Times New Roman"/>
          <w:sz w:val="28"/>
          <w:szCs w:val="28"/>
          <w:lang w:val="kk-KZ"/>
        </w:rPr>
        <w:t xml:space="preserve">«Қазақстан Республикасы Әділет Министрлігі Сот сараптамалары орталығы» Республикалық мемлекеттік қазынашылық  кәсіпорны Алматы қаласы бойынша Сот сараптамалары институтының сарапшы/маман А.Г Жолсейтовадан </w:t>
      </w:r>
      <w:r w:rsidRPr="00FB4347">
        <w:rPr>
          <w:rFonts w:ascii="Times New Roman" w:hAnsi="Times New Roman" w:cs="Times New Roman"/>
          <w:sz w:val="28"/>
          <w:szCs w:val="28"/>
        </w:rPr>
        <w:t>жауап алуды</w:t>
      </w:r>
      <w:r w:rsidRPr="00FB4347">
        <w:rPr>
          <w:rFonts w:ascii="Times New Roman" w:hAnsi="Times New Roman" w:cs="Times New Roman"/>
          <w:sz w:val="28"/>
          <w:szCs w:val="28"/>
          <w:lang w:val="kk-KZ"/>
        </w:rPr>
        <w:t>;</w:t>
      </w:r>
    </w:p>
    <w:p w14:paraId="616C156B" w14:textId="77777777" w:rsidR="006E0D3B" w:rsidRPr="00FB4347" w:rsidRDefault="006E0D3B" w:rsidP="006E0D3B">
      <w:pPr>
        <w:pStyle w:val="a7"/>
        <w:numPr>
          <w:ilvl w:val="0"/>
          <w:numId w:val="1"/>
        </w:numPr>
        <w:tabs>
          <w:tab w:val="left" w:pos="284"/>
        </w:tabs>
        <w:spacing w:after="0" w:line="276" w:lineRule="auto"/>
        <w:ind w:left="0" w:hanging="11"/>
        <w:jc w:val="both"/>
        <w:rPr>
          <w:rFonts w:ascii="Times New Roman" w:hAnsi="Times New Roman" w:cs="Times New Roman"/>
          <w:sz w:val="28"/>
          <w:szCs w:val="28"/>
          <w:lang w:val="kk-KZ"/>
        </w:rPr>
      </w:pPr>
      <w:r w:rsidRPr="00FB4347">
        <w:rPr>
          <w:rFonts w:ascii="Times New Roman" w:hAnsi="Times New Roman"/>
          <w:sz w:val="28"/>
          <w:szCs w:val="28"/>
          <w:lang w:val="kk-KZ"/>
        </w:rPr>
        <w:t xml:space="preserve">ЖШС «Центр экпертизы и оценки» срапшы / маманы Гүлназ Тұрсынқызы Алаевадан </w:t>
      </w:r>
      <w:r w:rsidRPr="00FB4347">
        <w:rPr>
          <w:rFonts w:ascii="Times New Roman" w:hAnsi="Times New Roman" w:cs="Times New Roman"/>
          <w:sz w:val="28"/>
          <w:szCs w:val="28"/>
        </w:rPr>
        <w:t>жауап алуды</w:t>
      </w:r>
      <w:r w:rsidRPr="00FB4347">
        <w:rPr>
          <w:rFonts w:ascii="Times New Roman" w:hAnsi="Times New Roman" w:cs="Times New Roman"/>
          <w:sz w:val="28"/>
          <w:szCs w:val="28"/>
          <w:lang w:val="kk-KZ"/>
        </w:rPr>
        <w:t>, тел: +7 777 213 8007.</w:t>
      </w:r>
    </w:p>
    <w:p w14:paraId="0A7E94D6" w14:textId="77777777" w:rsidR="006E0D3B" w:rsidRPr="00FB4347" w:rsidRDefault="006E0D3B" w:rsidP="006E0D3B">
      <w:pPr>
        <w:spacing w:after="0"/>
        <w:jc w:val="both"/>
        <w:rPr>
          <w:rFonts w:ascii="Times New Roman" w:hAnsi="Times New Roman" w:cs="Times New Roman"/>
          <w:sz w:val="28"/>
          <w:szCs w:val="28"/>
          <w:lang w:val="kk-KZ"/>
        </w:rPr>
      </w:pPr>
    </w:p>
    <w:p w14:paraId="35208134" w14:textId="77777777" w:rsidR="006E0D3B" w:rsidRPr="00FB4347" w:rsidRDefault="006E0D3B" w:rsidP="006E0D3B">
      <w:pPr>
        <w:pStyle w:val="ac"/>
        <w:rPr>
          <w:rFonts w:ascii="Times New Roman" w:hAnsi="Times New Roman"/>
          <w:b/>
          <w:bCs/>
          <w:sz w:val="28"/>
          <w:szCs w:val="28"/>
          <w:lang w:val="kk-KZ"/>
        </w:rPr>
      </w:pPr>
    </w:p>
    <w:p w14:paraId="3B0968DB" w14:textId="77777777" w:rsidR="006E0D3B" w:rsidRPr="00CB3283" w:rsidRDefault="006E0D3B" w:rsidP="006E0D3B">
      <w:pPr>
        <w:pStyle w:val="ac"/>
        <w:rPr>
          <w:rFonts w:ascii="Times New Roman" w:hAnsi="Times New Roman"/>
          <w:sz w:val="28"/>
          <w:szCs w:val="28"/>
          <w:lang w:val="kk-KZ"/>
        </w:rPr>
      </w:pPr>
      <w:r w:rsidRPr="00CB3283">
        <w:rPr>
          <w:rFonts w:ascii="Times New Roman" w:hAnsi="Times New Roman"/>
          <w:b/>
          <w:bCs/>
          <w:sz w:val="28"/>
          <w:szCs w:val="28"/>
          <w:lang w:val="kk-KZ"/>
        </w:rPr>
        <w:t>Құрметпен,</w:t>
      </w:r>
      <w:r w:rsidRPr="00FB4347">
        <w:rPr>
          <w:rFonts w:ascii="Times New Roman" w:hAnsi="Times New Roman"/>
          <w:b/>
          <w:bCs/>
          <w:sz w:val="28"/>
          <w:szCs w:val="28"/>
          <w:lang w:val="kk-KZ"/>
        </w:rPr>
        <w:t xml:space="preserve"> сенімді өкіл</w:t>
      </w:r>
      <w:r w:rsidRPr="00CB3283">
        <w:rPr>
          <w:rFonts w:ascii="Times New Roman" w:hAnsi="Times New Roman"/>
          <w:sz w:val="28"/>
          <w:szCs w:val="28"/>
          <w:lang w:val="kk-KZ"/>
        </w:rPr>
        <w:br/>
      </w:r>
      <w:r w:rsidRPr="00CB3283">
        <w:rPr>
          <w:rFonts w:ascii="Times New Roman" w:hAnsi="Times New Roman"/>
          <w:b/>
          <w:bCs/>
          <w:sz w:val="28"/>
          <w:szCs w:val="28"/>
          <w:lang w:val="kk-KZ"/>
        </w:rPr>
        <w:t>«Заң және Құқық» АК адвокаты</w:t>
      </w:r>
      <w:r w:rsidRPr="00FB4347">
        <w:rPr>
          <w:rFonts w:ascii="Times New Roman" w:hAnsi="Times New Roman"/>
          <w:b/>
          <w:bCs/>
          <w:sz w:val="28"/>
          <w:szCs w:val="28"/>
          <w:lang w:val="kk-KZ"/>
        </w:rPr>
        <w:t xml:space="preserve"> </w:t>
      </w:r>
      <w:r w:rsidRPr="00FB4347">
        <w:rPr>
          <w:rFonts w:ascii="Times New Roman" w:hAnsi="Times New Roman"/>
          <w:sz w:val="28"/>
          <w:szCs w:val="28"/>
          <w:lang w:val="kk-KZ"/>
        </w:rPr>
        <w:t xml:space="preserve">                               </w:t>
      </w:r>
      <w:r w:rsidRPr="00CB3283">
        <w:rPr>
          <w:rFonts w:ascii="Times New Roman" w:hAnsi="Times New Roman"/>
          <w:b/>
          <w:bCs/>
          <w:sz w:val="28"/>
          <w:szCs w:val="28"/>
          <w:lang w:val="kk-KZ"/>
        </w:rPr>
        <w:t>Саржанов Г.Т.</w:t>
      </w:r>
    </w:p>
    <w:p w14:paraId="1D901C4E" w14:textId="77777777" w:rsidR="00327E86" w:rsidRPr="00CB3283" w:rsidRDefault="00327E86">
      <w:pPr>
        <w:rPr>
          <w:lang w:val="kk-KZ"/>
        </w:rPr>
      </w:pPr>
    </w:p>
    <w:sectPr w:rsidR="00327E86" w:rsidRPr="00CB3283" w:rsidSect="006E0D3B">
      <w:pgSz w:w="11906" w:h="16838"/>
      <w:pgMar w:top="709" w:right="1133"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BB1"/>
    <w:multiLevelType w:val="hybridMultilevel"/>
    <w:tmpl w:val="5AF86374"/>
    <w:lvl w:ilvl="0" w:tplc="1C72BDC8">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67E159E"/>
    <w:multiLevelType w:val="hybridMultilevel"/>
    <w:tmpl w:val="728C01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00894606">
    <w:abstractNumId w:val="1"/>
  </w:num>
  <w:num w:numId="2" w16cid:durableId="51662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E7"/>
    <w:rsid w:val="001C5801"/>
    <w:rsid w:val="00327E86"/>
    <w:rsid w:val="00477DB4"/>
    <w:rsid w:val="006630D5"/>
    <w:rsid w:val="006E0D3B"/>
    <w:rsid w:val="00766889"/>
    <w:rsid w:val="009A10E7"/>
    <w:rsid w:val="009E0258"/>
    <w:rsid w:val="00CB3283"/>
    <w:rsid w:val="00CE0818"/>
    <w:rsid w:val="00D9089B"/>
    <w:rsid w:val="00FA58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FC1F"/>
  <w15:chartTrackingRefBased/>
  <w15:docId w15:val="{67BFAA84-07E0-4227-B0AC-2977EFAA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3B"/>
    <w:rPr>
      <w:kern w:val="0"/>
      <w:lang w:val="ru-RU"/>
      <w14:ligatures w14:val="none"/>
    </w:rPr>
  </w:style>
  <w:style w:type="paragraph" w:styleId="1">
    <w:name w:val="heading 1"/>
    <w:basedOn w:val="a"/>
    <w:next w:val="a"/>
    <w:link w:val="10"/>
    <w:uiPriority w:val="9"/>
    <w:qFormat/>
    <w:rsid w:val="009A1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1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10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10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10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10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10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0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10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10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10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10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10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10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10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10E7"/>
    <w:rPr>
      <w:rFonts w:eastAsiaTheme="majorEastAsia" w:cstheme="majorBidi"/>
      <w:color w:val="595959" w:themeColor="text1" w:themeTint="A6"/>
    </w:rPr>
  </w:style>
  <w:style w:type="character" w:customStyle="1" w:styleId="80">
    <w:name w:val="Заголовок 8 Знак"/>
    <w:basedOn w:val="a0"/>
    <w:link w:val="8"/>
    <w:uiPriority w:val="9"/>
    <w:semiHidden/>
    <w:rsid w:val="009A10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10E7"/>
    <w:rPr>
      <w:rFonts w:eastAsiaTheme="majorEastAsia" w:cstheme="majorBidi"/>
      <w:color w:val="272727" w:themeColor="text1" w:themeTint="D8"/>
    </w:rPr>
  </w:style>
  <w:style w:type="paragraph" w:styleId="a3">
    <w:name w:val="Title"/>
    <w:basedOn w:val="a"/>
    <w:next w:val="a"/>
    <w:link w:val="a4"/>
    <w:uiPriority w:val="10"/>
    <w:qFormat/>
    <w:rsid w:val="009A1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1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0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10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10E7"/>
    <w:pPr>
      <w:spacing w:before="160"/>
      <w:jc w:val="center"/>
    </w:pPr>
    <w:rPr>
      <w:i/>
      <w:iCs/>
      <w:color w:val="404040" w:themeColor="text1" w:themeTint="BF"/>
    </w:rPr>
  </w:style>
  <w:style w:type="character" w:customStyle="1" w:styleId="22">
    <w:name w:val="Цитата 2 Знак"/>
    <w:basedOn w:val="a0"/>
    <w:link w:val="21"/>
    <w:uiPriority w:val="29"/>
    <w:rsid w:val="009A10E7"/>
    <w:rPr>
      <w:i/>
      <w:iCs/>
      <w:color w:val="404040" w:themeColor="text1" w:themeTint="BF"/>
    </w:rPr>
  </w:style>
  <w:style w:type="paragraph" w:styleId="a7">
    <w:name w:val="List Paragraph"/>
    <w:basedOn w:val="a"/>
    <w:uiPriority w:val="34"/>
    <w:qFormat/>
    <w:rsid w:val="009A10E7"/>
    <w:pPr>
      <w:ind w:left="720"/>
      <w:contextualSpacing/>
    </w:pPr>
  </w:style>
  <w:style w:type="character" w:styleId="a8">
    <w:name w:val="Intense Emphasis"/>
    <w:basedOn w:val="a0"/>
    <w:uiPriority w:val="21"/>
    <w:qFormat/>
    <w:rsid w:val="009A10E7"/>
    <w:rPr>
      <w:i/>
      <w:iCs/>
      <w:color w:val="0F4761" w:themeColor="accent1" w:themeShade="BF"/>
    </w:rPr>
  </w:style>
  <w:style w:type="paragraph" w:styleId="a9">
    <w:name w:val="Intense Quote"/>
    <w:basedOn w:val="a"/>
    <w:next w:val="a"/>
    <w:link w:val="aa"/>
    <w:uiPriority w:val="30"/>
    <w:qFormat/>
    <w:rsid w:val="009A1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10E7"/>
    <w:rPr>
      <w:i/>
      <w:iCs/>
      <w:color w:val="0F4761" w:themeColor="accent1" w:themeShade="BF"/>
    </w:rPr>
  </w:style>
  <w:style w:type="character" w:styleId="ab">
    <w:name w:val="Intense Reference"/>
    <w:basedOn w:val="a0"/>
    <w:uiPriority w:val="32"/>
    <w:qFormat/>
    <w:rsid w:val="009A10E7"/>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6E0D3B"/>
    <w:pPr>
      <w:spacing w:after="0" w:line="240" w:lineRule="auto"/>
    </w:pPr>
    <w:rPr>
      <w:kern w:val="0"/>
      <w:lang w:val="ru-RU"/>
      <w14:ligatures w14:val="none"/>
    </w:rPr>
  </w:style>
  <w:style w:type="character" w:styleId="ae">
    <w:name w:val="Hyperlink"/>
    <w:basedOn w:val="a0"/>
    <w:uiPriority w:val="99"/>
    <w:unhideWhenUsed/>
    <w:rsid w:val="006E0D3B"/>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locked/>
    <w:rsid w:val="006E0D3B"/>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2664</Characters>
  <Application>Microsoft Office Word</Application>
  <DocSecurity>0</DocSecurity>
  <Lines>66</Lines>
  <Paragraphs>26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cp:revision>
  <dcterms:created xsi:type="dcterms:W3CDTF">2026-03-11T15:14:00Z</dcterms:created>
  <dcterms:modified xsi:type="dcterms:W3CDTF">2026-05-23T15:40:00Z</dcterms:modified>
</cp:coreProperties>
</file>