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BD" w:rsidRPr="006E1E32" w:rsidRDefault="00CB7FBD" w:rsidP="00CB7FBD">
      <w:pPr>
        <w:pStyle w:val="a4"/>
        <w:ind w:left="4248" w:firstLine="5"/>
        <w:rPr>
          <w:rFonts w:ascii="Times New Roman" w:hAnsi="Times New Roman"/>
          <w:b/>
          <w:sz w:val="24"/>
          <w:szCs w:val="24"/>
        </w:rPr>
      </w:pPr>
      <w:r w:rsidRPr="006E1E32">
        <w:rPr>
          <w:rFonts w:ascii="Times New Roman" w:hAnsi="Times New Roman"/>
          <w:b/>
          <w:sz w:val="24"/>
          <w:szCs w:val="24"/>
        </w:rPr>
        <w:t>В апелляционную  судебную коллегию</w:t>
      </w:r>
    </w:p>
    <w:p w:rsidR="00CB7FBD" w:rsidRDefault="00CB7FBD" w:rsidP="00CB7FBD">
      <w:pPr>
        <w:pStyle w:val="a4"/>
        <w:ind w:left="4248" w:firstLine="5"/>
        <w:rPr>
          <w:rFonts w:ascii="Times New Roman" w:hAnsi="Times New Roman"/>
          <w:b/>
          <w:sz w:val="24"/>
          <w:szCs w:val="24"/>
        </w:rPr>
      </w:pPr>
      <w:r w:rsidRPr="006E1E32">
        <w:rPr>
          <w:rFonts w:ascii="Times New Roman" w:hAnsi="Times New Roman"/>
          <w:b/>
          <w:sz w:val="24"/>
          <w:szCs w:val="24"/>
        </w:rPr>
        <w:t>по  гражданским и административным  делам</w:t>
      </w:r>
    </w:p>
    <w:p w:rsidR="00CB7FBD" w:rsidRPr="006E1E32" w:rsidRDefault="00CB7FBD" w:rsidP="00CB7FBD">
      <w:pPr>
        <w:pStyle w:val="a4"/>
        <w:ind w:left="4248" w:firstLine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Алматинского городского суда</w:t>
      </w:r>
    </w:p>
    <w:p w:rsidR="00CB7FBD" w:rsidRPr="00252AE7" w:rsidRDefault="00CB7FBD" w:rsidP="00CB7FBD">
      <w:pPr>
        <w:pStyle w:val="a4"/>
        <w:ind w:left="3540" w:firstLine="708"/>
        <w:rPr>
          <w:rFonts w:ascii="Times New Roman" w:hAnsi="Times New Roman"/>
          <w:sz w:val="24"/>
          <w:szCs w:val="24"/>
        </w:rPr>
      </w:pPr>
      <w:r w:rsidRPr="006E1E32">
        <w:rPr>
          <w:rFonts w:ascii="Times New Roman" w:hAnsi="Times New Roman"/>
          <w:sz w:val="24"/>
          <w:szCs w:val="24"/>
        </w:rPr>
        <w:t>050000</w:t>
      </w:r>
      <w:r>
        <w:rPr>
          <w:rFonts w:ascii="Times New Roman" w:hAnsi="Times New Roman"/>
          <w:sz w:val="24"/>
          <w:szCs w:val="24"/>
        </w:rPr>
        <w:t>г. Алматы, у</w:t>
      </w:r>
      <w:r w:rsidRPr="00252AE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252A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</w:t>
      </w:r>
    </w:p>
    <w:p w:rsidR="00CB7FBD" w:rsidRPr="00252AE7" w:rsidRDefault="00CB7FBD" w:rsidP="00CB7FBD">
      <w:pPr>
        <w:pStyle w:val="a4"/>
        <w:ind w:left="4248" w:firstLine="5"/>
        <w:rPr>
          <w:rFonts w:ascii="Times New Roman" w:hAnsi="Times New Roman"/>
          <w:sz w:val="24"/>
          <w:szCs w:val="24"/>
        </w:rPr>
      </w:pPr>
    </w:p>
    <w:p w:rsidR="00CB7FBD" w:rsidRDefault="00CB7FBD" w:rsidP="00CB7FBD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ответчика: ______________</w:t>
      </w:r>
    </w:p>
    <w:p w:rsidR="00CB7FBD" w:rsidRDefault="00CB7FBD" w:rsidP="00CB7FBD">
      <w:pPr>
        <w:pStyle w:val="a4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 №_______________</w:t>
      </w:r>
    </w:p>
    <w:p w:rsidR="00CB7FBD" w:rsidRPr="00933122" w:rsidRDefault="00CB7FBD" w:rsidP="00CB7FBD">
      <w:pPr>
        <w:pStyle w:val="a4"/>
        <w:ind w:left="3540"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3122"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:rsidR="00CB7FBD" w:rsidRPr="00933122" w:rsidRDefault="00CB7FBD" w:rsidP="00CB7FBD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r w:rsidRPr="00933122"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:rsidR="00CB7FBD" w:rsidRPr="00933122" w:rsidRDefault="00CB7FBD" w:rsidP="00CB7FBD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r w:rsidRPr="00933122">
        <w:rPr>
          <w:rFonts w:ascii="Times New Roman" w:hAnsi="Times New Roman"/>
          <w:sz w:val="24"/>
          <w:szCs w:val="24"/>
        </w:rPr>
        <w:t xml:space="preserve">ИИН: 850722301036. </w:t>
      </w:r>
    </w:p>
    <w:p w:rsidR="00CB7FBD" w:rsidRPr="00933122" w:rsidRDefault="00CB7FBD" w:rsidP="00CB7FBD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r w:rsidRPr="00933122">
        <w:rPr>
          <w:rFonts w:ascii="Times New Roman" w:hAnsi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:rsidR="00CB7FBD" w:rsidRPr="00933122" w:rsidRDefault="00CB7FBD" w:rsidP="00CB7FBD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hyperlink r:id="rId6" w:history="1">
        <w:r w:rsidRPr="00933122">
          <w:rPr>
            <w:rStyle w:val="a6"/>
            <w:rFonts w:ascii="Times New Roman" w:hAnsi="Times New Roman"/>
            <w:sz w:val="24"/>
            <w:szCs w:val="24"/>
            <w:lang w:val="en-US"/>
          </w:rPr>
          <w:t>info</w:t>
        </w:r>
        <w:r w:rsidRPr="00933122">
          <w:rPr>
            <w:rStyle w:val="a6"/>
            <w:rFonts w:ascii="Times New Roman" w:hAnsi="Times New Roman"/>
            <w:sz w:val="24"/>
            <w:szCs w:val="24"/>
          </w:rPr>
          <w:t>@</w:t>
        </w:r>
        <w:r w:rsidRPr="00933122">
          <w:rPr>
            <w:rStyle w:val="a6"/>
            <w:rFonts w:ascii="Times New Roman" w:hAnsi="Times New Roman"/>
            <w:sz w:val="24"/>
            <w:szCs w:val="24"/>
            <w:lang w:val="en-US"/>
          </w:rPr>
          <w:t>zakonpravo</w:t>
        </w:r>
        <w:r w:rsidRPr="00933122">
          <w:rPr>
            <w:rStyle w:val="a6"/>
            <w:rFonts w:ascii="Times New Roman" w:hAnsi="Times New Roman"/>
            <w:sz w:val="24"/>
            <w:szCs w:val="24"/>
          </w:rPr>
          <w:t>.</w:t>
        </w:r>
        <w:r w:rsidRPr="00933122">
          <w:rPr>
            <w:rStyle w:val="a6"/>
            <w:rFonts w:ascii="Times New Roman" w:hAnsi="Times New Roman"/>
            <w:sz w:val="24"/>
            <w:szCs w:val="24"/>
            <w:lang w:val="en-US"/>
          </w:rPr>
          <w:t>kz</w:t>
        </w:r>
      </w:hyperlink>
      <w:r w:rsidRPr="00933122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Pr="00933122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933122">
          <w:rPr>
            <w:rStyle w:val="a6"/>
            <w:rFonts w:ascii="Times New Roman" w:hAnsi="Times New Roman"/>
            <w:sz w:val="24"/>
            <w:szCs w:val="24"/>
          </w:rPr>
          <w:t>.</w:t>
        </w:r>
        <w:r w:rsidRPr="00933122">
          <w:rPr>
            <w:rStyle w:val="a6"/>
            <w:rFonts w:ascii="Times New Roman" w:hAnsi="Times New Roman"/>
            <w:sz w:val="24"/>
            <w:szCs w:val="24"/>
            <w:lang w:val="en-US"/>
          </w:rPr>
          <w:t>zakonpravo</w:t>
        </w:r>
        <w:r w:rsidRPr="00933122">
          <w:rPr>
            <w:rStyle w:val="a6"/>
            <w:rFonts w:ascii="Times New Roman" w:hAnsi="Times New Roman"/>
            <w:sz w:val="24"/>
            <w:szCs w:val="24"/>
          </w:rPr>
          <w:t>.</w:t>
        </w:r>
        <w:r w:rsidRPr="00933122">
          <w:rPr>
            <w:rStyle w:val="a6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:rsidR="00CB7FBD" w:rsidRDefault="00CB7FBD" w:rsidP="00CB7FBD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r w:rsidRPr="00933122">
        <w:rPr>
          <w:rFonts w:ascii="Times New Roman" w:hAnsi="Times New Roman"/>
          <w:sz w:val="24"/>
          <w:szCs w:val="24"/>
        </w:rPr>
        <w:t>+ 7</w:t>
      </w:r>
      <w:r w:rsidRPr="00933122">
        <w:rPr>
          <w:rFonts w:ascii="Times New Roman" w:hAnsi="Times New Roman"/>
          <w:sz w:val="24"/>
          <w:szCs w:val="24"/>
          <w:lang w:val="en-US"/>
        </w:rPr>
        <w:t> </w:t>
      </w:r>
      <w:r w:rsidRPr="00933122">
        <w:rPr>
          <w:rFonts w:ascii="Times New Roman" w:hAnsi="Times New Roman"/>
          <w:sz w:val="24"/>
          <w:szCs w:val="24"/>
        </w:rPr>
        <w:t>(708) 578 57 58.</w:t>
      </w:r>
    </w:p>
    <w:p w:rsidR="00CB7FBD" w:rsidRPr="00473EDF" w:rsidRDefault="00CB7FBD" w:rsidP="00CB7FBD">
      <w:pPr>
        <w:pStyle w:val="a4"/>
        <w:ind w:left="3540" w:firstLine="708"/>
        <w:rPr>
          <w:rFonts w:ascii="Times New Roman" w:hAnsi="Times New Roman"/>
          <w:b/>
          <w:sz w:val="24"/>
          <w:szCs w:val="24"/>
        </w:rPr>
      </w:pPr>
      <w:r w:rsidRPr="00CC63B0">
        <w:rPr>
          <w:rFonts w:ascii="Times New Roman" w:hAnsi="Times New Roman"/>
          <w:b/>
          <w:sz w:val="24"/>
          <w:szCs w:val="24"/>
        </w:rPr>
        <w:t xml:space="preserve">Истец: </w:t>
      </w:r>
      <w:r>
        <w:rPr>
          <w:rFonts w:ascii="Times New Roman" w:hAnsi="Times New Roman"/>
          <w:b/>
          <w:sz w:val="24"/>
          <w:szCs w:val="24"/>
        </w:rPr>
        <w:t>АО "______________"</w:t>
      </w:r>
      <w:r w:rsidRPr="00473EDF">
        <w:rPr>
          <w:rFonts w:ascii="Times New Roman" w:hAnsi="Times New Roman"/>
          <w:b/>
          <w:sz w:val="24"/>
          <w:szCs w:val="24"/>
        </w:rPr>
        <w:t xml:space="preserve"> </w:t>
      </w:r>
    </w:p>
    <w:p w:rsidR="00CB7FBD" w:rsidRPr="00B74292" w:rsidRDefault="00CB7FBD" w:rsidP="00CB7FBD">
      <w:pPr>
        <w:pStyle w:val="a4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0500</w:t>
      </w:r>
      <w:r>
        <w:rPr>
          <w:rFonts w:ascii="Times New Roman" w:hAnsi="Times New Roman"/>
          <w:sz w:val="24"/>
          <w:szCs w:val="24"/>
          <w:lang w:val="kk-KZ"/>
        </w:rPr>
        <w:t>26</w:t>
      </w:r>
      <w:r w:rsidRPr="00B74292">
        <w:rPr>
          <w:rFonts w:ascii="Times New Roman" w:hAnsi="Times New Roman"/>
          <w:sz w:val="24"/>
          <w:szCs w:val="24"/>
        </w:rPr>
        <w:t>, г.</w:t>
      </w:r>
      <w:r>
        <w:rPr>
          <w:rFonts w:ascii="Times New Roman" w:hAnsi="Times New Roman"/>
          <w:sz w:val="24"/>
          <w:szCs w:val="24"/>
        </w:rPr>
        <w:t xml:space="preserve"> Алматы, ул. ___________</w:t>
      </w:r>
      <w:r w:rsidRPr="00B74292">
        <w:rPr>
          <w:rFonts w:ascii="Times New Roman" w:hAnsi="Times New Roman"/>
          <w:sz w:val="24"/>
          <w:szCs w:val="24"/>
        </w:rPr>
        <w:t xml:space="preserve"> </w:t>
      </w:r>
    </w:p>
    <w:p w:rsidR="00CB7FBD" w:rsidRPr="00CC63B0" w:rsidRDefault="00CB7FBD" w:rsidP="00CB7FBD">
      <w:pPr>
        <w:pStyle w:val="a4"/>
        <w:ind w:left="4253" w:firstLine="5"/>
        <w:rPr>
          <w:rFonts w:ascii="Times New Roman" w:hAnsi="Times New Roman"/>
          <w:b/>
          <w:sz w:val="24"/>
          <w:szCs w:val="24"/>
        </w:rPr>
      </w:pPr>
      <w:r w:rsidRPr="00CC63B0">
        <w:rPr>
          <w:rFonts w:ascii="Times New Roman" w:hAnsi="Times New Roman"/>
          <w:b/>
          <w:sz w:val="24"/>
          <w:szCs w:val="24"/>
        </w:rPr>
        <w:t>Третье лицо, не заявляющее самостоятельные</w:t>
      </w:r>
      <w:r w:rsidRPr="00CC63B0">
        <w:rPr>
          <w:rFonts w:ascii="Times New Roman" w:hAnsi="Times New Roman"/>
          <w:b/>
          <w:sz w:val="24"/>
          <w:szCs w:val="24"/>
        </w:rPr>
        <w:br/>
        <w:t>требования на предмет спора</w:t>
      </w:r>
    </w:p>
    <w:p w:rsidR="00CB7FBD" w:rsidRDefault="00CB7FBD" w:rsidP="00CB7FBD">
      <w:pPr>
        <w:pStyle w:val="a4"/>
        <w:ind w:left="4253"/>
        <w:rPr>
          <w:rFonts w:ascii="Times New Roman" w:hAnsi="Times New Roman"/>
          <w:b/>
          <w:sz w:val="24"/>
          <w:szCs w:val="24"/>
        </w:rPr>
      </w:pPr>
      <w:r w:rsidRPr="00CC63B0">
        <w:rPr>
          <w:rFonts w:ascii="Times New Roman" w:hAnsi="Times New Roman"/>
          <w:sz w:val="24"/>
          <w:szCs w:val="24"/>
        </w:rPr>
        <w:t>Частный судебный исполнитель Алматинской области</w:t>
      </w:r>
      <w:r w:rsidRPr="00CC63B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________________</w:t>
      </w:r>
    </w:p>
    <w:p w:rsidR="00CB7FBD" w:rsidRDefault="00CB7FBD" w:rsidP="00CB7FBD">
      <w:pPr>
        <w:pStyle w:val="a4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040900, Республика Казахстан, Алматинская область, город Каскелен, ул. ________________</w:t>
      </w:r>
    </w:p>
    <w:p w:rsidR="00CB7FBD" w:rsidRDefault="00CB7FBD" w:rsidP="00CB7FBD">
      <w:pPr>
        <w:pStyle w:val="a4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8 775___________</w:t>
      </w:r>
    </w:p>
    <w:p w:rsidR="00CB7FBD" w:rsidRPr="00EC022C" w:rsidRDefault="00CB7FBD" w:rsidP="00CB7FBD">
      <w:pPr>
        <w:pStyle w:val="a4"/>
        <w:ind w:left="4253" w:firstLine="5"/>
        <w:rPr>
          <w:b/>
          <w:sz w:val="24"/>
          <w:szCs w:val="24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</w:p>
    <w:p w:rsidR="00CB7FBD" w:rsidRDefault="00CB7FBD" w:rsidP="00CB7F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B7FBD" w:rsidRPr="00C8706F" w:rsidRDefault="00CB7FBD" w:rsidP="00CB7F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8706F">
        <w:rPr>
          <w:rFonts w:ascii="Times New Roman" w:hAnsi="Times New Roman"/>
          <w:b/>
          <w:sz w:val="24"/>
          <w:szCs w:val="24"/>
        </w:rPr>
        <w:t>АПЕЛЛЯЦИОННАЯ ЖАЛОБА</w:t>
      </w:r>
    </w:p>
    <w:p w:rsidR="00CB7FBD" w:rsidRPr="00933122" w:rsidRDefault="00CB7FBD" w:rsidP="00CB7FBD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933122">
        <w:rPr>
          <w:rFonts w:ascii="Times New Roman" w:hAnsi="Times New Roman"/>
          <w:sz w:val="24"/>
          <w:szCs w:val="24"/>
        </w:rPr>
        <w:t>на</w:t>
      </w:r>
      <w:r w:rsidRPr="0093312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3122">
        <w:rPr>
          <w:rFonts w:ascii="Times New Roman" w:hAnsi="Times New Roman"/>
          <w:sz w:val="24"/>
          <w:szCs w:val="24"/>
        </w:rPr>
        <w:t>решение  Талгарского районног</w:t>
      </w:r>
      <w:r>
        <w:rPr>
          <w:rFonts w:ascii="Times New Roman" w:hAnsi="Times New Roman"/>
          <w:sz w:val="24"/>
          <w:szCs w:val="24"/>
        </w:rPr>
        <w:t xml:space="preserve">о суда Алматинской области от </w:t>
      </w:r>
      <w:r w:rsidRPr="00646CBA">
        <w:rPr>
          <w:rFonts w:ascii="Times New Roman" w:hAnsi="Times New Roman"/>
          <w:sz w:val="24"/>
          <w:szCs w:val="24"/>
        </w:rPr>
        <w:t>06</w:t>
      </w:r>
      <w:r w:rsidRPr="009331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</w:t>
      </w:r>
      <w:r w:rsidRPr="00933122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_</w:t>
      </w:r>
      <w:r w:rsidRPr="00933122">
        <w:rPr>
          <w:rFonts w:ascii="Times New Roman" w:hAnsi="Times New Roman"/>
          <w:sz w:val="24"/>
          <w:szCs w:val="24"/>
        </w:rPr>
        <w:t xml:space="preserve"> года</w:t>
      </w:r>
    </w:p>
    <w:p w:rsidR="00CB7FBD" w:rsidRPr="00933122" w:rsidRDefault="00CB7FBD" w:rsidP="00CB7FBD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B7FBD" w:rsidRPr="00F536C8" w:rsidRDefault="00CB7FBD" w:rsidP="00CB7FBD">
      <w:pPr>
        <w:pStyle w:val="20"/>
        <w:spacing w:after="0" w:line="331" w:lineRule="exact"/>
        <w:ind w:firstLine="760"/>
        <w:rPr>
          <w:color w:val="000000"/>
          <w:sz w:val="24"/>
          <w:szCs w:val="24"/>
          <w:lang w:bidi="ru-RU"/>
        </w:rPr>
      </w:pPr>
      <w:r w:rsidRPr="00F536C8">
        <w:rPr>
          <w:sz w:val="24"/>
          <w:szCs w:val="24"/>
        </w:rPr>
        <w:t>Талгарский районный суд Алматинской области, в составе председательствующего судьи</w:t>
      </w:r>
      <w:r>
        <w:rPr>
          <w:sz w:val="24"/>
          <w:szCs w:val="24"/>
        </w:rPr>
        <w:t>______________</w:t>
      </w:r>
      <w:r w:rsidRPr="00F536C8">
        <w:rPr>
          <w:sz w:val="24"/>
          <w:szCs w:val="24"/>
        </w:rPr>
        <w:t xml:space="preserve">, с участием представителя истца </w:t>
      </w:r>
      <w:r>
        <w:rPr>
          <w:sz w:val="24"/>
          <w:szCs w:val="24"/>
        </w:rPr>
        <w:t>_____</w:t>
      </w:r>
      <w:r w:rsidRPr="00F536C8">
        <w:rPr>
          <w:sz w:val="24"/>
          <w:szCs w:val="24"/>
        </w:rPr>
        <w:t>,  представителя ответчика</w:t>
      </w:r>
      <w:r>
        <w:rPr>
          <w:sz w:val="24"/>
          <w:szCs w:val="24"/>
        </w:rPr>
        <w:t xml:space="preserve"> ________</w:t>
      </w:r>
      <w:r w:rsidRPr="00F536C8">
        <w:rPr>
          <w:sz w:val="24"/>
          <w:szCs w:val="24"/>
        </w:rPr>
        <w:t>, Саржанова Г.Т.,  рассмотрев в открытом судебном заседании гражданское дело по иску АО «</w:t>
      </w:r>
      <w:r>
        <w:rPr>
          <w:sz w:val="24"/>
          <w:szCs w:val="24"/>
        </w:rPr>
        <w:t>______________</w:t>
      </w:r>
      <w:r w:rsidRPr="00F536C8">
        <w:rPr>
          <w:sz w:val="24"/>
          <w:szCs w:val="24"/>
        </w:rPr>
        <w:t xml:space="preserve">» к </w:t>
      </w:r>
      <w:r>
        <w:rPr>
          <w:sz w:val="24"/>
          <w:szCs w:val="24"/>
        </w:rPr>
        <w:t>______________</w:t>
      </w:r>
      <w:r w:rsidRPr="00F536C8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</w:t>
      </w:r>
      <w:r w:rsidRPr="00F536C8">
        <w:rPr>
          <w:sz w:val="24"/>
          <w:szCs w:val="24"/>
        </w:rPr>
        <w:t xml:space="preserve">, третьему лицу частному судебному исполнителю </w:t>
      </w:r>
      <w:r>
        <w:rPr>
          <w:sz w:val="24"/>
          <w:szCs w:val="24"/>
        </w:rPr>
        <w:t>______________</w:t>
      </w:r>
      <w:r w:rsidRPr="00F536C8">
        <w:rPr>
          <w:sz w:val="24"/>
          <w:szCs w:val="24"/>
        </w:rPr>
        <w:t>, об обращение взыскания на залоговое имущество</w:t>
      </w:r>
      <w:r w:rsidRPr="00F536C8">
        <w:rPr>
          <w:color w:val="000000"/>
          <w:sz w:val="24"/>
          <w:szCs w:val="24"/>
          <w:lang w:bidi="ru-RU"/>
        </w:rPr>
        <w:t>, Суд  решил: Иск Акционерного общества «</w:t>
      </w:r>
      <w:r>
        <w:rPr>
          <w:color w:val="000000"/>
          <w:sz w:val="24"/>
          <w:szCs w:val="24"/>
          <w:lang w:bidi="ru-RU"/>
        </w:rPr>
        <w:t>______________</w:t>
      </w:r>
      <w:r w:rsidRPr="00F536C8">
        <w:rPr>
          <w:color w:val="000000"/>
          <w:sz w:val="24"/>
          <w:szCs w:val="24"/>
          <w:lang w:bidi="ru-RU"/>
        </w:rPr>
        <w:t xml:space="preserve">» к </w:t>
      </w:r>
      <w:r>
        <w:rPr>
          <w:color w:val="000000"/>
          <w:sz w:val="24"/>
          <w:szCs w:val="24"/>
          <w:lang w:bidi="ru-RU"/>
        </w:rPr>
        <w:t>______________</w:t>
      </w:r>
      <w:r w:rsidRPr="00F536C8">
        <w:rPr>
          <w:color w:val="000000"/>
          <w:sz w:val="24"/>
          <w:szCs w:val="24"/>
          <w:lang w:bidi="ru-RU"/>
        </w:rPr>
        <w:t xml:space="preserve">, </w:t>
      </w:r>
      <w:r>
        <w:rPr>
          <w:color w:val="000000"/>
          <w:sz w:val="24"/>
          <w:szCs w:val="24"/>
          <w:lang w:bidi="ru-RU"/>
        </w:rPr>
        <w:t>______________</w:t>
      </w:r>
      <w:r w:rsidRPr="00F536C8">
        <w:rPr>
          <w:color w:val="000000"/>
          <w:sz w:val="24"/>
          <w:szCs w:val="24"/>
          <w:lang w:bidi="ru-RU"/>
        </w:rPr>
        <w:t xml:space="preserve">, третьему лицу частному судебному исполнителю </w:t>
      </w:r>
      <w:r>
        <w:rPr>
          <w:color w:val="000000"/>
          <w:sz w:val="24"/>
          <w:szCs w:val="24"/>
          <w:lang w:bidi="ru-RU"/>
        </w:rPr>
        <w:t>______________</w:t>
      </w:r>
      <w:r w:rsidRPr="00F536C8">
        <w:rPr>
          <w:color w:val="000000"/>
          <w:sz w:val="24"/>
          <w:szCs w:val="24"/>
          <w:lang w:bidi="ru-RU"/>
        </w:rPr>
        <w:t xml:space="preserve"> об обращении взыскания на залоговое имущество – удовлетворить частично. Обратить взыскание на заложенное имущество в виде жилого дома, состоящего из восьми жилых комнат, общей площадью 282,70 кв.м., в том числе жилой 173,0 кв.м., с земельным участком общей площадью 0,16 га., расположенное по адресу: Алматинская область, Талгарский район, </w:t>
      </w:r>
      <w:r>
        <w:rPr>
          <w:color w:val="000000"/>
          <w:sz w:val="24"/>
          <w:szCs w:val="24"/>
          <w:lang w:bidi="ru-RU"/>
        </w:rPr>
        <w:t>__________________</w:t>
      </w:r>
      <w:r w:rsidRPr="00F536C8">
        <w:rPr>
          <w:color w:val="000000"/>
          <w:sz w:val="24"/>
          <w:szCs w:val="24"/>
          <w:lang w:bidi="ru-RU"/>
        </w:rPr>
        <w:t xml:space="preserve">, принадлежащее </w:t>
      </w:r>
      <w:r>
        <w:rPr>
          <w:color w:val="000000"/>
          <w:sz w:val="24"/>
          <w:szCs w:val="24"/>
          <w:lang w:bidi="ru-RU"/>
        </w:rPr>
        <w:t>______________</w:t>
      </w:r>
      <w:r w:rsidRPr="00F536C8">
        <w:rPr>
          <w:color w:val="000000"/>
          <w:sz w:val="24"/>
          <w:szCs w:val="24"/>
          <w:lang w:bidi="ru-RU"/>
        </w:rPr>
        <w:t>, с начальной продажной стоимостью 59 524 000 (пятьдесят девять миллионов пятьсот двадцать четыре тысячи) тенге, в счет уплаты задолженности по решению Медеуского районного суда г. Алматы №</w:t>
      </w:r>
      <w:r>
        <w:rPr>
          <w:color w:val="000000"/>
          <w:sz w:val="24"/>
          <w:szCs w:val="24"/>
          <w:lang w:bidi="ru-RU"/>
        </w:rPr>
        <w:t>________</w:t>
      </w:r>
      <w:r w:rsidRPr="00F536C8">
        <w:rPr>
          <w:color w:val="000000"/>
          <w:sz w:val="24"/>
          <w:szCs w:val="24"/>
          <w:lang w:bidi="ru-RU"/>
        </w:rPr>
        <w:t xml:space="preserve"> от 18.05.201</w:t>
      </w:r>
      <w:r>
        <w:rPr>
          <w:color w:val="000000"/>
          <w:sz w:val="24"/>
          <w:szCs w:val="24"/>
          <w:lang w:bidi="ru-RU"/>
        </w:rPr>
        <w:t>_</w:t>
      </w:r>
      <w:r w:rsidRPr="00F536C8">
        <w:rPr>
          <w:color w:val="000000"/>
          <w:sz w:val="24"/>
          <w:szCs w:val="24"/>
          <w:lang w:bidi="ru-RU"/>
        </w:rPr>
        <w:t xml:space="preserve"> г. в сумме 57 035 532 тенге, государственной пошлины 1 711 066 тенге. Взыскать с Салимбаева Азамата Оразовича в пользу Акционерного общества «</w:t>
      </w:r>
      <w:r>
        <w:rPr>
          <w:color w:val="000000"/>
          <w:sz w:val="24"/>
          <w:szCs w:val="24"/>
          <w:lang w:bidi="ru-RU"/>
        </w:rPr>
        <w:t>______________</w:t>
      </w:r>
      <w:r w:rsidRPr="00F536C8">
        <w:rPr>
          <w:color w:val="000000"/>
          <w:sz w:val="24"/>
          <w:szCs w:val="24"/>
          <w:lang w:bidi="ru-RU"/>
        </w:rPr>
        <w:t>» расходы по оплате гос</w:t>
      </w:r>
    </w:p>
    <w:p w:rsidR="00CB7FBD" w:rsidRPr="00F536C8" w:rsidRDefault="00CB7FBD" w:rsidP="00CB7FBD">
      <w:pPr>
        <w:pStyle w:val="20"/>
        <w:spacing w:after="0" w:line="331" w:lineRule="exact"/>
        <w:ind w:firstLine="760"/>
        <w:rPr>
          <w:sz w:val="24"/>
          <w:szCs w:val="24"/>
        </w:rPr>
      </w:pPr>
      <w:r w:rsidRPr="00F536C8">
        <w:rPr>
          <w:sz w:val="24"/>
          <w:szCs w:val="24"/>
        </w:rPr>
        <w:t xml:space="preserve">Вынесенное решение суда первой инстанции считаем незаконным, не обоснованным и подлежащим отмене по следующим основаниям:  </w:t>
      </w:r>
    </w:p>
    <w:p w:rsidR="00CB7FBD" w:rsidRPr="00F536C8" w:rsidRDefault="00CB7FBD" w:rsidP="00CB7FBD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F536C8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 </w:t>
      </w:r>
      <w:r w:rsidRPr="00F536C8">
        <w:rPr>
          <w:rFonts w:ascii="Times New Roman" w:hAnsi="Times New Roman"/>
          <w:sz w:val="24"/>
          <w:szCs w:val="24"/>
        </w:rPr>
        <w:t>между АО «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» и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>, Салимбаевым А.О., Корганбаевой Г.У., был  заключен Договор банковского займа №103/3-09-S-46 от 28.05.201</w:t>
      </w:r>
      <w:r>
        <w:rPr>
          <w:rFonts w:ascii="Times New Roman" w:hAnsi="Times New Roman"/>
          <w:sz w:val="24"/>
          <w:szCs w:val="24"/>
        </w:rPr>
        <w:t>_</w:t>
      </w:r>
      <w:r w:rsidRPr="00F536C8">
        <w:rPr>
          <w:rFonts w:ascii="Times New Roman" w:hAnsi="Times New Roman"/>
          <w:sz w:val="24"/>
          <w:szCs w:val="24"/>
        </w:rPr>
        <w:t xml:space="preserve">  года, согласно которого Заемщику и Созаемщикам был выдан заем в сумме 15 000 000  тенге на срок 120 месяцев под 12% годовых.  В целях обеспечения исполнения обязательств, предусмотренных Договором займа 28.05.201</w:t>
      </w:r>
      <w:r>
        <w:rPr>
          <w:rFonts w:ascii="Times New Roman" w:hAnsi="Times New Roman"/>
          <w:sz w:val="24"/>
          <w:szCs w:val="24"/>
        </w:rPr>
        <w:t>_</w:t>
      </w:r>
      <w:r w:rsidRPr="00F536C8">
        <w:rPr>
          <w:rFonts w:ascii="Times New Roman" w:hAnsi="Times New Roman"/>
          <w:sz w:val="24"/>
          <w:szCs w:val="24"/>
        </w:rPr>
        <w:t xml:space="preserve"> года были заключены Договор залога №</w:t>
      </w:r>
      <w:r>
        <w:rPr>
          <w:rFonts w:ascii="Times New Roman" w:hAnsi="Times New Roman"/>
          <w:sz w:val="24"/>
          <w:szCs w:val="24"/>
        </w:rPr>
        <w:t>________</w:t>
      </w:r>
      <w:r w:rsidRPr="00F536C8">
        <w:rPr>
          <w:rFonts w:ascii="Times New Roman" w:hAnsi="Times New Roman"/>
          <w:sz w:val="24"/>
          <w:szCs w:val="24"/>
        </w:rPr>
        <w:t xml:space="preserve">, по которому в качестве залога был предоставлен жилой дом, состоящий из восьми жилых комнат, общей площадью 282,70 кв.м., в том числе жилой 173,0 кв.м., с земельным участком  с общей площадью 0,16 га., расположенный по адресу Алматинская область, Талгарский район,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>и  Договор залога №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по которому в качестве залога был предоставлен жилой дом, состоящий из восьми жилых комнат, общей площадью 282,70 кв.м., в том числе жилой 173,0 кв.м., с земельным участком   общей площадью 0,16 га., расположенный по адресу Алматинская область, Талгарский район,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>.</w:t>
      </w:r>
    </w:p>
    <w:p w:rsidR="00CB7FBD" w:rsidRPr="00F536C8" w:rsidRDefault="00CB7FBD" w:rsidP="00CB7FBD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F536C8">
        <w:rPr>
          <w:rFonts w:ascii="Times New Roman" w:hAnsi="Times New Roman"/>
          <w:sz w:val="24"/>
          <w:szCs w:val="24"/>
        </w:rPr>
        <w:t>Кроме того, между АО «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» и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___________</w:t>
      </w:r>
      <w:r w:rsidRPr="00F536C8">
        <w:rPr>
          <w:rFonts w:ascii="Times New Roman" w:hAnsi="Times New Roman"/>
          <w:sz w:val="24"/>
          <w:szCs w:val="24"/>
        </w:rPr>
        <w:t xml:space="preserve">, был заключен договор банковского займа № </w:t>
      </w:r>
      <w:r>
        <w:rPr>
          <w:rFonts w:ascii="Times New Roman" w:hAnsi="Times New Roman"/>
          <w:sz w:val="24"/>
          <w:szCs w:val="24"/>
        </w:rPr>
        <w:t>______________от 12 марта 201_</w:t>
      </w:r>
      <w:r w:rsidRPr="00F536C8">
        <w:rPr>
          <w:rFonts w:ascii="Times New Roman" w:hAnsi="Times New Roman"/>
          <w:sz w:val="24"/>
          <w:szCs w:val="24"/>
        </w:rPr>
        <w:t xml:space="preserve"> года, согласно которому был выдан заем в размере в сумме 40 000 000 тенге на срок 12 месяцев под 12% годовых. В целях обеспечения исполнения обязательств, предусмотренных договором займа были заключен</w:t>
      </w:r>
      <w:r>
        <w:rPr>
          <w:rFonts w:ascii="Times New Roman" w:hAnsi="Times New Roman"/>
          <w:sz w:val="24"/>
          <w:szCs w:val="24"/>
        </w:rPr>
        <w:t>ы договора залога: 12 марта 201_</w:t>
      </w:r>
      <w:r w:rsidRPr="00F536C8">
        <w:rPr>
          <w:rFonts w:ascii="Times New Roman" w:hAnsi="Times New Roman"/>
          <w:sz w:val="24"/>
          <w:szCs w:val="24"/>
        </w:rPr>
        <w:t xml:space="preserve"> года договор залога № </w:t>
      </w:r>
      <w:r>
        <w:rPr>
          <w:rFonts w:ascii="Times New Roman" w:hAnsi="Times New Roman"/>
          <w:sz w:val="24"/>
          <w:szCs w:val="24"/>
        </w:rPr>
        <w:t>_______</w:t>
      </w:r>
      <w:r w:rsidRPr="00F536C8">
        <w:rPr>
          <w:rFonts w:ascii="Times New Roman" w:hAnsi="Times New Roman"/>
          <w:sz w:val="24"/>
          <w:szCs w:val="24"/>
        </w:rPr>
        <w:t xml:space="preserve">, по которому в качестве залога был предоставлен жилой дом, состоящий из восьми жилых комнат, общей площадью 282,70 кв.м., в том числе жилой 173 кв.м., с земельным участком общей площадью 0,16 га, расположенный по адресу: Алматинская область, Талгарский район,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>; 12 марта 201</w:t>
      </w:r>
      <w:r>
        <w:rPr>
          <w:rFonts w:ascii="Times New Roman" w:hAnsi="Times New Roman"/>
          <w:sz w:val="24"/>
          <w:szCs w:val="24"/>
        </w:rPr>
        <w:t>_</w:t>
      </w:r>
      <w:r w:rsidRPr="00F536C8">
        <w:rPr>
          <w:rFonts w:ascii="Times New Roman" w:hAnsi="Times New Roman"/>
          <w:sz w:val="24"/>
          <w:szCs w:val="24"/>
        </w:rPr>
        <w:t xml:space="preserve"> года договор залога по которому в качестве залога № </w:t>
      </w:r>
      <w:r>
        <w:rPr>
          <w:rFonts w:ascii="Times New Roman" w:hAnsi="Times New Roman"/>
          <w:sz w:val="24"/>
          <w:szCs w:val="24"/>
        </w:rPr>
        <w:t>_________</w:t>
      </w:r>
      <w:r w:rsidRPr="00F536C8">
        <w:rPr>
          <w:rFonts w:ascii="Times New Roman" w:hAnsi="Times New Roman"/>
          <w:sz w:val="24"/>
          <w:szCs w:val="24"/>
        </w:rPr>
        <w:t xml:space="preserve">,  был предоставлен жилой дом, состоящий из восьми жилых комнат, общей площадью 282,70 кв.м., в том числе жилой 173 кв.м., с земельным участком общей площадью 0,16 га, расположенный по адресу: Алматинская область, Талгарский район, </w:t>
      </w:r>
      <w:r>
        <w:rPr>
          <w:rFonts w:ascii="Times New Roman" w:hAnsi="Times New Roman"/>
          <w:sz w:val="24"/>
          <w:szCs w:val="24"/>
        </w:rPr>
        <w:t>_______________</w:t>
      </w:r>
      <w:r w:rsidRPr="00F536C8">
        <w:rPr>
          <w:rFonts w:ascii="Times New Roman" w:hAnsi="Times New Roman"/>
          <w:sz w:val="24"/>
          <w:szCs w:val="24"/>
        </w:rPr>
        <w:t>. Решением Медеуского районного суда г. Алматы от 18.05.201</w:t>
      </w:r>
      <w:r>
        <w:rPr>
          <w:rFonts w:ascii="Times New Roman" w:hAnsi="Times New Roman"/>
          <w:sz w:val="24"/>
          <w:szCs w:val="24"/>
        </w:rPr>
        <w:t>_</w:t>
      </w:r>
      <w:r w:rsidRPr="00F536C8">
        <w:rPr>
          <w:rFonts w:ascii="Times New Roman" w:hAnsi="Times New Roman"/>
          <w:sz w:val="24"/>
          <w:szCs w:val="24"/>
        </w:rPr>
        <w:t xml:space="preserve"> г. по гражданскому делу №</w:t>
      </w:r>
      <w:r>
        <w:rPr>
          <w:rFonts w:ascii="Times New Roman" w:hAnsi="Times New Roman"/>
          <w:sz w:val="24"/>
          <w:szCs w:val="24"/>
        </w:rPr>
        <w:t>_______</w:t>
      </w:r>
      <w:r w:rsidRPr="00F536C8">
        <w:rPr>
          <w:rFonts w:ascii="Times New Roman" w:hAnsi="Times New Roman"/>
          <w:sz w:val="24"/>
          <w:szCs w:val="24"/>
        </w:rPr>
        <w:t xml:space="preserve"> по иску АО «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» к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_______________, ___________</w:t>
      </w:r>
      <w:r w:rsidRPr="00F536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__________</w:t>
      </w:r>
      <w:r w:rsidRPr="00F536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__________</w:t>
      </w:r>
      <w:r w:rsidRPr="00F536C8">
        <w:rPr>
          <w:rFonts w:ascii="Times New Roman" w:hAnsi="Times New Roman"/>
          <w:sz w:val="24"/>
          <w:szCs w:val="24"/>
        </w:rPr>
        <w:t xml:space="preserve">,  о взыскании суммы задолженности удовлетворено с них в взыскана солидарном порядке сумма задолженности по договору банковского займа № </w:t>
      </w:r>
      <w:r>
        <w:rPr>
          <w:rFonts w:ascii="Times New Roman" w:hAnsi="Times New Roman"/>
          <w:sz w:val="24"/>
          <w:szCs w:val="24"/>
        </w:rPr>
        <w:t>__________</w:t>
      </w:r>
      <w:r w:rsidRPr="00F536C8">
        <w:rPr>
          <w:rFonts w:ascii="Times New Roman" w:hAnsi="Times New Roman"/>
          <w:sz w:val="24"/>
          <w:szCs w:val="24"/>
        </w:rPr>
        <w:t xml:space="preserve"> в размере 15 149 669 тенге, сумма уплаченной госпошлины в долевом порядке в размере 454 490 тенге, сумма задолженности по договору банковского займа № </w:t>
      </w:r>
      <w:r>
        <w:rPr>
          <w:rFonts w:ascii="Times New Roman" w:hAnsi="Times New Roman"/>
          <w:sz w:val="24"/>
          <w:szCs w:val="24"/>
        </w:rPr>
        <w:t>________</w:t>
      </w:r>
      <w:r w:rsidRPr="00F536C8">
        <w:rPr>
          <w:rFonts w:ascii="Times New Roman" w:hAnsi="Times New Roman"/>
          <w:sz w:val="24"/>
          <w:szCs w:val="24"/>
        </w:rPr>
        <w:t xml:space="preserve"> в солидарном порядке в размере 41 885 863 тенге 33 тиын, сумму уплаченной госпошлины в долевом порядке в размере 1 256 576  тенге. Выданные на основании данного решения суда исполнительные листы находятся на исполнении у частного судебного исполнителя региональной палаты частных судебных исполнителей Алматинской области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>, которым при принятии мер для принудительного исполнения было проверено имущественное положение должников, при этом установлено, что денежных средств в банках второго уровня, удовлетворяющих требования взыскателя, равноценного движимого имущества не имеется. Согласно отчета об оценке №</w:t>
      </w:r>
      <w:r>
        <w:rPr>
          <w:rFonts w:ascii="Times New Roman" w:hAnsi="Times New Roman"/>
          <w:sz w:val="24"/>
          <w:szCs w:val="24"/>
        </w:rPr>
        <w:t>____</w:t>
      </w:r>
      <w:r w:rsidRPr="00F536C8">
        <w:rPr>
          <w:rFonts w:ascii="Times New Roman" w:hAnsi="Times New Roman"/>
          <w:sz w:val="24"/>
          <w:szCs w:val="24"/>
        </w:rPr>
        <w:t xml:space="preserve"> от 13.01.201</w:t>
      </w:r>
      <w:r>
        <w:rPr>
          <w:rFonts w:ascii="Times New Roman" w:hAnsi="Times New Roman"/>
          <w:sz w:val="24"/>
          <w:szCs w:val="24"/>
        </w:rPr>
        <w:t>_</w:t>
      </w:r>
      <w:r w:rsidRPr="00F536C8">
        <w:rPr>
          <w:rFonts w:ascii="Times New Roman" w:hAnsi="Times New Roman"/>
          <w:sz w:val="24"/>
          <w:szCs w:val="24"/>
        </w:rPr>
        <w:t xml:space="preserve"> года стоимость жилого дома, состоящего их восьми жилых комнат, общей площадью 282,70 кв.м., в том числе жилой 173,0 кв.м., с земельным участком  общей площадью 0,16 га., расположенного по адресу Алматинская область, Талгарский район,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>составляет 61 648 000  тенге. Согласно отчета об оценке №02-010 от 13.01.201</w:t>
      </w:r>
      <w:r>
        <w:rPr>
          <w:rFonts w:ascii="Times New Roman" w:hAnsi="Times New Roman"/>
          <w:sz w:val="24"/>
          <w:szCs w:val="24"/>
        </w:rPr>
        <w:t>\_</w:t>
      </w:r>
      <w:r w:rsidRPr="00F536C8">
        <w:rPr>
          <w:rFonts w:ascii="Times New Roman" w:hAnsi="Times New Roman"/>
          <w:sz w:val="24"/>
          <w:szCs w:val="24"/>
        </w:rPr>
        <w:t xml:space="preserve">7 года стоимость жилого дома, состоящего из восьми жилых комнат, общей площадью 282,70 кв.м., в том числе жилой 173,0 кв.м., с земельным участком общей площадью </w:t>
      </w:r>
    </w:p>
    <w:p w:rsidR="00CB7FBD" w:rsidRPr="00F536C8" w:rsidRDefault="00CB7FBD" w:rsidP="00CB7FBD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F536C8">
        <w:rPr>
          <w:rFonts w:ascii="Times New Roman" w:hAnsi="Times New Roman"/>
          <w:sz w:val="24"/>
          <w:szCs w:val="24"/>
        </w:rPr>
        <w:t xml:space="preserve">0,16 га., расположенный по адресу Алматинская область, Талгарский район, </w:t>
      </w:r>
      <w:r>
        <w:rPr>
          <w:rFonts w:ascii="Times New Roman" w:hAnsi="Times New Roman"/>
          <w:sz w:val="24"/>
          <w:szCs w:val="24"/>
        </w:rPr>
        <w:t>______________</w:t>
      </w:r>
      <w:r w:rsidRPr="00F536C8">
        <w:rPr>
          <w:rFonts w:ascii="Times New Roman" w:hAnsi="Times New Roman"/>
          <w:sz w:val="24"/>
          <w:szCs w:val="24"/>
        </w:rPr>
        <w:t xml:space="preserve"> составляет 59 524 000 тенге.</w:t>
      </w:r>
    </w:p>
    <w:p w:rsidR="00CB7FBD" w:rsidRPr="00F536C8" w:rsidRDefault="00CB7FBD" w:rsidP="00CB7FBD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 w:rsidRPr="00F536C8">
        <w:t xml:space="preserve">В ходе изучения материалов  исполнительного производства со стороны Частного исполнителя </w:t>
      </w:r>
      <w:r w:rsidRPr="00F536C8">
        <w:rPr>
          <w:lang w:val="kk-KZ"/>
        </w:rPr>
        <w:t xml:space="preserve">преднамеренно заная было допущено нарушение так как срок оценки оценочной  компаний </w:t>
      </w:r>
      <w:r w:rsidRPr="00F536C8">
        <w:t xml:space="preserve">на момент судебного процесса был просрочен соответственно </w:t>
      </w:r>
      <w:r w:rsidRPr="00F536C8">
        <w:lastRenderedPageBreak/>
        <w:t xml:space="preserve">согласно ст. </w:t>
      </w:r>
      <w:r w:rsidRPr="00F536C8">
        <w:rPr>
          <w:rStyle w:val="s1"/>
        </w:rPr>
        <w:t>257 ГК РК.</w:t>
      </w:r>
      <w:r w:rsidRPr="00F536C8">
        <w:rPr>
          <w:rStyle w:val="apple-converted-space"/>
          <w:color w:val="000000"/>
        </w:rPr>
        <w:t> </w:t>
      </w:r>
      <w:r w:rsidRPr="00F536C8">
        <w:rPr>
          <w:rStyle w:val="s0"/>
        </w:rPr>
        <w:t xml:space="preserve"> При прекращении права собственности</w:t>
      </w:r>
      <w:r w:rsidRPr="00F536C8">
        <w:rPr>
          <w:rStyle w:val="apple-converted-space"/>
          <w:color w:val="000000"/>
        </w:rPr>
        <w:t> </w:t>
      </w:r>
      <w:r w:rsidRPr="00F536C8">
        <w:rPr>
          <w:color w:val="000000"/>
        </w:rPr>
        <w:t>имущество оценивается исходя</w:t>
      </w:r>
      <w:r w:rsidRPr="00F536C8">
        <w:rPr>
          <w:rStyle w:val="apple-converted-space"/>
          <w:color w:val="000000"/>
        </w:rPr>
        <w:t> </w:t>
      </w:r>
      <w:r w:rsidRPr="00F536C8">
        <w:rPr>
          <w:rStyle w:val="s0"/>
        </w:rPr>
        <w:t>из его</w:t>
      </w:r>
      <w:r w:rsidRPr="00F536C8">
        <w:rPr>
          <w:rStyle w:val="apple-converted-space"/>
          <w:color w:val="000000"/>
        </w:rPr>
        <w:t> </w:t>
      </w:r>
      <w:bookmarkStart w:id="0" w:name="SUB1000040157_4"/>
      <w:r w:rsidRPr="00F536C8">
        <w:rPr>
          <w:color w:val="000000"/>
        </w:rPr>
        <w:fldChar w:fldCharType="begin"/>
      </w:r>
      <w:r w:rsidRPr="00F536C8">
        <w:rPr>
          <w:color w:val="000000"/>
        </w:rPr>
        <w:instrText xml:space="preserve"> HYPERLINK "http://online.zakon.kz/Document/?link_id=1000040157" \o "Закон Республики Казахстан от 30 ноября 2000 года № 109-II \«Об оценочной деятельности в Республике Казахстан\» (с изменениями и дополнениями по состоянию на 04.12.2015 г.)" \t "_parent" </w:instrText>
      </w:r>
      <w:r w:rsidRPr="00F536C8">
        <w:rPr>
          <w:color w:val="000000"/>
        </w:rPr>
        <w:fldChar w:fldCharType="separate"/>
      </w:r>
      <w:r w:rsidRPr="00F536C8">
        <w:rPr>
          <w:rStyle w:val="a6"/>
          <w:b/>
          <w:bCs/>
          <w:color w:val="000080"/>
        </w:rPr>
        <w:t>рыночной цены</w:t>
      </w:r>
      <w:r w:rsidRPr="00F536C8">
        <w:rPr>
          <w:color w:val="000000"/>
        </w:rPr>
        <w:fldChar w:fldCharType="end"/>
      </w:r>
      <w:bookmarkEnd w:id="0"/>
      <w:r w:rsidRPr="00F536C8">
        <w:rPr>
          <w:rStyle w:val="s0"/>
        </w:rPr>
        <w:t>, если иное не установлено</w:t>
      </w:r>
      <w:r w:rsidRPr="00F536C8">
        <w:rPr>
          <w:rStyle w:val="apple-converted-space"/>
          <w:color w:val="000000"/>
        </w:rPr>
        <w:t> </w:t>
      </w:r>
      <w:bookmarkStart w:id="1" w:name="SUB1001853411"/>
      <w:r w:rsidRPr="00F536C8">
        <w:rPr>
          <w:rStyle w:val="s0"/>
        </w:rPr>
        <w:fldChar w:fldCharType="begin"/>
      </w:r>
      <w:r w:rsidRPr="00F536C8">
        <w:rPr>
          <w:rStyle w:val="s0"/>
        </w:rPr>
        <w:instrText xml:space="preserve"> HYPERLINK "http://online.zakon.kz/Document/?link_id=1001853411" \o "Закон Республики Казахстан от 1 марта 2011 года № 413-IV \«О государственном имуществе\» (с изменениями и дополнениями по состоянию на 09.04.2016 г.)" \t "_parent" </w:instrText>
      </w:r>
      <w:r w:rsidRPr="00F536C8">
        <w:rPr>
          <w:rStyle w:val="s0"/>
        </w:rPr>
        <w:fldChar w:fldCharType="separate"/>
      </w:r>
      <w:r w:rsidRPr="00F536C8">
        <w:rPr>
          <w:rStyle w:val="a6"/>
          <w:b/>
          <w:bCs/>
          <w:color w:val="000080"/>
        </w:rPr>
        <w:t>законами</w:t>
      </w:r>
      <w:r w:rsidRPr="00F536C8">
        <w:rPr>
          <w:rStyle w:val="s0"/>
        </w:rPr>
        <w:fldChar w:fldCharType="end"/>
      </w:r>
      <w:bookmarkEnd w:id="1"/>
      <w:r w:rsidRPr="00F536C8">
        <w:rPr>
          <w:rStyle w:val="apple-converted-space"/>
          <w:color w:val="000000"/>
        </w:rPr>
        <w:t> </w:t>
      </w:r>
      <w:r w:rsidRPr="00F536C8">
        <w:rPr>
          <w:rStyle w:val="s0"/>
        </w:rPr>
        <w:t>Республики Казахстан</w:t>
      </w:r>
      <w:r w:rsidRPr="00F536C8">
        <w:t>.</w:t>
      </w:r>
    </w:p>
    <w:p w:rsidR="00CB7FBD" w:rsidRPr="00F536C8" w:rsidRDefault="00CB7FBD" w:rsidP="00CB7FBD">
      <w:pPr>
        <w:pStyle w:val="a4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536C8">
        <w:rPr>
          <w:rFonts w:ascii="Times New Roman" w:hAnsi="Times New Roman"/>
          <w:color w:val="000000"/>
          <w:sz w:val="24"/>
          <w:szCs w:val="24"/>
        </w:rPr>
        <w:t>В Приказе Министра юстиции Республики Казахстан от 25 февраля 201</w:t>
      </w:r>
      <w:r>
        <w:rPr>
          <w:rFonts w:ascii="Times New Roman" w:hAnsi="Times New Roman"/>
          <w:color w:val="000000"/>
          <w:sz w:val="24"/>
          <w:szCs w:val="24"/>
        </w:rPr>
        <w:t>_ года № ____</w:t>
      </w:r>
      <w:r w:rsidRPr="00F536C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536C8">
        <w:rPr>
          <w:rFonts w:ascii="Times New Roman" w:hAnsi="Times New Roman"/>
          <w:b/>
          <w:color w:val="000000"/>
          <w:sz w:val="24"/>
          <w:szCs w:val="24"/>
        </w:rPr>
        <w:t xml:space="preserve">О некоторых вопросах оценочной деятельности в пункте </w:t>
      </w:r>
      <w:r w:rsidRPr="00F536C8">
        <w:rPr>
          <w:rFonts w:ascii="Times New Roman" w:hAnsi="Times New Roman"/>
          <w:color w:val="000000"/>
          <w:sz w:val="24"/>
          <w:szCs w:val="24"/>
        </w:rPr>
        <w:t xml:space="preserve">12. Раздел 4 «Заключительная часть отчета» содержит итоговое заключение о величине стоимости объекта. Итоговая величина стоимости объекта оценки выражается в валюте Республики Казахстан (тенге) и отражена в виде цифры, округленной до тысячи тенге с письменной расшифровкой суммы в скобках. </w:t>
      </w:r>
      <w:r w:rsidRPr="00F536C8">
        <w:rPr>
          <w:rFonts w:ascii="Times New Roman" w:hAnsi="Times New Roman"/>
          <w:b/>
          <w:color w:val="000000"/>
          <w:sz w:val="24"/>
          <w:szCs w:val="24"/>
          <w:u w:val="single"/>
        </w:rPr>
        <w:t>Итоговая величина стоимости объекта оценки, указанная в отчете об оценке, признается рекомендуемой для целей совершения сделки с объектами оценки,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месяцев.</w:t>
      </w:r>
    </w:p>
    <w:p w:rsidR="00CB7FBD" w:rsidRPr="00F536C8" w:rsidRDefault="00CB7FBD" w:rsidP="00CB7FBD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F536C8">
        <w:rPr>
          <w:rFonts w:ascii="Times New Roman" w:hAnsi="Times New Roman"/>
          <w:sz w:val="24"/>
          <w:szCs w:val="24"/>
        </w:rPr>
        <w:t>Таким образом считаем  суд удовлетворяя иск не учел просроченность оценки.</w:t>
      </w:r>
    </w:p>
    <w:p w:rsidR="00CB7FBD" w:rsidRPr="00F536C8" w:rsidRDefault="00CB7FBD" w:rsidP="00CB7FBD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F536C8">
        <w:rPr>
          <w:rFonts w:ascii="Times New Roman" w:hAnsi="Times New Roman"/>
          <w:sz w:val="24"/>
          <w:szCs w:val="24"/>
        </w:rPr>
        <w:t>В силу ст.13 Конституции Республики Казахстан  каждый имеет право на защиту своих нарушенных или оспариваемых прав, свобод или охраняемых законом интересов.</w:t>
      </w:r>
    </w:p>
    <w:p w:rsidR="00CB7FBD" w:rsidRPr="00F536C8" w:rsidRDefault="00CB7FBD" w:rsidP="00CB7FB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536C8">
        <w:rPr>
          <w:rFonts w:ascii="Times New Roman" w:hAnsi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F536C8">
        <w:rPr>
          <w:rFonts w:ascii="Times New Roman" w:hAnsi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F536C8">
        <w:rPr>
          <w:rFonts w:ascii="Times New Roman" w:hAnsi="Times New Roman"/>
          <w:sz w:val="24"/>
          <w:szCs w:val="24"/>
        </w:rPr>
        <w:t>охраняемых интересов.</w:t>
      </w:r>
    </w:p>
    <w:p w:rsidR="00CB7FBD" w:rsidRPr="00F536C8" w:rsidRDefault="00CB7FBD" w:rsidP="00CB7FB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536C8">
        <w:rPr>
          <w:rFonts w:ascii="Times New Roman" w:hAnsi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CB7FBD" w:rsidRPr="00F536C8" w:rsidRDefault="00CB7FBD" w:rsidP="00CB7FBD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6C8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:rsidR="00CB7FBD" w:rsidRPr="00F536C8" w:rsidRDefault="00CB7FBD" w:rsidP="00CB7FBD">
      <w:pPr>
        <w:spacing w:line="20" w:lineRule="atLeas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536C8">
        <w:rPr>
          <w:rFonts w:ascii="Times New Roman" w:hAnsi="Times New Roman" w:cs="Times New Roman"/>
          <w:spacing w:val="-1"/>
          <w:sz w:val="24"/>
          <w:szCs w:val="24"/>
        </w:rPr>
        <w:t xml:space="preserve">В силу ст.ст.65,66 ГПК РК каждая сторона должна доказать те обстоятельства, на которые она ссылается как на основании своих требований и возражений. При этом доказательства представляются сторонами и другими лицами, участвующими в деле. </w:t>
      </w:r>
    </w:p>
    <w:p w:rsidR="00CB7FBD" w:rsidRPr="00F536C8" w:rsidRDefault="00CB7FBD" w:rsidP="00CB7FB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536C8">
        <w:rPr>
          <w:rFonts w:ascii="Times New Roman" w:hAnsi="Times New Roman"/>
          <w:spacing w:val="-1"/>
          <w:sz w:val="24"/>
          <w:szCs w:val="24"/>
        </w:rPr>
        <w:t>Согласно ч.1 ст.219 ГПК РК, при вынесении решения суд оценивает доказательства, определяет какие обстоятельства имеющие значения для дела установлены и какие не установлены, каковы правоотношения сторон, какой закон должен быть применен по данному делу и подлежит ли заявленное требование удовлетворению.</w:t>
      </w:r>
      <w:r w:rsidRPr="00F536C8">
        <w:rPr>
          <w:rFonts w:ascii="Times New Roman" w:hAnsi="Times New Roman"/>
          <w:sz w:val="24"/>
          <w:szCs w:val="24"/>
        </w:rPr>
        <w:t xml:space="preserve"> Суд разрешает дело в пределах заявленных истцом требований.</w:t>
      </w:r>
    </w:p>
    <w:p w:rsidR="00CB7FBD" w:rsidRPr="00F536C8" w:rsidRDefault="00CB7FBD" w:rsidP="00CB7FBD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F536C8">
        <w:rPr>
          <w:rFonts w:ascii="Times New Roman" w:hAnsi="Times New Roman"/>
          <w:sz w:val="24"/>
          <w:szCs w:val="24"/>
          <w:lang w:val="kk-KZ"/>
        </w:rPr>
        <w:tab/>
        <w:t>В соответствии со ст. ст. 75-78 Конституции РК в суде каждый имеет право быть выслушанным; Суды не вправе применять законы и иные нормативные правовые акты, ущемляющие закрепленные Конституцией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неконституционным.,  и ст. 15 ГПК РК гражданское судопроизводство осуществляется на основе состязательности и равноправия сторон, что в полной мере может быть реализовано только в случае предоставления каждому из лиц, участвующих в деле, возможности присутствовать в судебном заседании. также в с</w:t>
      </w:r>
      <w:r w:rsidRPr="00F536C8">
        <w:rPr>
          <w:rFonts w:ascii="Times New Roman" w:hAnsi="Times New Roman"/>
          <w:bCs/>
          <w:sz w:val="24"/>
          <w:szCs w:val="24"/>
          <w:lang w:val="kk-KZ"/>
        </w:rPr>
        <w:t xml:space="preserve">татье 13. Равенство всех перед законом и судом </w:t>
      </w:r>
      <w:r w:rsidRPr="00F536C8">
        <w:rPr>
          <w:rFonts w:ascii="Times New Roman" w:hAnsi="Times New Roman"/>
          <w:sz w:val="24"/>
          <w:szCs w:val="24"/>
          <w:lang w:val="kk-KZ"/>
        </w:rPr>
        <w:t>говорится что</w:t>
      </w:r>
      <w:r w:rsidRPr="00F536C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F536C8">
        <w:rPr>
          <w:rFonts w:ascii="Times New Roman" w:hAnsi="Times New Roman"/>
          <w:sz w:val="24"/>
          <w:szCs w:val="24"/>
          <w:lang w:val="kk-KZ"/>
        </w:rPr>
        <w:t xml:space="preserve">Правосудие по гражданским делам осуществляется на началах равенства перед законом и судом, в ходе гражданского судопроизводства никому из: граждан не может быть отдано предпочтение и никто из них не может подвергаться дискриминации по мотивам их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</w:t>
      </w:r>
      <w:r w:rsidRPr="00F536C8">
        <w:rPr>
          <w:rFonts w:ascii="Times New Roman" w:hAnsi="Times New Roman"/>
          <w:sz w:val="24"/>
          <w:szCs w:val="24"/>
          <w:lang w:val="kk-KZ"/>
        </w:rPr>
        <w:lastRenderedPageBreak/>
        <w:t xml:space="preserve">обстоятельствам; юридических лиц не может быть отдано предпочтение и ни одно из них не может подвергаться дискриминации по мотивам места их нахождения, организационно-правовой формы, подчиненности, формы собственности и других обстоятельств. </w:t>
      </w:r>
    </w:p>
    <w:p w:rsidR="00CB7FBD" w:rsidRPr="00F536C8" w:rsidRDefault="00CB7FBD" w:rsidP="00CB7FBD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F536C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536C8">
        <w:rPr>
          <w:rFonts w:ascii="Times New Roman" w:hAnsi="Times New Roman"/>
          <w:sz w:val="24"/>
          <w:szCs w:val="24"/>
          <w:lang w:val="kk-KZ"/>
        </w:rPr>
        <w:tab/>
        <w:t>К тому же ответчик не отказывался от  выплаты своих обязательств перед банком, не уклонялся от ответственности, не избегал, а наоборот, на протяжении всего времени ответчик вел успешные переговоры с банком путем переписки и исполнением по мере своих возможностей ежемесячными выплатами.</w:t>
      </w:r>
      <w:r w:rsidRPr="00F536C8">
        <w:rPr>
          <w:rFonts w:ascii="Times New Roman" w:hAnsi="Times New Roman"/>
          <w:sz w:val="24"/>
          <w:szCs w:val="24"/>
          <w:lang w:val="kk-KZ"/>
        </w:rPr>
        <w:tab/>
      </w:r>
    </w:p>
    <w:p w:rsidR="00CB7FBD" w:rsidRPr="00F536C8" w:rsidRDefault="00CB7FBD" w:rsidP="00CB7F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36C8">
        <w:rPr>
          <w:rFonts w:ascii="Times New Roman" w:hAnsi="Times New Roman"/>
          <w:sz w:val="24"/>
          <w:szCs w:val="24"/>
          <w:lang w:val="kk-KZ"/>
        </w:rPr>
        <w:tab/>
      </w:r>
      <w:r w:rsidRPr="00F536C8">
        <w:rPr>
          <w:rFonts w:ascii="Times New Roman" w:hAnsi="Times New Roman"/>
          <w:bCs/>
          <w:sz w:val="24"/>
          <w:szCs w:val="24"/>
          <w:shd w:val="clear" w:color="auto" w:fill="FFFFFF"/>
        </w:rPr>
        <w:t>В Статье 401. ГПК РК,</w:t>
      </w:r>
      <w:r w:rsidRPr="00F536C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F536C8">
        <w:rPr>
          <w:rFonts w:ascii="Times New Roman" w:hAnsi="Times New Roman"/>
          <w:sz w:val="24"/>
          <w:szCs w:val="24"/>
        </w:rPr>
        <w:t>Апелляционные жалобы и протесты на решения, вынесенные районными и приравненными к ним судами, рассматриваются единолично судьей областного и приравненного к нему суда.</w:t>
      </w:r>
    </w:p>
    <w:p w:rsidR="00CB7FBD" w:rsidRPr="00F536C8" w:rsidRDefault="00CB7FBD" w:rsidP="00CB7FBD">
      <w:pPr>
        <w:pStyle w:val="a4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6C8">
        <w:rPr>
          <w:rFonts w:ascii="Times New Roman" w:hAnsi="Times New Roman"/>
          <w:bCs/>
          <w:sz w:val="24"/>
          <w:szCs w:val="24"/>
          <w:shd w:val="clear" w:color="auto" w:fill="FFFFFF"/>
        </w:rPr>
        <w:t>В статье 403.</w:t>
      </w:r>
      <w:r w:rsidRPr="00F536C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F536C8">
        <w:rPr>
          <w:rFonts w:ascii="Times New Roman" w:hAnsi="Times New Roman"/>
          <w:bCs/>
          <w:sz w:val="24"/>
          <w:szCs w:val="24"/>
          <w:shd w:val="clear" w:color="auto" w:fill="FFFFFF"/>
        </w:rPr>
        <w:t>ГПК РК,</w:t>
      </w:r>
      <w:r w:rsidRPr="00F536C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F536C8">
        <w:rPr>
          <w:rFonts w:ascii="Times New Roman" w:hAnsi="Times New Roman"/>
          <w:sz w:val="24"/>
          <w:szCs w:val="24"/>
          <w:shd w:val="clear" w:color="auto" w:fill="FFFFFF"/>
        </w:rPr>
        <w:t xml:space="preserve">Жалобы, протесты подаются (приносятся) через суд, вынесший решение, постановление. Жалобы, протесты, поступившие непосредственно в апелляционную инстанцию, подлежат направлению в суд, вынесший решение, для выполнения требований части второй настоящей статьи и </w:t>
      </w:r>
      <w:hyperlink w:anchor="sub3380000" w:history="1">
        <w:r w:rsidRPr="00F536C8">
          <w:rPr>
            <w:rFonts w:ascii="Times New Roman" w:hAnsi="Times New Roman"/>
            <w:sz w:val="24"/>
            <w:szCs w:val="24"/>
            <w:shd w:val="clear" w:color="auto" w:fill="FFFFFF"/>
          </w:rPr>
          <w:t>статьи 338</w:t>
        </w:r>
      </w:hyperlink>
      <w:r w:rsidRPr="00F536C8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настоящего Кодекса.  Жалобы, протесты подаются (приносятся) в суд с копиями по числу лиц, участвующих в деле. В необходимых случаях судья может обязать лицо, подающее апелляционные жалобу или протест, представить копии приложенных к апелляционным жалобе или протесту письменных доказательств по числу лиц, участвующих в деле. </w:t>
      </w:r>
    </w:p>
    <w:p w:rsidR="00CB7FBD" w:rsidRPr="00F536C8" w:rsidRDefault="00CB7FBD" w:rsidP="00CB7FBD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536C8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Согласно статье 317. ГК РК, </w:t>
      </w:r>
      <w:r w:rsidRPr="00F536C8">
        <w:rPr>
          <w:rFonts w:ascii="Times New Roman" w:hAnsi="Times New Roman"/>
          <w:color w:val="000000"/>
          <w:sz w:val="24"/>
          <w:szCs w:val="24"/>
        </w:rPr>
        <w:t> Основания обращения взыскания на заложенное имущество  гласит  Взыскание на заложенное имущество для удовлетворения требований залогодержателя (кредитора) может быть обращено в случае неисполнения или ненадлежащего исполнения должником обеспеченного залогом обязательства, за которое он отвечает.  В обращении взыскания на заложенное имущество может быть отказано, если допущенное должником нарушение обеспеченного залогом обязательства крайне незначительно и размер требований залогодержателя вследствие этого явно несоразмерен стоимости заложенного имущества.</w:t>
      </w:r>
    </w:p>
    <w:p w:rsidR="00CB7FBD" w:rsidRPr="00F536C8" w:rsidRDefault="00CB7FBD" w:rsidP="00CB7FBD">
      <w:pPr>
        <w:pStyle w:val="a4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F536C8">
        <w:rPr>
          <w:rFonts w:ascii="Times New Roman" w:hAnsi="Times New Roman"/>
          <w:color w:val="000000"/>
          <w:sz w:val="24"/>
          <w:szCs w:val="24"/>
        </w:rPr>
        <w:t xml:space="preserve">В настоящее время Заявителями ежемесячными  оплатами  исполняется решение суда о чем свидетельствует  счета оплаты в приложений. </w:t>
      </w:r>
    </w:p>
    <w:p w:rsidR="00CB7FBD" w:rsidRPr="00F536C8" w:rsidRDefault="00CB7FBD" w:rsidP="00CB7F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36C8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Согласно Статье 8. ГК РК Осуществление гражданских прав: </w:t>
      </w:r>
      <w:r w:rsidRPr="00F536C8">
        <w:rPr>
          <w:rFonts w:ascii="Times New Roman" w:hAnsi="Times New Roman"/>
          <w:sz w:val="24"/>
          <w:szCs w:val="24"/>
        </w:rPr>
        <w:t xml:space="preserve">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лицам, не влечет прекращения этих прав, за исключением случаев, предусмотренных </w:t>
      </w:r>
      <w:hyperlink r:id="rId8" w:history="1">
        <w:r w:rsidRPr="00F536C8">
          <w:rPr>
            <w:rFonts w:ascii="Times New Roman" w:hAnsi="Times New Roman"/>
            <w:sz w:val="24"/>
            <w:szCs w:val="24"/>
          </w:rPr>
          <w:t>законодательными актами.</w:t>
        </w:r>
      </w:hyperlink>
      <w:r w:rsidRPr="00F536C8">
        <w:rPr>
          <w:rFonts w:ascii="Times New Roman" w:hAnsi="Times New Roman"/>
          <w:sz w:val="24"/>
          <w:szCs w:val="24"/>
        </w:rPr>
        <w:t xml:space="preserve"> 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несоблюдения требований, предусмотренных пунктами </w:t>
      </w:r>
      <w:hyperlink w:anchor="sub80300" w:history="1">
        <w:r w:rsidRPr="00F536C8">
          <w:rPr>
            <w:rFonts w:ascii="Times New Roman" w:hAnsi="Times New Roman"/>
            <w:sz w:val="24"/>
            <w:szCs w:val="24"/>
          </w:rPr>
          <w:t>3 - 5</w:t>
        </w:r>
      </w:hyperlink>
      <w:r w:rsidRPr="00F536C8">
        <w:rPr>
          <w:rFonts w:ascii="Times New Roman" w:hAnsi="Times New Roman"/>
          <w:sz w:val="24"/>
          <w:szCs w:val="24"/>
        </w:rPr>
        <w:t xml:space="preserve"> настоящей статьи, суд может отказать лицу в защите принадлежащего ему права.</w:t>
      </w:r>
    </w:p>
    <w:p w:rsidR="00CB7FBD" w:rsidRPr="00F536C8" w:rsidRDefault="00CB7FBD" w:rsidP="00CB7F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536C8">
        <w:rPr>
          <w:rFonts w:ascii="Times New Roman" w:hAnsi="Times New Roman"/>
          <w:b/>
          <w:color w:val="000000" w:themeColor="text1"/>
          <w:sz w:val="24"/>
          <w:szCs w:val="24"/>
        </w:rPr>
        <w:tab/>
        <w:t>Согласно Статье 8. ГПК РК Судебная защита прав, свобод и законных интересов лица:</w:t>
      </w:r>
      <w:r w:rsidRPr="00F536C8">
        <w:rPr>
          <w:rFonts w:ascii="Times New Roman" w:hAnsi="Times New Roman"/>
          <w:sz w:val="24"/>
          <w:szCs w:val="24"/>
        </w:rPr>
        <w:t xml:space="preserve"> 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</w:t>
      </w:r>
      <w:r w:rsidRPr="00F536C8">
        <w:rPr>
          <w:rFonts w:ascii="Times New Roman" w:hAnsi="Times New Roman"/>
          <w:sz w:val="24"/>
          <w:szCs w:val="24"/>
        </w:rPr>
        <w:lastRenderedPageBreak/>
        <w:t xml:space="preserve">предусмотренных законом. </w:t>
      </w:r>
      <w:r w:rsidRPr="00F536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 также в Статье 11.  ГПК РК Неприкосновенность собственности: </w:t>
      </w:r>
      <w:r w:rsidRPr="00F536C8">
        <w:rPr>
          <w:rFonts w:ascii="Times New Roman" w:hAnsi="Times New Roman"/>
          <w:sz w:val="24"/>
          <w:szCs w:val="24"/>
        </w:rPr>
        <w:t xml:space="preserve">Собственность гарантируется законом. Никто не может быть лишен своего имущества, иначе как по решению суда.  Наложение ареста на вклады лиц в банке и другое имущество, а также его изъятие в ходе гражданского </w:t>
      </w:r>
      <w:r w:rsidRPr="00F536C8">
        <w:rPr>
          <w:rFonts w:ascii="Times New Roman" w:eastAsia="ヒラギノ角ゴ Pro W3" w:hAnsi="Times New Roman"/>
          <w:color w:val="000000"/>
          <w:sz w:val="24"/>
          <w:szCs w:val="24"/>
        </w:rPr>
        <w:t>судопроизводства может производиться</w:t>
      </w:r>
      <w:r w:rsidRPr="00F536C8">
        <w:rPr>
          <w:rFonts w:ascii="Times New Roman" w:hAnsi="Times New Roman"/>
          <w:sz w:val="24"/>
          <w:szCs w:val="24"/>
        </w:rPr>
        <w:t xml:space="preserve"> в случаях и в порядке, предусмотренных настоящим Кодексом.</w:t>
      </w:r>
    </w:p>
    <w:p w:rsidR="00CB7FBD" w:rsidRPr="00F536C8" w:rsidRDefault="00CB7FBD" w:rsidP="00CB7FBD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F536C8">
        <w:rPr>
          <w:rFonts w:ascii="Times New Roman" w:hAnsi="Times New Roman"/>
          <w:sz w:val="24"/>
          <w:szCs w:val="24"/>
          <w:lang w:val="kk-KZ"/>
        </w:rPr>
        <w:tab/>
        <w:t xml:space="preserve">При таких обстоятельствах </w:t>
      </w:r>
      <w:r w:rsidRPr="00F536C8">
        <w:rPr>
          <w:rFonts w:ascii="Times New Roman" w:hAnsi="Times New Roman"/>
          <w:sz w:val="24"/>
          <w:szCs w:val="24"/>
        </w:rPr>
        <w:t>решение  Талгарского районного суда Алматинской области от 23 августа 201</w:t>
      </w:r>
      <w:r>
        <w:rPr>
          <w:rFonts w:ascii="Times New Roman" w:hAnsi="Times New Roman"/>
          <w:sz w:val="24"/>
          <w:szCs w:val="24"/>
        </w:rPr>
        <w:t>_</w:t>
      </w:r>
      <w:r w:rsidRPr="00F536C8">
        <w:rPr>
          <w:rFonts w:ascii="Times New Roman" w:hAnsi="Times New Roman"/>
          <w:sz w:val="24"/>
          <w:szCs w:val="24"/>
        </w:rPr>
        <w:t xml:space="preserve"> года</w:t>
      </w:r>
      <w:r w:rsidRPr="00F536C8">
        <w:rPr>
          <w:rFonts w:ascii="Times New Roman" w:hAnsi="Times New Roman"/>
          <w:sz w:val="24"/>
          <w:szCs w:val="24"/>
          <w:lang w:val="kk-KZ"/>
        </w:rPr>
        <w:t xml:space="preserve"> об удовлетворении об обращении взыскания на заложенное имущество, которое исключает возможность дальнейшего движения дела, усатновленное с нарушениями гражданско-процессуального закона, которые ограничили гарантированные Конституцией РК и ГПК РК права участников гражданского судопроизводства, не может быть признано законным, обоснованным и справедливым.</w:t>
      </w:r>
    </w:p>
    <w:p w:rsidR="00CB7FBD" w:rsidRPr="0067095D" w:rsidRDefault="00CB7FBD" w:rsidP="00CB7FBD">
      <w:pPr>
        <w:pStyle w:val="a4"/>
        <w:jc w:val="both"/>
        <w:rPr>
          <w:rStyle w:val="FontStyle40"/>
          <w:sz w:val="24"/>
          <w:szCs w:val="24"/>
          <w:lang w:val="kk-KZ"/>
        </w:rPr>
      </w:pPr>
    </w:p>
    <w:p w:rsidR="00CB7FBD" w:rsidRPr="0067095D" w:rsidRDefault="00CB7FBD" w:rsidP="00CB7FBD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67095D">
        <w:rPr>
          <w:rFonts w:ascii="Times New Roman" w:hAnsi="Times New Roman"/>
          <w:sz w:val="24"/>
          <w:szCs w:val="24"/>
        </w:rPr>
        <w:tab/>
      </w:r>
      <w:r w:rsidRPr="0067095D">
        <w:rPr>
          <w:rFonts w:ascii="Times New Roman" w:hAnsi="Times New Roman"/>
          <w:sz w:val="24"/>
          <w:szCs w:val="24"/>
          <w:lang w:val="kk-KZ"/>
        </w:rPr>
        <w:tab/>
        <w:t xml:space="preserve">На основании изложенного, </w:t>
      </w:r>
    </w:p>
    <w:p w:rsidR="00CB7FBD" w:rsidRPr="0067095D" w:rsidRDefault="00CB7FBD" w:rsidP="00CB7FBD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rFonts w:eastAsiaTheme="minorHAnsi"/>
          <w:lang w:val="kk-KZ" w:eastAsia="en-US"/>
        </w:rPr>
      </w:pPr>
    </w:p>
    <w:p w:rsidR="00CB7FBD" w:rsidRPr="0067095D" w:rsidRDefault="00CB7FBD" w:rsidP="00CB7FBD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Fonts w:eastAsiaTheme="minorHAnsi"/>
          <w:b/>
          <w:lang w:val="kk-KZ" w:eastAsia="en-US"/>
        </w:rPr>
      </w:pPr>
      <w:r w:rsidRPr="0067095D">
        <w:rPr>
          <w:rFonts w:eastAsiaTheme="minorHAnsi"/>
          <w:b/>
          <w:lang w:val="kk-KZ" w:eastAsia="en-US"/>
        </w:rPr>
        <w:t>П Р О Ш У  С У Д:</w:t>
      </w:r>
    </w:p>
    <w:p w:rsidR="00CB7FBD" w:rsidRPr="0067095D" w:rsidRDefault="00CB7FBD" w:rsidP="00CB7FBD">
      <w:pPr>
        <w:pStyle w:val="rtejustify"/>
        <w:numPr>
          <w:ilvl w:val="0"/>
          <w:numId w:val="1"/>
        </w:numPr>
        <w:shd w:val="clear" w:color="auto" w:fill="FFFFFF"/>
        <w:spacing w:before="240" w:beforeAutospacing="0" w:after="240" w:afterAutospacing="0"/>
        <w:jc w:val="both"/>
        <w:rPr>
          <w:rFonts w:eastAsiaTheme="minorHAnsi"/>
          <w:lang w:val="kk-KZ" w:eastAsia="en-US"/>
        </w:rPr>
      </w:pPr>
      <w:r w:rsidRPr="0067095D">
        <w:rPr>
          <w:rFonts w:eastAsiaTheme="minorHAnsi"/>
          <w:lang w:val="kk-KZ" w:eastAsia="en-US"/>
        </w:rPr>
        <w:t xml:space="preserve">Отменить </w:t>
      </w:r>
      <w:r w:rsidRPr="0067095D">
        <w:t xml:space="preserve">решение  Талгарского районного суда Алматинской области от </w:t>
      </w:r>
      <w:r w:rsidRPr="00646CBA">
        <w:t>06</w:t>
      </w:r>
      <w:r w:rsidRPr="00933122">
        <w:t xml:space="preserve"> </w:t>
      </w:r>
      <w:r>
        <w:t>октября</w:t>
      </w:r>
      <w:r w:rsidRPr="00933122">
        <w:t xml:space="preserve"> 201</w:t>
      </w:r>
      <w:r>
        <w:t>_</w:t>
      </w:r>
      <w:r w:rsidRPr="00933122">
        <w:t xml:space="preserve"> года</w:t>
      </w:r>
      <w:r w:rsidRPr="0067095D">
        <w:t>;</w:t>
      </w:r>
      <w:r>
        <w:t xml:space="preserve"> </w:t>
      </w:r>
    </w:p>
    <w:p w:rsidR="00CB7FBD" w:rsidRPr="0067095D" w:rsidRDefault="00CB7FBD" w:rsidP="00CB7FBD">
      <w:pPr>
        <w:pStyle w:val="rtejustify"/>
        <w:numPr>
          <w:ilvl w:val="0"/>
          <w:numId w:val="1"/>
        </w:numPr>
        <w:shd w:val="clear" w:color="auto" w:fill="FFFFFF"/>
        <w:spacing w:before="240" w:beforeAutospacing="0" w:after="240" w:afterAutospacing="0"/>
        <w:jc w:val="both"/>
        <w:rPr>
          <w:rFonts w:eastAsiaTheme="minorHAnsi"/>
          <w:lang w:val="kk-KZ" w:eastAsia="en-US"/>
        </w:rPr>
      </w:pPr>
      <w:r>
        <w:rPr>
          <w:color w:val="000000"/>
          <w:lang w:val="kk-KZ" w:bidi="ru-RU"/>
        </w:rPr>
        <w:t>И</w:t>
      </w:r>
      <w:r w:rsidRPr="0067095D">
        <w:rPr>
          <w:color w:val="000000"/>
          <w:lang w:bidi="ru-RU"/>
        </w:rPr>
        <w:t>сковое заявление АО «</w:t>
      </w:r>
      <w:r>
        <w:t>______________</w:t>
      </w:r>
      <w:r w:rsidRPr="00646CBA">
        <w:t xml:space="preserve">» к </w:t>
      </w:r>
      <w:r>
        <w:t>______________</w:t>
      </w:r>
      <w:r w:rsidRPr="00646CBA">
        <w:t xml:space="preserve">, </w:t>
      </w:r>
      <w:r>
        <w:t>______________</w:t>
      </w:r>
      <w:r w:rsidRPr="00646CBA">
        <w:t xml:space="preserve">, </w:t>
      </w:r>
      <w:r w:rsidRPr="0067095D">
        <w:rPr>
          <w:color w:val="000000"/>
          <w:lang w:bidi="ru-RU"/>
        </w:rPr>
        <w:t>об обращении взыскания на заложенное имущество оставить - без удовлетворения.</w:t>
      </w:r>
    </w:p>
    <w:p w:rsidR="00CB7FBD" w:rsidRPr="0067095D" w:rsidRDefault="00CB7FBD" w:rsidP="00CB7FBD">
      <w:pPr>
        <w:pStyle w:val="a4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7095D">
        <w:rPr>
          <w:rFonts w:ascii="Times New Roman" w:hAnsi="Times New Roman"/>
          <w:b/>
          <w:sz w:val="24"/>
          <w:szCs w:val="24"/>
        </w:rPr>
        <w:t>С уважением,</w:t>
      </w:r>
    </w:p>
    <w:p w:rsidR="00CB7FBD" w:rsidRPr="0067095D" w:rsidRDefault="00CB7FBD" w:rsidP="00CB7FBD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CB7FBD" w:rsidRPr="0067095D" w:rsidRDefault="00CB7FBD" w:rsidP="00CB7FBD">
      <w:pPr>
        <w:pStyle w:val="a4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7095D">
        <w:rPr>
          <w:rFonts w:ascii="Times New Roman" w:hAnsi="Times New Roman"/>
          <w:b/>
          <w:sz w:val="24"/>
          <w:szCs w:val="24"/>
        </w:rPr>
        <w:t>Представитель по доверенности</w:t>
      </w:r>
    </w:p>
    <w:p w:rsidR="00CB7FBD" w:rsidRPr="0067095D" w:rsidRDefault="00CB7FBD" w:rsidP="00CB7FB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67095D">
        <w:rPr>
          <w:rFonts w:ascii="Times New Roman" w:hAnsi="Times New Roman"/>
          <w:b/>
          <w:sz w:val="24"/>
          <w:szCs w:val="24"/>
        </w:rPr>
        <w:tab/>
      </w:r>
      <w:r w:rsidRPr="0067095D">
        <w:rPr>
          <w:rFonts w:ascii="Times New Roman" w:hAnsi="Times New Roman"/>
          <w:b/>
          <w:sz w:val="24"/>
          <w:szCs w:val="24"/>
        </w:rPr>
        <w:tab/>
      </w:r>
    </w:p>
    <w:p w:rsidR="00CB7FBD" w:rsidRPr="0067095D" w:rsidRDefault="00CB7FBD" w:rsidP="00CB7FBD">
      <w:pPr>
        <w:pStyle w:val="a4"/>
        <w:ind w:right="-1"/>
        <w:rPr>
          <w:rFonts w:ascii="Times New Roman" w:hAnsi="Times New Roman"/>
          <w:sz w:val="24"/>
          <w:szCs w:val="24"/>
        </w:rPr>
      </w:pPr>
      <w:r w:rsidRPr="0067095D">
        <w:rPr>
          <w:rFonts w:ascii="Times New Roman" w:hAnsi="Times New Roman"/>
          <w:b/>
          <w:sz w:val="24"/>
          <w:szCs w:val="24"/>
        </w:rPr>
        <w:tab/>
      </w:r>
      <w:r w:rsidRPr="0067095D">
        <w:rPr>
          <w:rFonts w:ascii="Times New Roman" w:hAnsi="Times New Roman"/>
          <w:b/>
          <w:sz w:val="24"/>
          <w:szCs w:val="24"/>
        </w:rPr>
        <w:tab/>
      </w:r>
      <w:r w:rsidRPr="0067095D">
        <w:rPr>
          <w:rFonts w:ascii="Times New Roman" w:hAnsi="Times New Roman"/>
          <w:b/>
          <w:sz w:val="24"/>
          <w:szCs w:val="24"/>
        </w:rPr>
        <w:tab/>
      </w:r>
      <w:r w:rsidRPr="0067095D">
        <w:rPr>
          <w:rFonts w:ascii="Times New Roman" w:hAnsi="Times New Roman"/>
          <w:b/>
          <w:sz w:val="24"/>
          <w:szCs w:val="24"/>
        </w:rPr>
        <w:tab/>
      </w:r>
      <w:r w:rsidRPr="0067095D">
        <w:rPr>
          <w:rFonts w:ascii="Times New Roman" w:hAnsi="Times New Roman"/>
          <w:b/>
          <w:sz w:val="24"/>
          <w:szCs w:val="24"/>
        </w:rPr>
        <w:tab/>
      </w:r>
      <w:r w:rsidRPr="0067095D">
        <w:rPr>
          <w:rFonts w:ascii="Times New Roman" w:hAnsi="Times New Roman"/>
          <w:b/>
          <w:sz w:val="24"/>
          <w:szCs w:val="24"/>
        </w:rPr>
        <w:tab/>
        <w:t>___________________/  Саржанов Г.Т</w:t>
      </w:r>
    </w:p>
    <w:p w:rsidR="00CB7FBD" w:rsidRPr="007E5E60" w:rsidRDefault="00CB7FBD" w:rsidP="00CB7FBD">
      <w:pPr>
        <w:pStyle w:val="a4"/>
        <w:jc w:val="both"/>
        <w:rPr>
          <w:rFonts w:ascii="Times New Roman" w:hAnsi="Times New Roman"/>
          <w:b/>
        </w:rPr>
      </w:pPr>
    </w:p>
    <w:p w:rsidR="00CB7FBD" w:rsidRPr="00B323A4" w:rsidRDefault="00CB7FBD" w:rsidP="00CB7FBD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 w:rsidRPr="00130C4D">
        <w:rPr>
          <w:rFonts w:ascii="Times New Roman" w:hAnsi="Times New Roman"/>
          <w:color w:val="000000" w:themeColor="text1"/>
          <w:sz w:val="16"/>
          <w:szCs w:val="16"/>
        </w:rPr>
        <w:t>"___"____________201</w:t>
      </w:r>
      <w:r>
        <w:rPr>
          <w:rFonts w:ascii="Times New Roman" w:hAnsi="Times New Roman"/>
          <w:color w:val="000000" w:themeColor="text1"/>
          <w:sz w:val="16"/>
          <w:szCs w:val="16"/>
        </w:rPr>
        <w:t>_</w:t>
      </w:r>
      <w:r w:rsidRPr="00130C4D">
        <w:rPr>
          <w:rFonts w:ascii="Times New Roman" w:hAnsi="Times New Roman"/>
          <w:color w:val="000000" w:themeColor="text1"/>
          <w:sz w:val="16"/>
          <w:szCs w:val="16"/>
        </w:rPr>
        <w:t>г.</w:t>
      </w:r>
    </w:p>
    <w:p w:rsidR="007B379D" w:rsidRDefault="007B379D">
      <w:bookmarkStart w:id="2" w:name="_GoBack"/>
      <w:bookmarkEnd w:id="2"/>
    </w:p>
    <w:sectPr w:rsidR="007B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6E9C"/>
    <w:multiLevelType w:val="hybridMultilevel"/>
    <w:tmpl w:val="456219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99"/>
    <w:rsid w:val="007B379D"/>
    <w:rsid w:val="00CB7FBD"/>
    <w:rsid w:val="00D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CB7FBD"/>
    <w:pPr>
      <w:spacing w:after="0" w:line="240" w:lineRule="auto"/>
    </w:pPr>
  </w:style>
  <w:style w:type="character" w:customStyle="1" w:styleId="s1">
    <w:name w:val="s1"/>
    <w:basedOn w:val="a0"/>
    <w:rsid w:val="00CB7FBD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CB7F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5">
    <w:name w:val="Без интервала Знак"/>
    <w:link w:val="a4"/>
    <w:uiPriority w:val="1"/>
    <w:locked/>
    <w:rsid w:val="00CB7FBD"/>
  </w:style>
  <w:style w:type="character" w:customStyle="1" w:styleId="2">
    <w:name w:val="Основной текст (2)_"/>
    <w:basedOn w:val="a0"/>
    <w:link w:val="20"/>
    <w:rsid w:val="00CB7F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7FBD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40">
    <w:name w:val="Font Style40"/>
    <w:basedOn w:val="a0"/>
    <w:uiPriority w:val="99"/>
    <w:rsid w:val="00CB7FBD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rsid w:val="00CB7FBD"/>
    <w:rPr>
      <w:color w:val="0000FF" w:themeColor="hyperlink"/>
      <w:u w:val="single"/>
    </w:rPr>
  </w:style>
  <w:style w:type="paragraph" w:customStyle="1" w:styleId="j14">
    <w:name w:val="j14"/>
    <w:basedOn w:val="a"/>
    <w:rsid w:val="00C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7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CB7FBD"/>
    <w:pPr>
      <w:spacing w:after="0" w:line="240" w:lineRule="auto"/>
    </w:pPr>
  </w:style>
  <w:style w:type="character" w:customStyle="1" w:styleId="s1">
    <w:name w:val="s1"/>
    <w:basedOn w:val="a0"/>
    <w:rsid w:val="00CB7FBD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CB7F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5">
    <w:name w:val="Без интервала Знак"/>
    <w:link w:val="a4"/>
    <w:uiPriority w:val="1"/>
    <w:locked/>
    <w:rsid w:val="00CB7FBD"/>
  </w:style>
  <w:style w:type="character" w:customStyle="1" w:styleId="2">
    <w:name w:val="Основной текст (2)_"/>
    <w:basedOn w:val="a0"/>
    <w:link w:val="20"/>
    <w:rsid w:val="00CB7F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7FBD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40">
    <w:name w:val="Font Style40"/>
    <w:basedOn w:val="a0"/>
    <w:uiPriority w:val="99"/>
    <w:rsid w:val="00CB7FBD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rsid w:val="00CB7FBD"/>
    <w:rPr>
      <w:color w:val="0000FF" w:themeColor="hyperlink"/>
      <w:u w:val="single"/>
    </w:rPr>
  </w:style>
  <w:style w:type="paragraph" w:customStyle="1" w:styleId="j14">
    <w:name w:val="j14"/>
    <w:basedOn w:val="a"/>
    <w:rsid w:val="00C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188248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2387</Words>
  <Characters>13609</Characters>
  <Application>Microsoft Office Word</Application>
  <DocSecurity>0</DocSecurity>
  <Lines>113</Lines>
  <Paragraphs>31</Paragraphs>
  <ScaleCrop>false</ScaleCrop>
  <Company/>
  <LinksUpToDate>false</LinksUpToDate>
  <CharactersWithSpaces>15965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2019-02-01T10:05:00Z</dcterms:created>
  <dcterms:modified xsi:type="dcterms:W3CDTF">2019-02-01T10:05:00Z</dcterms:modified>
</cp:coreProperties>
</file>