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FA" w:rsidRDefault="00366BFA" w:rsidP="00854E0D">
      <w:pPr>
        <w:pStyle w:val="a3"/>
        <w:ind w:left="4962" w:hanging="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</w:rPr>
        <w:t>Алмалинский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районный суд №2., г. Алматы</w:t>
      </w:r>
    </w:p>
    <w:p w:rsidR="00366BFA" w:rsidRDefault="00366BFA" w:rsidP="00854E0D">
      <w:pPr>
        <w:pStyle w:val="a3"/>
        <w:ind w:left="4962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г. Алматы, 050005, ул. Толе Би, 267</w:t>
      </w:r>
    </w:p>
    <w:p w:rsidR="00366BFA" w:rsidRDefault="00366BFA" w:rsidP="00854E0D">
      <w:pPr>
        <w:pStyle w:val="a3"/>
        <w:ind w:left="4962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(727) 301-50-99, (727) 301-51-09</w:t>
      </w:r>
    </w:p>
    <w:p w:rsidR="00366BFA" w:rsidRPr="00091D7E" w:rsidRDefault="00366BFA" w:rsidP="00854E0D">
      <w:pPr>
        <w:pStyle w:val="a3"/>
        <w:ind w:left="4962" w:hanging="6"/>
        <w:rPr>
          <w:rFonts w:ascii="Times New Roman" w:hAnsi="Times New Roman" w:cs="Times New Roman"/>
          <w:b/>
          <w:sz w:val="28"/>
          <w:szCs w:val="28"/>
        </w:rPr>
      </w:pPr>
    </w:p>
    <w:p w:rsidR="00366BFA" w:rsidRPr="00C33A7A" w:rsidRDefault="00366BFA" w:rsidP="00854E0D">
      <w:pPr>
        <w:pStyle w:val="a3"/>
        <w:ind w:left="4962" w:hanging="6"/>
        <w:rPr>
          <w:rFonts w:ascii="Times New Roman" w:hAnsi="Times New Roman" w:cs="Times New Roman"/>
          <w:sz w:val="24"/>
          <w:szCs w:val="24"/>
        </w:rPr>
      </w:pPr>
      <w:r w:rsidRPr="00C33A7A">
        <w:rPr>
          <w:rFonts w:ascii="Times New Roman" w:hAnsi="Times New Roman" w:cs="Times New Roman"/>
          <w:b/>
          <w:sz w:val="24"/>
          <w:szCs w:val="24"/>
        </w:rPr>
        <w:t>от ответчиков:</w:t>
      </w:r>
      <w:r w:rsidRPr="00C33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A7A" w:rsidRPr="00C33A7A" w:rsidRDefault="003B2D27" w:rsidP="00854E0D">
      <w:pPr>
        <w:pStyle w:val="a3"/>
        <w:ind w:left="4962" w:hanging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C33A7A" w:rsidRPr="00C33A7A" w:rsidRDefault="00C33A7A" w:rsidP="00854E0D">
      <w:pPr>
        <w:pStyle w:val="a3"/>
        <w:ind w:left="4962" w:hanging="6"/>
        <w:rPr>
          <w:rFonts w:ascii="Times New Roman" w:hAnsi="Times New Roman" w:cs="Times New Roman"/>
          <w:sz w:val="24"/>
          <w:szCs w:val="24"/>
        </w:rPr>
      </w:pPr>
      <w:r w:rsidRPr="00C33A7A">
        <w:rPr>
          <w:rFonts w:ascii="Times New Roman" w:hAnsi="Times New Roman" w:cs="Times New Roman"/>
          <w:sz w:val="24"/>
          <w:szCs w:val="24"/>
        </w:rPr>
        <w:t xml:space="preserve">ИИН </w:t>
      </w:r>
      <w:r w:rsidR="003B2D27">
        <w:rPr>
          <w:rFonts w:ascii="Times New Roman" w:hAnsi="Times New Roman" w:cs="Times New Roman"/>
          <w:sz w:val="24"/>
          <w:szCs w:val="24"/>
        </w:rPr>
        <w:t>_____________</w:t>
      </w:r>
      <w:r w:rsidRPr="00C33A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BFA" w:rsidRPr="00C33A7A" w:rsidRDefault="003B2D27" w:rsidP="00854E0D">
      <w:pPr>
        <w:pStyle w:val="a3"/>
        <w:ind w:left="4962" w:hanging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366BFA" w:rsidRPr="00C33A7A" w:rsidRDefault="003B2D27" w:rsidP="00854E0D">
      <w:pPr>
        <w:pStyle w:val="a3"/>
        <w:ind w:left="4962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ИИН _______________</w:t>
      </w:r>
    </w:p>
    <w:p w:rsidR="00366BFA" w:rsidRPr="00C33A7A" w:rsidRDefault="00366BFA" w:rsidP="00854E0D">
      <w:pPr>
        <w:pStyle w:val="a3"/>
        <w:ind w:left="4962" w:hanging="6"/>
        <w:rPr>
          <w:rFonts w:ascii="Times New Roman" w:hAnsi="Times New Roman" w:cs="Times New Roman"/>
          <w:sz w:val="24"/>
          <w:szCs w:val="24"/>
        </w:rPr>
      </w:pPr>
      <w:proofErr w:type="spellStart"/>
      <w:r w:rsidRPr="00C33A7A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C33A7A">
        <w:rPr>
          <w:rFonts w:ascii="Times New Roman" w:hAnsi="Times New Roman" w:cs="Times New Roman"/>
          <w:sz w:val="24"/>
          <w:szCs w:val="24"/>
        </w:rPr>
        <w:t>. по адресу г. Алматы,</w:t>
      </w:r>
    </w:p>
    <w:p w:rsidR="00366BFA" w:rsidRPr="00C33A7A" w:rsidRDefault="00366BFA" w:rsidP="00854E0D">
      <w:pPr>
        <w:pStyle w:val="a3"/>
        <w:ind w:left="4962" w:hanging="6"/>
        <w:rPr>
          <w:rFonts w:ascii="Times New Roman" w:hAnsi="Times New Roman" w:cs="Times New Roman"/>
          <w:sz w:val="24"/>
          <w:szCs w:val="24"/>
        </w:rPr>
      </w:pPr>
      <w:r w:rsidRPr="00C33A7A">
        <w:rPr>
          <w:rFonts w:ascii="Times New Roman" w:hAnsi="Times New Roman" w:cs="Times New Roman"/>
          <w:sz w:val="24"/>
          <w:szCs w:val="24"/>
        </w:rPr>
        <w:t>ул.</w:t>
      </w:r>
      <w:r w:rsidR="003B2D27">
        <w:rPr>
          <w:rFonts w:ascii="Times New Roman" w:hAnsi="Times New Roman" w:cs="Times New Roman"/>
          <w:sz w:val="24"/>
          <w:szCs w:val="24"/>
        </w:rPr>
        <w:t>________________</w:t>
      </w:r>
    </w:p>
    <w:p w:rsidR="00C33A7A" w:rsidRPr="00C33A7A" w:rsidRDefault="00C33A7A" w:rsidP="00854E0D">
      <w:pPr>
        <w:pStyle w:val="a3"/>
        <w:ind w:left="4962" w:hanging="6"/>
        <w:jc w:val="both"/>
        <w:rPr>
          <w:rFonts w:ascii="Times New Roman" w:hAnsi="Times New Roman"/>
          <w:b/>
          <w:sz w:val="24"/>
          <w:szCs w:val="24"/>
        </w:rPr>
      </w:pPr>
      <w:r w:rsidRPr="00C33A7A"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</w:p>
    <w:p w:rsidR="003B2D27" w:rsidRPr="002F17E7" w:rsidRDefault="003B2D27" w:rsidP="00854E0D">
      <w:pPr>
        <w:pStyle w:val="a3"/>
        <w:ind w:left="4962" w:hanging="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17E7">
        <w:rPr>
          <w:rFonts w:ascii="Times New Roman" w:hAnsi="Times New Roman"/>
          <w:sz w:val="24"/>
          <w:szCs w:val="24"/>
        </w:rPr>
        <w:t>Саржанов</w:t>
      </w:r>
      <w:proofErr w:type="spellEnd"/>
      <w:r w:rsidRPr="002F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7E7">
        <w:rPr>
          <w:rFonts w:ascii="Times New Roman" w:hAnsi="Times New Roman"/>
          <w:sz w:val="24"/>
          <w:szCs w:val="24"/>
        </w:rPr>
        <w:t>Галымжан</w:t>
      </w:r>
      <w:proofErr w:type="spellEnd"/>
      <w:r w:rsidRPr="002F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7E7">
        <w:rPr>
          <w:rFonts w:ascii="Times New Roman" w:hAnsi="Times New Roman"/>
          <w:sz w:val="24"/>
          <w:szCs w:val="24"/>
        </w:rPr>
        <w:t>Турлыбекович</w:t>
      </w:r>
      <w:proofErr w:type="spellEnd"/>
      <w:r w:rsidRPr="002F17E7">
        <w:rPr>
          <w:rFonts w:ascii="Times New Roman" w:hAnsi="Times New Roman"/>
          <w:sz w:val="24"/>
          <w:szCs w:val="24"/>
        </w:rPr>
        <w:t xml:space="preserve"> </w:t>
      </w:r>
    </w:p>
    <w:p w:rsidR="003B2D27" w:rsidRPr="002F17E7" w:rsidRDefault="003B2D27" w:rsidP="00854E0D">
      <w:pPr>
        <w:pStyle w:val="a3"/>
        <w:ind w:left="4962" w:hanging="6"/>
        <w:jc w:val="both"/>
        <w:rPr>
          <w:rFonts w:ascii="Times New Roman" w:hAnsi="Times New Roman"/>
          <w:sz w:val="24"/>
          <w:szCs w:val="24"/>
        </w:rPr>
      </w:pPr>
      <w:r w:rsidRPr="002F17E7">
        <w:rPr>
          <w:rFonts w:ascii="Times New Roman" w:hAnsi="Times New Roman"/>
          <w:sz w:val="24"/>
          <w:szCs w:val="24"/>
        </w:rPr>
        <w:t xml:space="preserve">ИИН: 850722301036. </w:t>
      </w:r>
    </w:p>
    <w:p w:rsidR="003B2D27" w:rsidRPr="002F17E7" w:rsidRDefault="003B2D27" w:rsidP="00854E0D">
      <w:pPr>
        <w:pStyle w:val="a3"/>
        <w:ind w:left="4962" w:hanging="6"/>
        <w:jc w:val="both"/>
        <w:rPr>
          <w:rFonts w:ascii="Times New Roman" w:hAnsi="Times New Roman"/>
          <w:sz w:val="24"/>
          <w:szCs w:val="24"/>
        </w:rPr>
      </w:pPr>
      <w:r w:rsidRPr="002F17E7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 w:rsidRPr="002F17E7">
        <w:rPr>
          <w:rFonts w:ascii="Times New Roman" w:hAnsi="Times New Roman"/>
          <w:sz w:val="24"/>
          <w:szCs w:val="24"/>
        </w:rPr>
        <w:t>Медеуский</w:t>
      </w:r>
      <w:proofErr w:type="spellEnd"/>
      <w:r w:rsidRPr="002F17E7"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 w:rsidRPr="002F17E7">
        <w:rPr>
          <w:rFonts w:ascii="Times New Roman" w:hAnsi="Times New Roman"/>
          <w:sz w:val="24"/>
          <w:szCs w:val="24"/>
        </w:rPr>
        <w:t>Жибек</w:t>
      </w:r>
      <w:proofErr w:type="spellEnd"/>
      <w:r w:rsidRPr="002F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7E7">
        <w:rPr>
          <w:rFonts w:ascii="Times New Roman" w:hAnsi="Times New Roman"/>
          <w:sz w:val="24"/>
          <w:szCs w:val="24"/>
        </w:rPr>
        <w:t>Жолы</w:t>
      </w:r>
      <w:proofErr w:type="spellEnd"/>
      <w:r w:rsidRPr="002F17E7">
        <w:rPr>
          <w:rFonts w:ascii="Times New Roman" w:hAnsi="Times New Roman"/>
          <w:sz w:val="24"/>
          <w:szCs w:val="24"/>
        </w:rPr>
        <w:t xml:space="preserve">, д. 50, офис 202, БЦ Квартал. </w:t>
      </w:r>
    </w:p>
    <w:p w:rsidR="003B2D27" w:rsidRPr="002F17E7" w:rsidRDefault="00854E0D" w:rsidP="00854E0D">
      <w:pPr>
        <w:pStyle w:val="a3"/>
        <w:ind w:left="4962" w:hanging="6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3B2D27" w:rsidRPr="002F17E7">
          <w:rPr>
            <w:rStyle w:val="a6"/>
            <w:rFonts w:ascii="Times New Roman" w:hAnsi="Times New Roman"/>
            <w:sz w:val="24"/>
            <w:szCs w:val="24"/>
            <w:lang w:val="en-US"/>
          </w:rPr>
          <w:t>info</w:t>
        </w:r>
        <w:r w:rsidR="003B2D27" w:rsidRPr="002F17E7">
          <w:rPr>
            <w:rStyle w:val="a6"/>
            <w:rFonts w:ascii="Times New Roman" w:hAnsi="Times New Roman"/>
            <w:sz w:val="24"/>
            <w:szCs w:val="24"/>
          </w:rPr>
          <w:t>@</w:t>
        </w:r>
        <w:r w:rsidR="003B2D27" w:rsidRPr="002F17E7">
          <w:rPr>
            <w:rStyle w:val="a6"/>
            <w:rFonts w:ascii="Times New Roman" w:hAnsi="Times New Roman"/>
            <w:sz w:val="24"/>
            <w:szCs w:val="24"/>
            <w:lang w:val="en-US"/>
          </w:rPr>
          <w:t>zakonpravo</w:t>
        </w:r>
        <w:r w:rsidR="003B2D27" w:rsidRPr="002F17E7">
          <w:rPr>
            <w:rStyle w:val="a6"/>
            <w:rFonts w:ascii="Times New Roman" w:hAnsi="Times New Roman"/>
            <w:sz w:val="24"/>
            <w:szCs w:val="24"/>
          </w:rPr>
          <w:t>.</w:t>
        </w:r>
        <w:r w:rsidR="003B2D27" w:rsidRPr="002F17E7">
          <w:rPr>
            <w:rStyle w:val="a6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3B2D27" w:rsidRPr="002F17E7">
        <w:rPr>
          <w:rFonts w:ascii="Times New Roman" w:hAnsi="Times New Roman"/>
          <w:sz w:val="24"/>
          <w:szCs w:val="24"/>
        </w:rPr>
        <w:t xml:space="preserve"> / </w:t>
      </w:r>
      <w:hyperlink r:id="rId8" w:history="1">
        <w:r w:rsidR="003B2D27" w:rsidRPr="002F17E7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B2D27" w:rsidRPr="002F17E7">
          <w:rPr>
            <w:rStyle w:val="a6"/>
            <w:rFonts w:ascii="Times New Roman" w:hAnsi="Times New Roman"/>
            <w:sz w:val="24"/>
            <w:szCs w:val="24"/>
          </w:rPr>
          <w:t>.</w:t>
        </w:r>
        <w:r w:rsidR="003B2D27" w:rsidRPr="002F17E7">
          <w:rPr>
            <w:rStyle w:val="a6"/>
            <w:rFonts w:ascii="Times New Roman" w:hAnsi="Times New Roman"/>
            <w:sz w:val="24"/>
            <w:szCs w:val="24"/>
            <w:lang w:val="en-US"/>
          </w:rPr>
          <w:t>zakonpravo</w:t>
        </w:r>
        <w:r w:rsidR="003B2D27" w:rsidRPr="002F17E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B2D27" w:rsidRPr="002F17E7">
          <w:rPr>
            <w:rStyle w:val="a6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</w:p>
    <w:p w:rsidR="00C33A7A" w:rsidRPr="00C33A7A" w:rsidRDefault="003B2D27" w:rsidP="00854E0D">
      <w:pPr>
        <w:ind w:left="4962" w:hanging="6"/>
        <w:rPr>
          <w:rFonts w:ascii="Times New Roman" w:hAnsi="Times New Roman"/>
        </w:rPr>
      </w:pPr>
      <w:r w:rsidRPr="002F17E7">
        <w:rPr>
          <w:rFonts w:ascii="Times New Roman" w:hAnsi="Times New Roman"/>
        </w:rPr>
        <w:t>+ 7</w:t>
      </w:r>
      <w:r w:rsidRPr="002F17E7">
        <w:rPr>
          <w:rFonts w:ascii="Times New Roman" w:hAnsi="Times New Roman"/>
          <w:lang w:val="en-US"/>
        </w:rPr>
        <w:t> </w:t>
      </w:r>
      <w:r w:rsidRPr="002F17E7">
        <w:rPr>
          <w:rFonts w:ascii="Times New Roman" w:hAnsi="Times New Roman"/>
        </w:rPr>
        <w:t>(708) 578 57 58.</w:t>
      </w:r>
    </w:p>
    <w:p w:rsidR="00C33A7A" w:rsidRPr="00C33A7A" w:rsidRDefault="00C33A7A" w:rsidP="00C33A7A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</w:p>
    <w:p w:rsidR="00366BFA" w:rsidRPr="00091D7E" w:rsidRDefault="00366BFA" w:rsidP="00366BFA">
      <w:pPr>
        <w:pStyle w:val="a3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366BFA" w:rsidRPr="00AE5A76" w:rsidRDefault="00366BFA" w:rsidP="00366BFA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AE5A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6BFA" w:rsidRPr="00AE5A76" w:rsidRDefault="00366BFA" w:rsidP="00366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A76">
        <w:rPr>
          <w:rFonts w:ascii="Times New Roman" w:hAnsi="Times New Roman" w:cs="Times New Roman"/>
          <w:b/>
          <w:sz w:val="24"/>
          <w:szCs w:val="24"/>
        </w:rPr>
        <w:t>(об обжаловании решения третейского суда)</w:t>
      </w:r>
    </w:p>
    <w:p w:rsidR="00366BFA" w:rsidRPr="00091D7E" w:rsidRDefault="00366BFA" w:rsidP="00366B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6F89" w:rsidRPr="00AE5A76" w:rsidRDefault="00C33A7A" w:rsidP="00C264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«02» марта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201_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Постоянно действующий Третейский суд Алматы в составе председательствующего судьи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., с участием представителя истца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доверенности, представителя ответчиков </w:t>
      </w:r>
      <w:proofErr w:type="spell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Саржанова</w:t>
      </w:r>
      <w:proofErr w:type="spellEnd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Г.Т. по доверенности, рассмотрев в судебном заседании в помещении суда, гражданский спор по иску ТОО «МКО 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bidi="en-US"/>
        </w:rPr>
        <w:t>«</w:t>
      </w:r>
      <w:r w:rsidR="003B2D27" w:rsidRPr="003B2D27"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» 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взыскании задолженности и об обращении взыскания на заложенное недвижимое имущество, суд</w:t>
      </w:r>
      <w:r w:rsidR="00806F89" w:rsidRPr="00AE5A76">
        <w:rPr>
          <w:rStyle w:val="2"/>
          <w:rFonts w:eastAsiaTheme="minorHAnsi"/>
          <w:sz w:val="24"/>
          <w:szCs w:val="24"/>
        </w:rPr>
        <w:t xml:space="preserve"> </w:t>
      </w:r>
      <w:proofErr w:type="spellStart"/>
      <w:r w:rsidR="00806F89" w:rsidRPr="00AE5A76">
        <w:rPr>
          <w:rStyle w:val="2"/>
          <w:rFonts w:eastAsiaTheme="minorHAnsi"/>
          <w:sz w:val="24"/>
          <w:szCs w:val="24"/>
        </w:rPr>
        <w:t>Решл</w:t>
      </w:r>
      <w:proofErr w:type="spellEnd"/>
      <w:r w:rsidR="00806F89" w:rsidRPr="00AE5A76">
        <w:rPr>
          <w:rStyle w:val="2"/>
          <w:rFonts w:eastAsiaTheme="minorHAnsi"/>
          <w:sz w:val="24"/>
          <w:szCs w:val="24"/>
        </w:rPr>
        <w:t>:</w:t>
      </w:r>
      <w:proofErr w:type="gramEnd"/>
      <w:r w:rsidR="00806F89" w:rsidRPr="00AE5A76">
        <w:rPr>
          <w:rStyle w:val="2"/>
          <w:rFonts w:eastAsiaTheme="minorHAnsi"/>
          <w:sz w:val="24"/>
          <w:szCs w:val="24"/>
        </w:rPr>
        <w:t xml:space="preserve"> </w:t>
      </w:r>
      <w:r w:rsidR="00806F8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Иск ТОО «МКО </w:t>
      </w:r>
      <w:r w:rsidR="00806F89" w:rsidRPr="00AE5A76">
        <w:rPr>
          <w:rFonts w:ascii="Times New Roman" w:hAnsi="Times New Roman" w:cs="Times New Roman"/>
          <w:color w:val="000000"/>
          <w:sz w:val="24"/>
          <w:szCs w:val="24"/>
          <w:lang w:bidi="en-US"/>
        </w:rPr>
        <w:t>«</w:t>
      </w:r>
      <w:r w:rsidR="003B2D27" w:rsidRPr="003B2D27"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</w:t>
      </w:r>
      <w:r w:rsidR="00806F89" w:rsidRPr="00AE5A7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» </w:t>
      </w:r>
      <w:proofErr w:type="gramStart"/>
      <w:r w:rsidR="00806F8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="00806F8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="00806F8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proofErr w:type="gramStart"/>
      <w:r w:rsidR="00806F8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="00806F8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взыскании задолженности и об обращении взыскания на заложенное недвижимое имущество - удовлетворить частично. Таким образом</w:t>
      </w:r>
      <w:proofErr w:type="gramStart"/>
      <w:r w:rsidR="00806F8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proofErr w:type="gramEnd"/>
      <w:r w:rsidR="00806F8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зыскать с ответчика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="00806F8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="00806F8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пользу истца сумму основного долга в размере - 10 936 042 (десять миллионов девятьсот тридцать шесть тысячи сорок две) тенге, начисленное вознаграждение - 93 034 (девяносто три тысяч тридцать четыре) тенге, просроченное вознаграждение - 1 578 179 (один миллион пятьсот семьдесят восемь тысяч сто семьдесят девять) тенге, просроченный основной долг - 656 121 (шестьсот пятьдесят шесть тысячи сто двадцать одна) тенге, начисленная пеня - 1 900 000 (один миллион девятьсот тысяч) тенге, судебные издержи в размере - 454 932 (четыреста пятьдесят четыре тысяч девятьсот тридцать два) тенге, а также </w:t>
      </w:r>
      <w:proofErr w:type="gramStart"/>
      <w:r w:rsidR="00806F8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расходы</w:t>
      </w:r>
      <w:proofErr w:type="gramEnd"/>
      <w:r w:rsidR="00806F8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связанные с оплатой помощи представителя в размере - 1 500 000 (один миллион пятьсот тысяч) тенге, всего - 17 118 308 (семнадцать миллионов сто восемнадцать тысяч триста восемь) тенге.</w:t>
      </w:r>
    </w:p>
    <w:p w:rsidR="00962B55" w:rsidRPr="00AE5A76" w:rsidRDefault="00962B55" w:rsidP="00C264B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решение Третейского суда не согласны по следующим основаниям: </w:t>
      </w:r>
      <w:r w:rsidR="00C264B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End"/>
    </w:p>
    <w:p w:rsidR="00962B55" w:rsidRPr="00AE5A76" w:rsidRDefault="00962B55" w:rsidP="00C264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условиями Договора о предоставлении </w:t>
      </w:r>
      <w:proofErr w:type="spell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микрокредита</w:t>
      </w:r>
      <w:proofErr w:type="spellEnd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под залог недвижимого имущества №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"02" июля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201_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был получен </w:t>
      </w:r>
      <w:proofErr w:type="spell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микрокредит</w:t>
      </w:r>
      <w:proofErr w:type="spellEnd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общую сумму на 12 000 000 тенге под залог единственной недвижимости расположенной по адресу г. Алматы, </w:t>
      </w:r>
      <w:proofErr w:type="spell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Турксибский</w:t>
      </w:r>
      <w:proofErr w:type="spellEnd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., где проживаю многодетная семья с несовершенно летними детьми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C264B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62B55" w:rsidRPr="00AE5A76" w:rsidRDefault="00962B55" w:rsidP="00C264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Как показывает положительная кредитная история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., он до недавнего времени, добросовестно исполнял свои обязательства, также своевременно и в полном объеме выполнял обязательства по выплате основного долга и процентов согласно установленному графику платежей. Но, к </w:t>
      </w:r>
      <w:proofErr w:type="gram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сожалению</w:t>
      </w:r>
      <w:proofErr w:type="gramEnd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связи с наступившим мировым кризисом, работоспособные члены семьи и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.,</w:t>
      </w:r>
      <w:r w:rsidR="00C264B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потеряли работу, и посей день, в поисках постоянной места работы в связи с чем в настоящее время нет никаких других финансовых источников. Однако </w:t>
      </w:r>
      <w:r w:rsidR="00C264B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время семья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="00C264B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делают все возможное чтобы как то погасить задолженность и дом </w:t>
      </w:r>
      <w:proofErr w:type="spellStart"/>
      <w:r w:rsidR="00C264B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выстовили</w:t>
      </w:r>
      <w:proofErr w:type="spellEnd"/>
      <w:r w:rsidR="00C264B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продажу однако в связи  с  покупательской способности населения граждане предлагают очень маленькую  </w:t>
      </w:r>
      <w:proofErr w:type="gramStart"/>
      <w:r w:rsidR="00C264B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сумму</w:t>
      </w:r>
      <w:proofErr w:type="gramEnd"/>
      <w:r w:rsidR="00C264B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которая не перекроет решение Третейского суда.  </w:t>
      </w:r>
    </w:p>
    <w:p w:rsidR="00962B55" w:rsidRPr="00AE5A76" w:rsidRDefault="00962B55" w:rsidP="007F7B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Неоднократно гр.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., в связи финансовыми затруднениями посещал "</w:t>
      </w:r>
      <w:proofErr w:type="spell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Микрокредитная</w:t>
      </w:r>
      <w:proofErr w:type="spellEnd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bidi="en-US"/>
        </w:rPr>
        <w:t>"</w:t>
      </w:r>
      <w:r w:rsidR="003B2D27" w:rsidRPr="003B2D27"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" 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чем подтвердили в ходе судебного заседания сторона истца - на предоставление отсрочки исполнения обязательств по Договору банковского займа или дать </w:t>
      </w:r>
      <w:proofErr w:type="spell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какиета</w:t>
      </w:r>
      <w:proofErr w:type="spellEnd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льготные возможности, также попытки урегулировать </w:t>
      </w:r>
      <w:proofErr w:type="spell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сложивщися</w:t>
      </w:r>
      <w:proofErr w:type="spellEnd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ситуацию в </w:t>
      </w:r>
      <w:proofErr w:type="spell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доссудебном</w:t>
      </w:r>
      <w:proofErr w:type="spellEnd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порядке мирным путем.</w:t>
      </w:r>
      <w:r w:rsidR="007F7B7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Однако "</w:t>
      </w:r>
      <w:proofErr w:type="spell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Микрокредитная</w:t>
      </w:r>
      <w:proofErr w:type="spellEnd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bidi="en-US"/>
        </w:rPr>
        <w:t>"</w:t>
      </w:r>
      <w:r w:rsidR="003B2D27" w:rsidRPr="003B2D27"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" 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попросту проигнорировал все попытки.</w:t>
      </w:r>
    </w:p>
    <w:p w:rsidR="00962B55" w:rsidRPr="00AE5A76" w:rsidRDefault="00962B55" w:rsidP="007F7B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Кроме того в соответствии с условиями Договора займа «Кредитор в праве в одностороннем порядке изменять очередность погашения сумм подлежащих оплате.</w:t>
      </w:r>
    </w:p>
    <w:p w:rsidR="00962B55" w:rsidRPr="00AE5A76" w:rsidRDefault="00962B55" w:rsidP="00962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Фактически получилось следующее, после сложного для себя финансового периода, в ходе которого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., не был в состоянии платить взносы по займу. Банк поставил его в кабальные условия, по </w:t>
      </w:r>
      <w:proofErr w:type="gram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котором</w:t>
      </w:r>
      <w:proofErr w:type="gramEnd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почти вся сумма выплаченных Заемщиком денег ушла на пеню, и любые другие вновь поступающие выплаты направятся туда же.</w:t>
      </w:r>
    </w:p>
    <w:p w:rsidR="00962B55" w:rsidRPr="00AE5A76" w:rsidRDefault="00962B55" w:rsidP="007F7B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Будучи человеком добропорядочным и ответственным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., ни когда не отказывался от исполнения своих долговых обязательств перед </w:t>
      </w:r>
      <w:proofErr w:type="spell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Микрокредитная</w:t>
      </w:r>
      <w:proofErr w:type="spellEnd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bidi="en-US"/>
        </w:rPr>
        <w:t>"</w:t>
      </w:r>
      <w:r w:rsidR="003B2D27" w:rsidRPr="003B2D27"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" 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всегда был открыт к конструктивным диалогам. Однако самим Банком, не было предпринято не какого конструктивного диалога для урегулирования сложившейся ситуации.</w:t>
      </w:r>
    </w:p>
    <w:p w:rsidR="00962B55" w:rsidRPr="00AE5A76" w:rsidRDefault="00962B55" w:rsidP="007F7B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соответствие с </w:t>
      </w:r>
      <w:proofErr w:type="spell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</w:t>
      </w:r>
      <w:proofErr w:type="gram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.З</w:t>
      </w:r>
      <w:proofErr w:type="spellEnd"/>
      <w:proofErr w:type="gramEnd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ст. 365 ГК РК « Должник не считается просрочившим, пока обязательство не может быть исполнено вследствие просрочки кредитора».</w:t>
      </w:r>
    </w:p>
    <w:p w:rsidR="00962B55" w:rsidRPr="00AE5A76" w:rsidRDefault="00962B55" w:rsidP="007F7B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соответствие с ч.1 ст. 359 ГК РК. «Должник отвечает за неисполнение и (или) ненадлежащее исполнение обязательства при наличии вины, если иное не предусмотрено законодательством или договором. Должник признается невиновным, если докажет, что он принял все зависящие от него меры для надлежащего исполнения обязательства».</w:t>
      </w:r>
    </w:p>
    <w:p w:rsidR="00962B55" w:rsidRPr="00AE5A76" w:rsidRDefault="00962B55" w:rsidP="007F7B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Так же в соответствие с ч.1 ст.364 ГК РК «Если неисполнение или не надлежащее исполнение обязательства произошло по вине обеих сторон, суд соответственно уменьшает размер ответственности должника».</w:t>
      </w:r>
    </w:p>
    <w:p w:rsidR="00962B55" w:rsidRPr="00AE5A76" w:rsidRDefault="00962B55" w:rsidP="007F7B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статье «Юридической газеты» от 17 февраля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201_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года, написанной такими видными государственными деятелями как: </w:t>
      </w:r>
      <w:proofErr w:type="gram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М. </w:t>
      </w:r>
      <w:proofErr w:type="spell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Алимбеков</w:t>
      </w:r>
      <w:proofErr w:type="spellEnd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бывши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председатель Верховного Суда РК и Д. </w:t>
      </w:r>
      <w:proofErr w:type="spell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Тумабеков</w:t>
      </w:r>
      <w:proofErr w:type="spellEnd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судья Верховного Суда РК, говорится о том, что - ЦИТАТА: « ... банки</w:t>
      </w:r>
      <w:r w:rsidR="007F7B7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МКО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 предъявляют своевременно требования в суд о взыскании с заемщика суммы задолженности по основному долгу, по вознаграждению (интересу), вследствие чего умышленно увеличиваются суммы неустойки (пени), подлежащие взысканию, что, в конечном счете, приводит к увеличению суммы общей задолженности и</w:t>
      </w:r>
      <w:proofErr w:type="gramEnd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 обращению взыскания на залоговое имущество, стоимость которого несоразмерна полученному займу».</w:t>
      </w:r>
    </w:p>
    <w:p w:rsidR="00962B55" w:rsidRPr="00AE5A76" w:rsidRDefault="00962B55" w:rsidP="007F7B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Считаю, что сотрудники "</w:t>
      </w:r>
      <w:proofErr w:type="spell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Микрокредитная</w:t>
      </w:r>
      <w:proofErr w:type="spellEnd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bidi="en-US"/>
        </w:rPr>
        <w:t>"</w:t>
      </w:r>
      <w:r w:rsidR="003B2D27" w:rsidRPr="003B2D27"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" 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умышленно затягивали обращение в СУД, с целью ввергнуть Заемщика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., в более крупные долги.</w:t>
      </w:r>
    </w:p>
    <w:p w:rsidR="00962B55" w:rsidRPr="00AE5A76" w:rsidRDefault="00962B55" w:rsidP="007F7B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Таким </w:t>
      </w:r>
      <w:proofErr w:type="gram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образом</w:t>
      </w:r>
      <w:proofErr w:type="gramEnd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Истец ссылается на ст. 272 ГК РК Обязательство должно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- в соответствии с </w:t>
      </w:r>
      <w:r w:rsidRPr="00AE5A76">
        <w:rPr>
          <w:rStyle w:val="21"/>
          <w:rFonts w:eastAsiaTheme="minorHAnsi"/>
        </w:rPr>
        <w:t xml:space="preserve">обычаями 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делового оборота или иными обычно предъявляемыми требованиями, хотя сам не исполняет обязательства в полном объеме и на условия договора, что наталкивает на сомнения о добросовестном исполнения обязательства. В подтверждение слов согласно ст. 728 п. 6. ГК РК. При нарушении заемщиком срока, установленного для возврата очередной части предмета займа и (или) выплаты вознаграждения, более чем на сорок календарных дней. То есть </w:t>
      </w:r>
      <w:proofErr w:type="gram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согласно</w:t>
      </w:r>
      <w:proofErr w:type="gramEnd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этого пункта ГК РК Истец долже</w:t>
      </w:r>
      <w:r w:rsidR="007F7B7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 был еще обратится в суд в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201_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 а не как в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201_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 исходя из выше изложенного мы наблюдаем вину кредитора.</w:t>
      </w:r>
    </w:p>
    <w:p w:rsidR="00962B55" w:rsidRPr="00AE5A76" w:rsidRDefault="00962B55" w:rsidP="007F7B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Согласно ст. 359 ГК РК Основания ответственности за нарушение обязательства. Должник отвечает за неисполнение и (или) ненадлежащее исполнение обязательства при наличии вины, если иное не предусмотрено законодательством или договором. Должник признается невиновным, если докажет, что он принял все зависящие от него меры для надлежащего исполнения обязательства.</w:t>
      </w:r>
    </w:p>
    <w:p w:rsidR="00962B55" w:rsidRPr="00AE5A76" w:rsidRDefault="00962B55" w:rsidP="007F7B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Согласно п.З. ст. 366 ГК РК По денежному обязательству должник не обязан платить вознаграждение (интерес) за время просрочки кредитора.</w:t>
      </w:r>
    </w:p>
    <w:p w:rsidR="00962B55" w:rsidRPr="00AE5A76" w:rsidRDefault="00962B55" w:rsidP="007F7B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Согласно статьи</w:t>
      </w:r>
      <w:proofErr w:type="gramEnd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36 Закона РК «О банках и банковской деятельности в Республике Казахстан» при наступлении просрочки исполнения обязательства по договору банковского займа банк обязан уведомить заемщика способом, предусмотренным в договоре банковского займа, о 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необходимости внесения платежей по договору банковского займа и о последствиях невыполнения заемщиком своих обязательств.</w:t>
      </w:r>
    </w:p>
    <w:p w:rsidR="00962B55" w:rsidRPr="00AE5A76" w:rsidRDefault="00962B55" w:rsidP="007F7B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Также, в требовании о досрочном исполнении обязательств мы не согласны с указанными необоснованными суммами, так как в нем не учтены ранее произведенные оплаты. Кроме того истец по истечении 40 дней уже имел право обратиться в суд с иском о взыскании суммы долга. Однако, несмотря на то, что между Банком и ответчиком велась как устная, так и письменная переписка, истец намеренно затянул срок для подачи иска в суд, тем самым искусственно завысив сумму причитающегося </w:t>
      </w:r>
      <w:proofErr w:type="gramStart"/>
      <w:r w:rsidRPr="00AE5A76">
        <w:rPr>
          <w:rStyle w:val="21"/>
          <w:rFonts w:eastAsiaTheme="minorHAnsi"/>
        </w:rPr>
        <w:t>вознаграждении</w:t>
      </w:r>
      <w:proofErr w:type="gramEnd"/>
      <w:r w:rsidR="007F7B79" w:rsidRPr="00AE5A76">
        <w:rPr>
          <w:rStyle w:val="21"/>
          <w:rFonts w:eastAsiaTheme="minorHAnsi"/>
        </w:rPr>
        <w:t>, пени</w:t>
      </w:r>
      <w:r w:rsidRPr="00AE5A76">
        <w:rPr>
          <w:rStyle w:val="21"/>
          <w:rFonts w:eastAsiaTheme="minorHAnsi"/>
        </w:rPr>
        <w:t>.</w:t>
      </w:r>
    </w:p>
    <w:p w:rsidR="00962B55" w:rsidRPr="00AE5A76" w:rsidRDefault="00962B55" w:rsidP="007F7B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Исходя из изложенного полагаю, что исчисление суммы задолженности Ответчика по Банку должно быть произведено в соответствии с принципами добросовестности, разумности и справедливости, следовательно, необходимо учитывать раннее </w:t>
      </w:r>
      <w:proofErr w:type="gram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произведен-</w:t>
      </w:r>
      <w:proofErr w:type="spell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ные</w:t>
      </w:r>
      <w:proofErr w:type="spellEnd"/>
      <w:proofErr w:type="gramEnd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оплаты.</w:t>
      </w:r>
    </w:p>
    <w:p w:rsidR="00962B55" w:rsidRPr="00AE5A76" w:rsidRDefault="00962B55" w:rsidP="007F7B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Будучи человеком добропорядочным и ответственным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., не когда не отказывался от исполнения своих долговых обязательств перед Банком. Однако самим Банком, не было предпринято не какого конструктивного диалога для урегулирования сложившейся ситуации. Согласно ст. 297 ГК </w:t>
      </w:r>
      <w:proofErr w:type="gram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РК</w:t>
      </w:r>
      <w:proofErr w:type="gramEnd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если подлежащая уплате </w:t>
      </w:r>
      <w:r w:rsidRPr="00AE5A76">
        <w:rPr>
          <w:rStyle w:val="21"/>
          <w:rFonts w:eastAsiaTheme="minorHAnsi"/>
        </w:rPr>
        <w:t xml:space="preserve">пени чрезмерно велика 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сравнению с убытками кредитора, суд вправе уменьшить пеню, учитывая степень выполнения обязательств</w:t>
      </w:r>
    </w:p>
    <w:p w:rsidR="00962B55" w:rsidRPr="00AE5A76" w:rsidRDefault="00962B55" w:rsidP="00962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должником и заслуживающие внимание интересы должника суд уменьшает размер ответственности должника, если кредитор умышленно или по неосторожности содействовал увеличению размера убытков, причиненных неисполнением или ненадлежащим исполнением, либо не принял разумных мер к их уменьшению.</w:t>
      </w:r>
    </w:p>
    <w:p w:rsidR="00962B55" w:rsidRPr="00AE5A76" w:rsidRDefault="00962B55" w:rsidP="007F7B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основании изложенного прошу Суд учесть тяжелое материальное положение </w:t>
      </w:r>
      <w:r w:rsidR="003B2D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., как многодетную семью и беспричинное бездействие "</w:t>
      </w:r>
      <w:proofErr w:type="spellStart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Микрокредитная</w:t>
      </w:r>
      <w:proofErr w:type="spellEnd"/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bidi="en-US"/>
        </w:rPr>
        <w:t>"</w:t>
      </w:r>
      <w:r w:rsidR="003B2D27" w:rsidRPr="003B2D27"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" 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течение длительного времени, что п</w:t>
      </w:r>
      <w:r w:rsidR="007F7B7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ривело к чрезмерному росту суммы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F7B79"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пени</w:t>
      </w:r>
      <w:r w:rsidRPr="00AE5A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и вынести решение в соответствии с принципами добросовестности, разумности и справедливости.</w:t>
      </w:r>
    </w:p>
    <w:p w:rsidR="007F7B79" w:rsidRPr="00AE5A76" w:rsidRDefault="00962B55" w:rsidP="007F7B79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AE5A76">
        <w:rPr>
          <w:color w:val="000000"/>
          <w:lang w:bidi="ru-RU"/>
        </w:rPr>
        <w:t>В части начисленные пении не</w:t>
      </w:r>
      <w:r w:rsidR="007F7B79" w:rsidRPr="00AE5A76">
        <w:rPr>
          <w:color w:val="000000"/>
          <w:lang w:bidi="ru-RU"/>
        </w:rPr>
        <w:t xml:space="preserve"> </w:t>
      </w:r>
      <w:r w:rsidRPr="00AE5A76">
        <w:rPr>
          <w:color w:val="000000"/>
          <w:lang w:bidi="ru-RU"/>
        </w:rPr>
        <w:t>согласны так как данная сумма пени чрезмерно велика по сравнению с убытками кредитора тогда как все банки и финансовые организации РК придерживаются ст. 35 Закона</w:t>
      </w:r>
      <w:proofErr w:type="gramStart"/>
      <w:r w:rsidRPr="00AE5A76">
        <w:rPr>
          <w:color w:val="000000"/>
          <w:lang w:bidi="ru-RU"/>
        </w:rPr>
        <w:t xml:space="preserve"> О</w:t>
      </w:r>
      <w:proofErr w:type="gramEnd"/>
      <w:r w:rsidRPr="00AE5A76">
        <w:rPr>
          <w:color w:val="000000"/>
          <w:lang w:bidi="ru-RU"/>
        </w:rPr>
        <w:t xml:space="preserve"> банках банковской деятельности где указанно "Размер неустойки (штрафа, пени) за нарушение обязательства по возврату суммы займа и (или) уплате вознаграждения по договору займа, заключенному с физическим лицом, </w:t>
      </w:r>
      <w:r w:rsidRPr="00AE5A76">
        <w:rPr>
          <w:rStyle w:val="21"/>
        </w:rPr>
        <w:t xml:space="preserve">в </w:t>
      </w:r>
      <w:r w:rsidRPr="00AE5A76">
        <w:rPr>
          <w:color w:val="000000"/>
          <w:lang w:bidi="ru-RU"/>
        </w:rPr>
        <w:t xml:space="preserve">том </w:t>
      </w:r>
      <w:proofErr w:type="gramStart"/>
      <w:r w:rsidRPr="00AE5A76">
        <w:rPr>
          <w:color w:val="000000"/>
          <w:lang w:bidi="ru-RU"/>
        </w:rPr>
        <w:t>числе</w:t>
      </w:r>
      <w:proofErr w:type="gramEnd"/>
      <w:r w:rsidRPr="00AE5A76">
        <w:rPr>
          <w:color w:val="000000"/>
          <w:lang w:bidi="ru-RU"/>
        </w:rPr>
        <w:t xml:space="preserve"> договору ипотечного займа, </w:t>
      </w:r>
      <w:r w:rsidRPr="00AE5A76">
        <w:rPr>
          <w:rStyle w:val="21"/>
        </w:rPr>
        <w:t xml:space="preserve">не может превышать 0,5 процента </w:t>
      </w:r>
      <w:r w:rsidRPr="00AE5A76">
        <w:rPr>
          <w:color w:val="000000"/>
          <w:lang w:bidi="ru-RU"/>
        </w:rPr>
        <w:t xml:space="preserve">от суммы просроченного платежа за каждый день просрочки, </w:t>
      </w:r>
      <w:r w:rsidRPr="00AE5A76">
        <w:rPr>
          <w:rStyle w:val="21"/>
        </w:rPr>
        <w:t xml:space="preserve">но не более 10 (десяти) процентов </w:t>
      </w:r>
      <w:r w:rsidRPr="00AE5A76">
        <w:rPr>
          <w:color w:val="000000"/>
          <w:lang w:bidi="ru-RU"/>
        </w:rPr>
        <w:t>от суммы выданного займа за каждый год действия договора займа."</w:t>
      </w:r>
      <w:r w:rsidR="007F7B79" w:rsidRPr="00AE5A76">
        <w:rPr>
          <w:color w:val="000000"/>
          <w:lang w:bidi="ru-RU"/>
        </w:rPr>
        <w:t xml:space="preserve"> Также хотели напомнить </w:t>
      </w:r>
      <w:r w:rsidR="007F7B79" w:rsidRPr="00AE5A76">
        <w:rPr>
          <w:rStyle w:val="s1"/>
          <w:b/>
          <w:bCs/>
          <w:color w:val="000000"/>
        </w:rPr>
        <w:t>Статью 5.</w:t>
      </w:r>
      <w:r w:rsidR="007F7B79" w:rsidRPr="00AE5A76">
        <w:rPr>
          <w:rStyle w:val="apple-converted-space"/>
          <w:color w:val="000000"/>
        </w:rPr>
        <w:t xml:space="preserve"> ГК РК., </w:t>
      </w:r>
      <w:r w:rsidR="007F7B79" w:rsidRPr="00AE5A76">
        <w:rPr>
          <w:color w:val="000000"/>
        </w:rPr>
        <w:t>Применение гражданского</w:t>
      </w:r>
      <w:r w:rsidR="007F7B79" w:rsidRPr="00AE5A76">
        <w:rPr>
          <w:rStyle w:val="apple-converted-space"/>
          <w:color w:val="000000"/>
        </w:rPr>
        <w:t> </w:t>
      </w:r>
      <w:r w:rsidR="007F7B79" w:rsidRPr="00AE5A76">
        <w:rPr>
          <w:rStyle w:val="s0"/>
          <w:color w:val="000000"/>
        </w:rPr>
        <w:t>законодательства по аналогии</w:t>
      </w:r>
      <w:r w:rsidR="007F7B79" w:rsidRPr="00AE5A76">
        <w:rPr>
          <w:color w:val="000000"/>
        </w:rPr>
        <w:t>.</w:t>
      </w:r>
      <w:r w:rsidR="007F7B79" w:rsidRPr="00AE5A76">
        <w:rPr>
          <w:rStyle w:val="s0"/>
          <w:color w:val="000000"/>
        </w:rPr>
        <w:t xml:space="preserve"> «В случаях, когда отношения прямо не урегулированы законодательством или соглашением сторон и отсутствуют применимые к ним обычаи, к таким отношениям, поскольку это не противоречит их существу, применяются нормы гражданского законодательства, регулирующие сходные отношения</w:t>
      </w:r>
      <w:r w:rsidR="007F7B79" w:rsidRPr="00AE5A76">
        <w:rPr>
          <w:rStyle w:val="apple-converted-space"/>
          <w:color w:val="000000"/>
        </w:rPr>
        <w:t> </w:t>
      </w:r>
      <w:r w:rsidR="007F7B79" w:rsidRPr="00AE5A76">
        <w:rPr>
          <w:color w:val="000000"/>
        </w:rPr>
        <w:t xml:space="preserve">(аналогия закона). </w:t>
      </w:r>
      <w:bookmarkStart w:id="1" w:name="SUB50200"/>
      <w:bookmarkEnd w:id="1"/>
      <w:r w:rsidR="007F7B79" w:rsidRPr="00AE5A76">
        <w:rPr>
          <w:rStyle w:val="s0"/>
          <w:color w:val="000000"/>
        </w:rPr>
        <w:t xml:space="preserve">При невозможности использования в указанных случаях аналогии закона права и обязанности сторон определяются, исходя из общих начал и смысла гражданского законодательства и требований добросовестности, разумности и справедливости (аналогия права)». Так  как МФО зачастую не принимают статью 35 Закона о банках. </w:t>
      </w:r>
    </w:p>
    <w:p w:rsidR="00366BFA" w:rsidRPr="00AE5A76" w:rsidRDefault="00366BFA" w:rsidP="00AE5A76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AE5A76">
        <w:rPr>
          <w:sz w:val="24"/>
          <w:szCs w:val="24"/>
        </w:rPr>
        <w:t xml:space="preserve">Этим решением третейского суда указано: - взыскать с </w:t>
      </w:r>
      <w:r w:rsidR="003B2D27">
        <w:rPr>
          <w:sz w:val="24"/>
          <w:szCs w:val="24"/>
        </w:rPr>
        <w:t>______________</w:t>
      </w:r>
      <w:r w:rsidRPr="00AE5A76">
        <w:rPr>
          <w:sz w:val="24"/>
          <w:szCs w:val="24"/>
        </w:rPr>
        <w:t xml:space="preserve">, </w:t>
      </w:r>
      <w:r w:rsidR="003B2D27">
        <w:rPr>
          <w:sz w:val="24"/>
          <w:szCs w:val="24"/>
        </w:rPr>
        <w:t>______________</w:t>
      </w:r>
      <w:r w:rsidRPr="00AE5A76">
        <w:rPr>
          <w:sz w:val="24"/>
          <w:szCs w:val="24"/>
        </w:rPr>
        <w:t xml:space="preserve">в пользу истца сумму основного долга в размере – 10 936 042 тенге, начисленное вознаграждение- 93 034 тенге, просроченное вознаграждение – </w:t>
      </w:r>
      <w:r w:rsidR="00AE5A76">
        <w:rPr>
          <w:sz w:val="24"/>
          <w:szCs w:val="24"/>
        </w:rPr>
        <w:t>1 578 179</w:t>
      </w:r>
      <w:r w:rsidRPr="00AE5A76">
        <w:rPr>
          <w:sz w:val="24"/>
          <w:szCs w:val="24"/>
        </w:rPr>
        <w:t xml:space="preserve"> те</w:t>
      </w:r>
      <w:r w:rsidR="00AE5A76">
        <w:rPr>
          <w:sz w:val="24"/>
          <w:szCs w:val="24"/>
        </w:rPr>
        <w:t>нге, начисленная пеня- 1 900 000</w:t>
      </w:r>
      <w:r w:rsidRPr="00AE5A76">
        <w:rPr>
          <w:sz w:val="24"/>
          <w:szCs w:val="24"/>
        </w:rPr>
        <w:t xml:space="preserve"> тенге, судебные издержки в размере – 566 894, 43 тенге,</w:t>
      </w:r>
      <w:r w:rsidR="00AE5A76">
        <w:rPr>
          <w:sz w:val="24"/>
          <w:szCs w:val="24"/>
        </w:rPr>
        <w:t xml:space="preserve"> просроченный основной долг 656 121 тенге,</w:t>
      </w:r>
      <w:r w:rsidRPr="00AE5A76">
        <w:rPr>
          <w:sz w:val="24"/>
          <w:szCs w:val="24"/>
        </w:rPr>
        <w:t xml:space="preserve"> а также </w:t>
      </w:r>
      <w:proofErr w:type="gramStart"/>
      <w:r w:rsidRPr="00AE5A76">
        <w:rPr>
          <w:b/>
          <w:sz w:val="24"/>
          <w:szCs w:val="24"/>
        </w:rPr>
        <w:t>расходы</w:t>
      </w:r>
      <w:proofErr w:type="gramEnd"/>
      <w:r w:rsidRPr="00AE5A76">
        <w:rPr>
          <w:b/>
          <w:sz w:val="24"/>
          <w:szCs w:val="24"/>
        </w:rPr>
        <w:t xml:space="preserve"> связанные с оплатой помощи представителя </w:t>
      </w:r>
      <w:r w:rsidRPr="00AE5A76">
        <w:rPr>
          <w:sz w:val="24"/>
          <w:szCs w:val="24"/>
        </w:rPr>
        <w:t xml:space="preserve">в размере </w:t>
      </w:r>
      <w:r w:rsidRPr="00AE5A76">
        <w:rPr>
          <w:b/>
          <w:sz w:val="24"/>
          <w:szCs w:val="24"/>
        </w:rPr>
        <w:t>1 578 179</w:t>
      </w:r>
      <w:r w:rsidRPr="00AE5A76">
        <w:rPr>
          <w:sz w:val="24"/>
          <w:szCs w:val="24"/>
        </w:rPr>
        <w:t xml:space="preserve"> (около </w:t>
      </w:r>
      <w:r w:rsidRPr="00AE5A76">
        <w:rPr>
          <w:b/>
          <w:sz w:val="24"/>
          <w:szCs w:val="24"/>
        </w:rPr>
        <w:t>8500</w:t>
      </w:r>
      <w:r w:rsidRPr="00AE5A76">
        <w:rPr>
          <w:sz w:val="24"/>
          <w:szCs w:val="24"/>
        </w:rPr>
        <w:t xml:space="preserve"> долларов США)  тенге, всего 1</w:t>
      </w:r>
      <w:r w:rsidR="00AE5A76">
        <w:rPr>
          <w:sz w:val="24"/>
          <w:szCs w:val="24"/>
        </w:rPr>
        <w:t>7 118 308</w:t>
      </w:r>
      <w:r w:rsidRPr="00AE5A76">
        <w:rPr>
          <w:sz w:val="24"/>
          <w:szCs w:val="24"/>
        </w:rPr>
        <w:t xml:space="preserve"> тенге.</w:t>
      </w:r>
    </w:p>
    <w:p w:rsidR="00366BFA" w:rsidRPr="00AE5A76" w:rsidRDefault="00366BFA" w:rsidP="0036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sz w:val="24"/>
          <w:szCs w:val="24"/>
        </w:rPr>
        <w:tab/>
        <w:t xml:space="preserve">-В </w:t>
      </w:r>
      <w:r w:rsidRPr="00AE5A76">
        <w:rPr>
          <w:rFonts w:ascii="Times New Roman" w:hAnsi="Times New Roman" w:cs="Times New Roman"/>
          <w:b/>
          <w:sz w:val="24"/>
          <w:szCs w:val="24"/>
        </w:rPr>
        <w:t>случае</w:t>
      </w:r>
      <w:r w:rsidRPr="00AE5A76">
        <w:rPr>
          <w:rFonts w:ascii="Times New Roman" w:hAnsi="Times New Roman" w:cs="Times New Roman"/>
          <w:sz w:val="24"/>
          <w:szCs w:val="24"/>
        </w:rPr>
        <w:t xml:space="preserve"> принудительного исполнения решения третейского суда взыскать с </w:t>
      </w:r>
      <w:r w:rsidR="003B2D27">
        <w:rPr>
          <w:rFonts w:ascii="Times New Roman" w:hAnsi="Times New Roman" w:cs="Times New Roman"/>
          <w:sz w:val="24"/>
          <w:szCs w:val="24"/>
        </w:rPr>
        <w:t>______________</w:t>
      </w:r>
      <w:r w:rsidRPr="00AE5A76">
        <w:rPr>
          <w:rFonts w:ascii="Times New Roman" w:hAnsi="Times New Roman" w:cs="Times New Roman"/>
          <w:sz w:val="24"/>
          <w:szCs w:val="24"/>
        </w:rPr>
        <w:t xml:space="preserve">, </w:t>
      </w:r>
      <w:r w:rsidR="003B2D27">
        <w:rPr>
          <w:rFonts w:ascii="Times New Roman" w:hAnsi="Times New Roman" w:cs="Times New Roman"/>
          <w:sz w:val="24"/>
          <w:szCs w:val="24"/>
        </w:rPr>
        <w:t>______________</w:t>
      </w:r>
      <w:r w:rsidRPr="00AE5A76">
        <w:rPr>
          <w:rFonts w:ascii="Times New Roman" w:hAnsi="Times New Roman" w:cs="Times New Roman"/>
          <w:sz w:val="24"/>
          <w:szCs w:val="24"/>
        </w:rPr>
        <w:t>сумму государственной пошлины в 5 МРП, уплачиваемую истцом при обращении в компетентный суд для получения исполнительного листа на основании настоящего решения.</w:t>
      </w:r>
    </w:p>
    <w:p w:rsidR="00366BFA" w:rsidRPr="00AE5A76" w:rsidRDefault="00366BFA" w:rsidP="0036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sz w:val="24"/>
          <w:szCs w:val="24"/>
        </w:rPr>
        <w:tab/>
      </w:r>
      <w:r w:rsidRPr="00AE5A76">
        <w:rPr>
          <w:rFonts w:ascii="Times New Roman" w:hAnsi="Times New Roman" w:cs="Times New Roman"/>
          <w:b/>
          <w:sz w:val="24"/>
          <w:szCs w:val="24"/>
        </w:rPr>
        <w:t>С данным решением третейско</w:t>
      </w:r>
      <w:r w:rsidR="00F8475F">
        <w:rPr>
          <w:rFonts w:ascii="Times New Roman" w:hAnsi="Times New Roman" w:cs="Times New Roman"/>
          <w:b/>
          <w:sz w:val="24"/>
          <w:szCs w:val="24"/>
        </w:rPr>
        <w:t>го суда Алматы  не согласны</w:t>
      </w:r>
      <w:r w:rsidRPr="00AE5A76">
        <w:rPr>
          <w:rFonts w:ascii="Times New Roman" w:hAnsi="Times New Roman" w:cs="Times New Roman"/>
          <w:b/>
          <w:sz w:val="24"/>
          <w:szCs w:val="24"/>
        </w:rPr>
        <w:t xml:space="preserve"> в связи с тем, что</w:t>
      </w:r>
      <w:proofErr w:type="gramStart"/>
      <w:r w:rsidRPr="00AE5A76">
        <w:rPr>
          <w:rFonts w:ascii="Times New Roman" w:hAnsi="Times New Roman" w:cs="Times New Roman"/>
          <w:b/>
          <w:sz w:val="24"/>
          <w:szCs w:val="24"/>
        </w:rPr>
        <w:t>:</w:t>
      </w:r>
      <w:r w:rsidRPr="00AE5A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E5A76">
        <w:rPr>
          <w:rFonts w:ascii="Times New Roman" w:hAnsi="Times New Roman" w:cs="Times New Roman"/>
          <w:sz w:val="24"/>
          <w:szCs w:val="24"/>
        </w:rPr>
        <w:t>состав третейского суда и третейское разбирательство не соответствовали требованиям законодательства Республики Казахстан о третейском разбирательстве:</w:t>
      </w:r>
    </w:p>
    <w:p w:rsidR="00366BFA" w:rsidRPr="00AE5A76" w:rsidRDefault="00366BFA" w:rsidP="0036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sz w:val="24"/>
          <w:szCs w:val="24"/>
        </w:rPr>
        <w:tab/>
      </w:r>
      <w:r w:rsidRPr="00AE5A76">
        <w:rPr>
          <w:rFonts w:ascii="Times New Roman" w:hAnsi="Times New Roman" w:cs="Times New Roman"/>
          <w:sz w:val="24"/>
          <w:szCs w:val="24"/>
        </w:rPr>
        <w:tab/>
        <w:t>-Решение третейского суда противоречит принципу законности и публичному порядку Республики Казахстан.</w:t>
      </w:r>
    </w:p>
    <w:p w:rsidR="00366BFA" w:rsidRPr="00AE5A76" w:rsidRDefault="00366BFA" w:rsidP="0036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6BFA" w:rsidRPr="00AE5A76" w:rsidRDefault="00366BFA" w:rsidP="000E4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sz w:val="24"/>
          <w:szCs w:val="24"/>
        </w:rPr>
        <w:tab/>
        <w:t xml:space="preserve">В п.12.2 Договора о предоставлении </w:t>
      </w:r>
      <w:proofErr w:type="spellStart"/>
      <w:r w:rsidRPr="00AE5A76">
        <w:rPr>
          <w:rFonts w:ascii="Times New Roman" w:hAnsi="Times New Roman" w:cs="Times New Roman"/>
          <w:sz w:val="24"/>
          <w:szCs w:val="24"/>
        </w:rPr>
        <w:t>микрокредита</w:t>
      </w:r>
      <w:proofErr w:type="spellEnd"/>
      <w:r w:rsidRPr="00AE5A76">
        <w:rPr>
          <w:rFonts w:ascii="Times New Roman" w:hAnsi="Times New Roman" w:cs="Times New Roman"/>
          <w:sz w:val="24"/>
          <w:szCs w:val="24"/>
        </w:rPr>
        <w:t xml:space="preserve"> под залог недвижимого имущества от 02.07.</w:t>
      </w:r>
      <w:r w:rsidR="003B2D27">
        <w:rPr>
          <w:rFonts w:ascii="Times New Roman" w:hAnsi="Times New Roman" w:cs="Times New Roman"/>
          <w:sz w:val="24"/>
          <w:szCs w:val="24"/>
        </w:rPr>
        <w:t>201_</w:t>
      </w:r>
      <w:r w:rsidRPr="00AE5A76">
        <w:rPr>
          <w:rFonts w:ascii="Times New Roman" w:hAnsi="Times New Roman" w:cs="Times New Roman"/>
          <w:sz w:val="24"/>
          <w:szCs w:val="24"/>
        </w:rPr>
        <w:t xml:space="preserve"> года,  споры подлежит рассмотрению в </w:t>
      </w:r>
      <w:r w:rsidRPr="00AE5A76">
        <w:rPr>
          <w:rFonts w:ascii="Times New Roman" w:hAnsi="Times New Roman" w:cs="Times New Roman"/>
          <w:b/>
          <w:sz w:val="24"/>
          <w:szCs w:val="24"/>
        </w:rPr>
        <w:t>третейском суде Алматы</w:t>
      </w:r>
      <w:r w:rsidRPr="00AE5A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BFA" w:rsidRPr="00AE5A76" w:rsidRDefault="00366BFA" w:rsidP="0036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sz w:val="24"/>
          <w:szCs w:val="24"/>
        </w:rPr>
        <w:tab/>
        <w:t>В соответствии со п. 2 ст. 35 Закона о третейских судах (Форма и содержание решения третейского суда) в решении третейского суда должны быть указаны: место третейского разбирательства, определенное в соответствии со статьей 21 настоящего Закона.</w:t>
      </w:r>
    </w:p>
    <w:p w:rsidR="00CB7632" w:rsidRPr="00AE5A76" w:rsidRDefault="00366BFA" w:rsidP="0036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sz w:val="24"/>
          <w:szCs w:val="24"/>
        </w:rPr>
        <w:tab/>
        <w:t xml:space="preserve">Но в решение третейского суда Алматы это требование Закона </w:t>
      </w:r>
      <w:proofErr w:type="gramStart"/>
      <w:r w:rsidRPr="00AE5A76">
        <w:rPr>
          <w:rFonts w:ascii="Times New Roman" w:hAnsi="Times New Roman" w:cs="Times New Roman"/>
          <w:sz w:val="24"/>
          <w:szCs w:val="24"/>
        </w:rPr>
        <w:t>проигнорирована</w:t>
      </w:r>
      <w:proofErr w:type="gramEnd"/>
      <w:r w:rsidRPr="00AE5A76">
        <w:rPr>
          <w:rFonts w:ascii="Times New Roman" w:hAnsi="Times New Roman" w:cs="Times New Roman"/>
          <w:sz w:val="24"/>
          <w:szCs w:val="24"/>
        </w:rPr>
        <w:t xml:space="preserve">, и </w:t>
      </w:r>
      <w:r w:rsidRPr="00AE5A76">
        <w:rPr>
          <w:rFonts w:ascii="Times New Roman" w:hAnsi="Times New Roman" w:cs="Times New Roman"/>
          <w:b/>
          <w:sz w:val="24"/>
          <w:szCs w:val="24"/>
        </w:rPr>
        <w:t>не указано место третейского разбирательства</w:t>
      </w:r>
      <w:r w:rsidRPr="00AE5A76">
        <w:rPr>
          <w:rFonts w:ascii="Times New Roman" w:hAnsi="Times New Roman" w:cs="Times New Roman"/>
          <w:sz w:val="24"/>
          <w:szCs w:val="24"/>
        </w:rPr>
        <w:t>.</w:t>
      </w:r>
    </w:p>
    <w:p w:rsidR="00366BFA" w:rsidRPr="00AE5A76" w:rsidRDefault="00366BFA" w:rsidP="00366BF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E5A76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AE5A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Статье 331-1. ГПК РК указано: </w:t>
      </w:r>
      <w:r w:rsidRPr="00AE5A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 Заявление об обжаловании решения третейского суда может быть подано сторонами третейского разбирательства, третьими лицами, не привлеченными к участию в деле, но в отношении прав и обязанностей которых третейский суд принял решение по основаниям, предусмотренным законом, </w:t>
      </w:r>
      <w:r w:rsidRPr="00AE5A7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в течение тридцати дней со дня получения копии решения третейского суда</w:t>
      </w:r>
      <w:r w:rsidRPr="00AE5A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366BFA" w:rsidRPr="00AE5A76" w:rsidRDefault="00366BFA" w:rsidP="00366B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sz w:val="24"/>
          <w:szCs w:val="24"/>
        </w:rPr>
        <w:t>Кроме всего, третейский суд своим решением взыскивает с меня солидарно с</w:t>
      </w:r>
      <w:r w:rsidR="00CB7632" w:rsidRPr="00AE5A76">
        <w:rPr>
          <w:rFonts w:ascii="Times New Roman" w:hAnsi="Times New Roman" w:cs="Times New Roman"/>
          <w:sz w:val="24"/>
          <w:szCs w:val="24"/>
        </w:rPr>
        <w:t xml:space="preserve"> </w:t>
      </w:r>
      <w:r w:rsidR="003B2D27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AE5A76">
        <w:rPr>
          <w:rFonts w:ascii="Times New Roman" w:hAnsi="Times New Roman" w:cs="Times New Roman"/>
          <w:sz w:val="24"/>
          <w:szCs w:val="24"/>
        </w:rPr>
        <w:t>ауль</w:t>
      </w:r>
      <w:proofErr w:type="spellEnd"/>
      <w:r w:rsidRPr="00AE5A76">
        <w:rPr>
          <w:rFonts w:ascii="Times New Roman" w:hAnsi="Times New Roman" w:cs="Times New Roman"/>
          <w:sz w:val="24"/>
          <w:szCs w:val="24"/>
        </w:rPr>
        <w:t>,  суммы расходов, которые не имели место быть, а только предполагается, в случае принудительного исполнения решения третейского суда.  Данный пункт решения противоречить требованию Закона. Никто и ни у кого не имеет право взыскивать возможные, предполагаемые расходы.</w:t>
      </w:r>
    </w:p>
    <w:p w:rsidR="00366BFA" w:rsidRPr="00AE5A76" w:rsidRDefault="00366BFA" w:rsidP="0036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sz w:val="24"/>
          <w:szCs w:val="24"/>
        </w:rPr>
        <w:tab/>
        <w:t xml:space="preserve">Также при рассмотрении данного дела </w:t>
      </w:r>
      <w:proofErr w:type="gramStart"/>
      <w:r w:rsidRPr="00AE5A76">
        <w:rPr>
          <w:rFonts w:ascii="Times New Roman" w:hAnsi="Times New Roman" w:cs="Times New Roman"/>
          <w:sz w:val="24"/>
          <w:szCs w:val="24"/>
        </w:rPr>
        <w:t>прошу установить насколько соответствует</w:t>
      </w:r>
      <w:proofErr w:type="gramEnd"/>
      <w:r w:rsidRPr="00AE5A76">
        <w:rPr>
          <w:rFonts w:ascii="Times New Roman" w:hAnsi="Times New Roman" w:cs="Times New Roman"/>
          <w:sz w:val="24"/>
          <w:szCs w:val="24"/>
        </w:rPr>
        <w:t xml:space="preserve"> требованиям Закона, взыскания с меня солидарно с Мусиным Р., </w:t>
      </w:r>
      <w:r w:rsidRPr="00AE5A76">
        <w:rPr>
          <w:rFonts w:ascii="Times New Roman" w:hAnsi="Times New Roman" w:cs="Times New Roman"/>
          <w:b/>
          <w:sz w:val="24"/>
          <w:szCs w:val="24"/>
        </w:rPr>
        <w:t xml:space="preserve">расходы истца связанные с оплатой помощи представителя </w:t>
      </w:r>
      <w:r w:rsidRPr="00AE5A76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AE5A76">
        <w:rPr>
          <w:rFonts w:ascii="Times New Roman" w:hAnsi="Times New Roman" w:cs="Times New Roman"/>
          <w:b/>
          <w:sz w:val="24"/>
          <w:szCs w:val="24"/>
        </w:rPr>
        <w:t>1</w:t>
      </w:r>
      <w:r w:rsidR="00CB7632" w:rsidRPr="00AE5A76">
        <w:rPr>
          <w:rFonts w:ascii="Times New Roman" w:hAnsi="Times New Roman" w:cs="Times New Roman"/>
          <w:b/>
          <w:sz w:val="24"/>
          <w:szCs w:val="24"/>
        </w:rPr>
        <w:t> </w:t>
      </w:r>
      <w:r w:rsidRPr="00AE5A76">
        <w:rPr>
          <w:rFonts w:ascii="Times New Roman" w:hAnsi="Times New Roman" w:cs="Times New Roman"/>
          <w:b/>
          <w:sz w:val="24"/>
          <w:szCs w:val="24"/>
        </w:rPr>
        <w:t>5</w:t>
      </w:r>
      <w:r w:rsidR="00CB7632" w:rsidRPr="00AE5A76">
        <w:rPr>
          <w:rFonts w:ascii="Times New Roman" w:hAnsi="Times New Roman" w:cs="Times New Roman"/>
          <w:b/>
          <w:sz w:val="24"/>
          <w:szCs w:val="24"/>
        </w:rPr>
        <w:t>00 000</w:t>
      </w:r>
      <w:r w:rsidRPr="00AE5A76">
        <w:rPr>
          <w:rFonts w:ascii="Times New Roman" w:hAnsi="Times New Roman" w:cs="Times New Roman"/>
          <w:sz w:val="24"/>
          <w:szCs w:val="24"/>
        </w:rPr>
        <w:t xml:space="preserve">  тенге. Здесь сама сумма услуг представителя эк</w:t>
      </w:r>
      <w:r w:rsidR="00CB7632" w:rsidRPr="00AE5A76">
        <w:rPr>
          <w:rFonts w:ascii="Times New Roman" w:hAnsi="Times New Roman" w:cs="Times New Roman"/>
          <w:sz w:val="24"/>
          <w:szCs w:val="24"/>
        </w:rPr>
        <w:t>вивалентное к 4</w:t>
      </w:r>
      <w:r w:rsidRPr="00AE5A76">
        <w:rPr>
          <w:rFonts w:ascii="Times New Roman" w:hAnsi="Times New Roman" w:cs="Times New Roman"/>
          <w:sz w:val="24"/>
          <w:szCs w:val="24"/>
        </w:rPr>
        <w:t>500 долларов США (по</w:t>
      </w:r>
      <w:r w:rsidR="00CB7632" w:rsidRPr="00AE5A76">
        <w:rPr>
          <w:rFonts w:ascii="Times New Roman" w:hAnsi="Times New Roman" w:cs="Times New Roman"/>
          <w:sz w:val="24"/>
          <w:szCs w:val="24"/>
        </w:rPr>
        <w:t xml:space="preserve"> курсу</w:t>
      </w:r>
      <w:r w:rsidRPr="00AE5A76">
        <w:rPr>
          <w:rFonts w:ascii="Times New Roman" w:hAnsi="Times New Roman" w:cs="Times New Roman"/>
          <w:sz w:val="24"/>
          <w:szCs w:val="24"/>
        </w:rPr>
        <w:t xml:space="preserve"> нац. банка РК на тот период) вызывает сомнение.</w:t>
      </w:r>
    </w:p>
    <w:p w:rsidR="00366BFA" w:rsidRPr="00AE5A76" w:rsidRDefault="00366BFA" w:rsidP="0036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sz w:val="24"/>
          <w:szCs w:val="24"/>
        </w:rPr>
        <w:tab/>
        <w:t>Этот пункт решения тре</w:t>
      </w:r>
      <w:r w:rsidR="00CB7632" w:rsidRPr="00AE5A76">
        <w:rPr>
          <w:rFonts w:ascii="Times New Roman" w:hAnsi="Times New Roman" w:cs="Times New Roman"/>
          <w:sz w:val="24"/>
          <w:szCs w:val="24"/>
        </w:rPr>
        <w:t>тейского суда дают основание нам</w:t>
      </w:r>
      <w:r w:rsidRPr="00AE5A76">
        <w:rPr>
          <w:rFonts w:ascii="Times New Roman" w:hAnsi="Times New Roman" w:cs="Times New Roman"/>
          <w:sz w:val="24"/>
          <w:szCs w:val="24"/>
        </w:rPr>
        <w:t xml:space="preserve"> полагать о возможной аффилированной составляющей между истцом, его представителем, и третейским судом.</w:t>
      </w:r>
    </w:p>
    <w:p w:rsidR="00366BFA" w:rsidRPr="00AE5A76" w:rsidRDefault="00366BFA" w:rsidP="0036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sz w:val="24"/>
          <w:szCs w:val="24"/>
        </w:rPr>
        <w:tab/>
        <w:t>Присуждение</w:t>
      </w:r>
      <w:r w:rsidR="00CB7632" w:rsidRPr="00AE5A76">
        <w:rPr>
          <w:rFonts w:ascii="Times New Roman" w:hAnsi="Times New Roman" w:cs="Times New Roman"/>
          <w:sz w:val="24"/>
          <w:szCs w:val="24"/>
        </w:rPr>
        <w:t xml:space="preserve"> </w:t>
      </w:r>
      <w:r w:rsidRPr="00AE5A76">
        <w:rPr>
          <w:rFonts w:ascii="Times New Roman" w:hAnsi="Times New Roman" w:cs="Times New Roman"/>
          <w:sz w:val="24"/>
          <w:szCs w:val="24"/>
        </w:rPr>
        <w:t xml:space="preserve">только за  представление интересов истца сумму, которую даже банк не выдает в кредит без залогового обеспечения, в совокупности с тем, что представитель истца  и третейский суд Алматы,  ранее   работали в одном офисе расположенное в  здании по адресу </w:t>
      </w:r>
      <w:proofErr w:type="spellStart"/>
      <w:r w:rsidRPr="00AE5A7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E5A7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E5A76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AE5A76">
        <w:rPr>
          <w:rFonts w:ascii="Times New Roman" w:hAnsi="Times New Roman" w:cs="Times New Roman"/>
          <w:sz w:val="24"/>
          <w:szCs w:val="24"/>
        </w:rPr>
        <w:t xml:space="preserve">, ул. </w:t>
      </w:r>
      <w:r w:rsidR="003B2D27" w:rsidRPr="003B2D27">
        <w:rPr>
          <w:rFonts w:ascii="Times New Roman" w:hAnsi="Times New Roman" w:cs="Times New Roman"/>
          <w:sz w:val="24"/>
          <w:szCs w:val="24"/>
        </w:rPr>
        <w:t>_____________</w:t>
      </w:r>
      <w:r w:rsidRPr="00AE5A76">
        <w:rPr>
          <w:rFonts w:ascii="Times New Roman" w:hAnsi="Times New Roman" w:cs="Times New Roman"/>
          <w:sz w:val="24"/>
          <w:szCs w:val="24"/>
        </w:rPr>
        <w:t>,  наталкивает на подобные предположения.</w:t>
      </w:r>
    </w:p>
    <w:p w:rsidR="00366BFA" w:rsidRPr="00AE5A76" w:rsidRDefault="00366BFA" w:rsidP="0036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sz w:val="24"/>
          <w:szCs w:val="24"/>
        </w:rPr>
        <w:tab/>
        <w:t xml:space="preserve">В дополнение ко всему, истцу </w:t>
      </w:r>
      <w:proofErr w:type="gramStart"/>
      <w:r w:rsidRPr="00AE5A76">
        <w:rPr>
          <w:rFonts w:ascii="Times New Roman" w:hAnsi="Times New Roman" w:cs="Times New Roman"/>
          <w:sz w:val="24"/>
          <w:szCs w:val="24"/>
        </w:rPr>
        <w:t>присуждена</w:t>
      </w:r>
      <w:proofErr w:type="gramEnd"/>
      <w:r w:rsidRPr="00AE5A76">
        <w:rPr>
          <w:rFonts w:ascii="Times New Roman" w:hAnsi="Times New Roman" w:cs="Times New Roman"/>
          <w:sz w:val="24"/>
          <w:szCs w:val="24"/>
        </w:rPr>
        <w:t xml:space="preserve">  пения -</w:t>
      </w:r>
      <w:r w:rsidR="00CB7632" w:rsidRPr="00AE5A76">
        <w:rPr>
          <w:rFonts w:ascii="Times New Roman" w:hAnsi="Times New Roman" w:cs="Times New Roman"/>
          <w:sz w:val="24"/>
          <w:szCs w:val="24"/>
        </w:rPr>
        <w:t xml:space="preserve"> в сумме  1 900 000</w:t>
      </w:r>
      <w:r w:rsidRPr="00AE5A76">
        <w:rPr>
          <w:rFonts w:ascii="Times New Roman" w:hAnsi="Times New Roman" w:cs="Times New Roman"/>
          <w:sz w:val="24"/>
          <w:szCs w:val="24"/>
        </w:rPr>
        <w:t xml:space="preserve"> (около </w:t>
      </w:r>
      <w:r w:rsidR="00CB7632" w:rsidRPr="00AE5A76">
        <w:rPr>
          <w:rFonts w:ascii="Times New Roman" w:hAnsi="Times New Roman" w:cs="Times New Roman"/>
          <w:sz w:val="24"/>
          <w:szCs w:val="24"/>
        </w:rPr>
        <w:t>5 500</w:t>
      </w:r>
      <w:r w:rsidRPr="00AE5A76">
        <w:rPr>
          <w:rFonts w:ascii="Times New Roman" w:hAnsi="Times New Roman" w:cs="Times New Roman"/>
          <w:sz w:val="24"/>
          <w:szCs w:val="24"/>
        </w:rPr>
        <w:t xml:space="preserve"> долларов США), и не совсем понятные мне судебные издержки в сумме  </w:t>
      </w:r>
      <w:r w:rsidR="00CB7632" w:rsidRPr="00AE5A76">
        <w:rPr>
          <w:rFonts w:ascii="Times New Roman" w:hAnsi="Times New Roman" w:cs="Times New Roman"/>
          <w:sz w:val="24"/>
          <w:szCs w:val="24"/>
        </w:rPr>
        <w:t>454 932</w:t>
      </w:r>
      <w:r w:rsidRPr="00AE5A76">
        <w:rPr>
          <w:rFonts w:ascii="Times New Roman" w:hAnsi="Times New Roman" w:cs="Times New Roman"/>
          <w:sz w:val="24"/>
          <w:szCs w:val="24"/>
        </w:rPr>
        <w:t xml:space="preserve"> (около </w:t>
      </w:r>
      <w:r w:rsidR="00CB7632" w:rsidRPr="00AE5A76">
        <w:rPr>
          <w:rFonts w:ascii="Times New Roman" w:hAnsi="Times New Roman" w:cs="Times New Roman"/>
          <w:sz w:val="24"/>
          <w:szCs w:val="24"/>
        </w:rPr>
        <w:t>1 300</w:t>
      </w:r>
      <w:r w:rsidRPr="00AE5A76">
        <w:rPr>
          <w:rFonts w:ascii="Times New Roman" w:hAnsi="Times New Roman" w:cs="Times New Roman"/>
          <w:sz w:val="24"/>
          <w:szCs w:val="24"/>
        </w:rPr>
        <w:t xml:space="preserve"> долларов США).</w:t>
      </w:r>
    </w:p>
    <w:p w:rsidR="00366BFA" w:rsidRPr="00AE5A76" w:rsidRDefault="00366BFA" w:rsidP="0036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sz w:val="24"/>
          <w:szCs w:val="24"/>
        </w:rPr>
        <w:tab/>
        <w:t xml:space="preserve">Одним словом, мы получили 12 000 000 тенге в кредит, из них погасили </w:t>
      </w:r>
      <w:r w:rsidR="00AE5A76" w:rsidRPr="00AE5A76">
        <w:rPr>
          <w:rFonts w:ascii="Times New Roman" w:hAnsi="Times New Roman" w:cs="Times New Roman"/>
          <w:sz w:val="24"/>
          <w:szCs w:val="24"/>
        </w:rPr>
        <w:t>более</w:t>
      </w:r>
      <w:r w:rsidRPr="00AE5A76">
        <w:rPr>
          <w:rFonts w:ascii="Times New Roman" w:hAnsi="Times New Roman" w:cs="Times New Roman"/>
          <w:sz w:val="24"/>
          <w:szCs w:val="24"/>
        </w:rPr>
        <w:t xml:space="preserve"> 2 000 000 тенге. Срок договора банковского займа не истек.  При этом только за то, что просрочили очередное погашение, с нас через третейский суд взыскивает </w:t>
      </w:r>
      <w:r w:rsidR="00AE5A76" w:rsidRPr="00AE5A76">
        <w:rPr>
          <w:rFonts w:ascii="Times New Roman" w:hAnsi="Times New Roman" w:cs="Times New Roman"/>
          <w:sz w:val="24"/>
          <w:szCs w:val="24"/>
        </w:rPr>
        <w:t>17 118 308</w:t>
      </w:r>
      <w:r w:rsidRPr="00AE5A76">
        <w:rPr>
          <w:rFonts w:ascii="Times New Roman" w:hAnsi="Times New Roman" w:cs="Times New Roman"/>
          <w:sz w:val="24"/>
          <w:szCs w:val="24"/>
        </w:rPr>
        <w:t xml:space="preserve"> (около </w:t>
      </w:r>
      <w:r w:rsidR="00AE5A76" w:rsidRPr="00AE5A76">
        <w:rPr>
          <w:rFonts w:ascii="Times New Roman" w:hAnsi="Times New Roman" w:cs="Times New Roman"/>
          <w:sz w:val="24"/>
          <w:szCs w:val="24"/>
        </w:rPr>
        <w:t>49 000 долларов США)</w:t>
      </w:r>
      <w:r w:rsidRPr="00AE5A76">
        <w:rPr>
          <w:rFonts w:ascii="Times New Roman" w:hAnsi="Times New Roman" w:cs="Times New Roman"/>
          <w:sz w:val="24"/>
          <w:szCs w:val="24"/>
        </w:rPr>
        <w:t>.</w:t>
      </w:r>
    </w:p>
    <w:p w:rsidR="00366BFA" w:rsidRPr="00AE5A76" w:rsidRDefault="00366BFA" w:rsidP="0036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sz w:val="24"/>
          <w:szCs w:val="24"/>
        </w:rPr>
        <w:tab/>
        <w:t xml:space="preserve">Не может быть такое решение третейского суда объективным и законным. Оно больше похоже на захват нашего имущества, путем создания </w:t>
      </w:r>
      <w:proofErr w:type="gramStart"/>
      <w:r w:rsidRPr="00AE5A76">
        <w:rPr>
          <w:rFonts w:ascii="Times New Roman" w:hAnsi="Times New Roman" w:cs="Times New Roman"/>
          <w:sz w:val="24"/>
          <w:szCs w:val="24"/>
        </w:rPr>
        <w:t>кабальных</w:t>
      </w:r>
      <w:proofErr w:type="gramEnd"/>
      <w:r w:rsidRPr="00AE5A76">
        <w:rPr>
          <w:rFonts w:ascii="Times New Roman" w:hAnsi="Times New Roman" w:cs="Times New Roman"/>
          <w:sz w:val="24"/>
          <w:szCs w:val="24"/>
        </w:rPr>
        <w:t xml:space="preserve"> условии.</w:t>
      </w:r>
    </w:p>
    <w:p w:rsidR="00366BFA" w:rsidRPr="00AE5A76" w:rsidRDefault="00366BFA" w:rsidP="00366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5A76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proofErr w:type="gramStart"/>
      <w:r w:rsidRPr="00AE5A76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AE5A76">
        <w:rPr>
          <w:rFonts w:ascii="Times New Roman" w:hAnsi="Times New Roman" w:cs="Times New Roman"/>
          <w:sz w:val="24"/>
          <w:szCs w:val="24"/>
        </w:rPr>
        <w:t>,</w:t>
      </w:r>
    </w:p>
    <w:p w:rsidR="00366BFA" w:rsidRDefault="00366BFA" w:rsidP="00366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BFA" w:rsidRDefault="00366BFA" w:rsidP="00366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64F">
        <w:rPr>
          <w:rFonts w:ascii="Times New Roman" w:hAnsi="Times New Roman" w:cs="Times New Roman"/>
          <w:b/>
          <w:sz w:val="24"/>
          <w:szCs w:val="24"/>
        </w:rPr>
        <w:t>ПРОШУ</w:t>
      </w:r>
      <w:r w:rsidR="00854E0D">
        <w:rPr>
          <w:rFonts w:ascii="Times New Roman" w:hAnsi="Times New Roman" w:cs="Times New Roman"/>
          <w:b/>
          <w:sz w:val="24"/>
          <w:szCs w:val="24"/>
        </w:rPr>
        <w:t xml:space="preserve"> СУД</w:t>
      </w:r>
      <w:r w:rsidRPr="00CA664F">
        <w:rPr>
          <w:rFonts w:ascii="Times New Roman" w:hAnsi="Times New Roman" w:cs="Times New Roman"/>
          <w:b/>
          <w:sz w:val="24"/>
          <w:szCs w:val="24"/>
        </w:rPr>
        <w:t>:</w:t>
      </w:r>
    </w:p>
    <w:p w:rsidR="00366BFA" w:rsidRPr="00CA664F" w:rsidRDefault="00366BFA" w:rsidP="00366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BFA" w:rsidRPr="00CA664F" w:rsidRDefault="00366BFA" w:rsidP="00854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64F">
        <w:rPr>
          <w:rFonts w:ascii="Times New Roman" w:hAnsi="Times New Roman" w:cs="Times New Roman"/>
          <w:sz w:val="24"/>
          <w:szCs w:val="24"/>
        </w:rPr>
        <w:t>Решение третейс</w:t>
      </w:r>
      <w:r w:rsidR="00D344B4">
        <w:rPr>
          <w:rFonts w:ascii="Times New Roman" w:hAnsi="Times New Roman" w:cs="Times New Roman"/>
          <w:sz w:val="24"/>
          <w:szCs w:val="24"/>
        </w:rPr>
        <w:t xml:space="preserve">кого суда Алматы от 22 июля </w:t>
      </w:r>
      <w:r w:rsidR="003B2D27">
        <w:rPr>
          <w:rFonts w:ascii="Times New Roman" w:hAnsi="Times New Roman" w:cs="Times New Roman"/>
          <w:sz w:val="24"/>
          <w:szCs w:val="24"/>
        </w:rPr>
        <w:t>201_</w:t>
      </w:r>
      <w:r w:rsidRPr="00CA664F">
        <w:rPr>
          <w:rFonts w:ascii="Times New Roman" w:hAnsi="Times New Roman" w:cs="Times New Roman"/>
          <w:sz w:val="24"/>
          <w:szCs w:val="24"/>
        </w:rPr>
        <w:t xml:space="preserve"> о взыскании с ответчиков </w:t>
      </w:r>
      <w:r w:rsidR="003B2D27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CA664F">
        <w:rPr>
          <w:rFonts w:ascii="Times New Roman" w:hAnsi="Times New Roman" w:cs="Times New Roman"/>
          <w:sz w:val="24"/>
          <w:szCs w:val="24"/>
        </w:rPr>
        <w:t>ауиль</w:t>
      </w:r>
      <w:proofErr w:type="spellEnd"/>
      <w:r w:rsidRPr="00CA664F">
        <w:rPr>
          <w:rFonts w:ascii="Times New Roman" w:hAnsi="Times New Roman" w:cs="Times New Roman"/>
          <w:sz w:val="24"/>
          <w:szCs w:val="24"/>
        </w:rPr>
        <w:t xml:space="preserve">, </w:t>
      </w:r>
      <w:r w:rsidR="003B2D27">
        <w:rPr>
          <w:rFonts w:ascii="Times New Roman" w:hAnsi="Times New Roman" w:cs="Times New Roman"/>
          <w:sz w:val="24"/>
          <w:szCs w:val="24"/>
        </w:rPr>
        <w:t>______________</w:t>
      </w:r>
      <w:r w:rsidRPr="00CA664F">
        <w:rPr>
          <w:rFonts w:ascii="Times New Roman" w:hAnsi="Times New Roman" w:cs="Times New Roman"/>
          <w:sz w:val="24"/>
          <w:szCs w:val="24"/>
        </w:rPr>
        <w:t xml:space="preserve">в пользу истца  </w:t>
      </w:r>
      <w:r w:rsidRPr="00CA664F">
        <w:rPr>
          <w:rFonts w:ascii="Times New Roman" w:hAnsi="Times New Roman" w:cs="Times New Roman"/>
          <w:sz w:val="24"/>
          <w:szCs w:val="24"/>
          <w:lang w:val="kk-KZ"/>
        </w:rPr>
        <w:t>ТОО «Микрокредитная организация «</w:t>
      </w:r>
      <w:r w:rsidRPr="00CA664F">
        <w:rPr>
          <w:rFonts w:ascii="Times New Roman" w:hAnsi="Times New Roman" w:cs="Times New Roman"/>
          <w:sz w:val="24"/>
          <w:szCs w:val="24"/>
          <w:lang w:val="en-US"/>
        </w:rPr>
        <w:t>NEOCREDIT</w:t>
      </w:r>
      <w:r w:rsidRPr="00CA664F">
        <w:rPr>
          <w:rFonts w:ascii="Times New Roman" w:hAnsi="Times New Roman" w:cs="Times New Roman"/>
          <w:sz w:val="24"/>
          <w:szCs w:val="24"/>
        </w:rPr>
        <w:t xml:space="preserve">» всего </w:t>
      </w:r>
      <w:r w:rsidR="00AE5A76" w:rsidRPr="00AE5A76">
        <w:rPr>
          <w:rFonts w:ascii="Times New Roman" w:hAnsi="Times New Roman" w:cs="Times New Roman"/>
          <w:sz w:val="24"/>
          <w:szCs w:val="24"/>
        </w:rPr>
        <w:t>17 118</w:t>
      </w:r>
      <w:r w:rsidR="00AE5A76">
        <w:rPr>
          <w:rFonts w:ascii="Times New Roman" w:hAnsi="Times New Roman" w:cs="Times New Roman"/>
          <w:sz w:val="24"/>
          <w:szCs w:val="24"/>
        </w:rPr>
        <w:t> </w:t>
      </w:r>
      <w:r w:rsidR="00AE5A76" w:rsidRPr="00AE5A76">
        <w:rPr>
          <w:rFonts w:ascii="Times New Roman" w:hAnsi="Times New Roman" w:cs="Times New Roman"/>
          <w:sz w:val="24"/>
          <w:szCs w:val="24"/>
        </w:rPr>
        <w:t xml:space="preserve">308 </w:t>
      </w:r>
      <w:r w:rsidRPr="00CA664F">
        <w:rPr>
          <w:rFonts w:ascii="Times New Roman" w:hAnsi="Times New Roman" w:cs="Times New Roman"/>
          <w:sz w:val="24"/>
          <w:szCs w:val="24"/>
        </w:rPr>
        <w:t xml:space="preserve">тенге, и о взыскании, в случае принудительного исполнения решения третейского суда с </w:t>
      </w:r>
      <w:r w:rsidR="003B2D27">
        <w:rPr>
          <w:rFonts w:ascii="Times New Roman" w:hAnsi="Times New Roman" w:cs="Times New Roman"/>
          <w:sz w:val="24"/>
          <w:szCs w:val="24"/>
        </w:rPr>
        <w:t>______________</w:t>
      </w:r>
      <w:r w:rsidRPr="00CA664F">
        <w:rPr>
          <w:rFonts w:ascii="Times New Roman" w:hAnsi="Times New Roman" w:cs="Times New Roman"/>
          <w:sz w:val="24"/>
          <w:szCs w:val="24"/>
        </w:rPr>
        <w:t xml:space="preserve">, </w:t>
      </w:r>
      <w:r w:rsidR="003B2D27">
        <w:rPr>
          <w:rFonts w:ascii="Times New Roman" w:hAnsi="Times New Roman" w:cs="Times New Roman"/>
          <w:sz w:val="24"/>
          <w:szCs w:val="24"/>
        </w:rPr>
        <w:t>______________</w:t>
      </w:r>
      <w:r w:rsidRPr="00CA664F">
        <w:rPr>
          <w:rFonts w:ascii="Times New Roman" w:hAnsi="Times New Roman" w:cs="Times New Roman"/>
          <w:sz w:val="24"/>
          <w:szCs w:val="24"/>
        </w:rPr>
        <w:t>сумму государственной пошлины в 5 МРП, уплачиваемую истцом при обращении в компетентный суд для получения исполнительного листа на основании настоящего решения, - отменить.</w:t>
      </w:r>
      <w:proofErr w:type="gramEnd"/>
    </w:p>
    <w:p w:rsidR="00C33A7A" w:rsidRDefault="00366BFA" w:rsidP="00C33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</w:r>
    </w:p>
    <w:p w:rsidR="00C33A7A" w:rsidRDefault="00C33A7A" w:rsidP="00C33A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A7A" w:rsidRPr="00AE5A76" w:rsidRDefault="00C33A7A" w:rsidP="00C33A7A">
      <w:pPr>
        <w:pStyle w:val="a3"/>
        <w:rPr>
          <w:rFonts w:ascii="Times New Roman" w:hAnsi="Times New Roman"/>
          <w:b/>
          <w:sz w:val="24"/>
          <w:szCs w:val="24"/>
        </w:rPr>
      </w:pPr>
      <w:r w:rsidRPr="00AE5A76"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:rsidR="00854E0D" w:rsidRDefault="00C33A7A" w:rsidP="00854E0D">
      <w:pPr>
        <w:pStyle w:val="a3"/>
        <w:rPr>
          <w:rFonts w:ascii="Times New Roman" w:hAnsi="Times New Roman"/>
          <w:b/>
          <w:sz w:val="24"/>
          <w:szCs w:val="24"/>
        </w:rPr>
      </w:pPr>
      <w:r w:rsidRPr="00AE5A76">
        <w:rPr>
          <w:rFonts w:ascii="Times New Roman" w:hAnsi="Times New Roman"/>
          <w:b/>
          <w:sz w:val="24"/>
          <w:szCs w:val="24"/>
        </w:rPr>
        <w:t>представ</w:t>
      </w:r>
      <w:r w:rsidR="00854E0D">
        <w:rPr>
          <w:rFonts w:ascii="Times New Roman" w:hAnsi="Times New Roman"/>
          <w:b/>
          <w:sz w:val="24"/>
          <w:szCs w:val="24"/>
        </w:rPr>
        <w:t xml:space="preserve">итель по доверенности: </w:t>
      </w:r>
    </w:p>
    <w:p w:rsidR="00854E0D" w:rsidRDefault="00854E0D" w:rsidP="00854E0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33A7A" w:rsidRPr="00AE5A76" w:rsidRDefault="00C33A7A" w:rsidP="00854E0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E5A76">
        <w:rPr>
          <w:rFonts w:ascii="Times New Roman" w:hAnsi="Times New Roman"/>
          <w:b/>
          <w:sz w:val="24"/>
          <w:szCs w:val="24"/>
        </w:rPr>
        <w:t xml:space="preserve">_______________/ </w:t>
      </w:r>
      <w:proofErr w:type="spellStart"/>
      <w:r w:rsidRPr="00AE5A76"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 w:rsidRPr="00AE5A76">
        <w:rPr>
          <w:rFonts w:ascii="Times New Roman" w:hAnsi="Times New Roman"/>
          <w:b/>
          <w:sz w:val="24"/>
          <w:szCs w:val="24"/>
        </w:rPr>
        <w:t xml:space="preserve"> Г.Т.</w:t>
      </w:r>
    </w:p>
    <w:p w:rsidR="00854E0D" w:rsidRDefault="00854E0D" w:rsidP="00854E0D">
      <w:pPr>
        <w:pStyle w:val="a3"/>
        <w:ind w:left="720"/>
        <w:jc w:val="center"/>
        <w:rPr>
          <w:rFonts w:ascii="Times New Roman" w:hAnsi="Times New Roman"/>
          <w:sz w:val="16"/>
          <w:szCs w:val="16"/>
        </w:rPr>
      </w:pPr>
    </w:p>
    <w:p w:rsidR="00C33A7A" w:rsidRDefault="00C33A7A" w:rsidP="00854E0D">
      <w:pPr>
        <w:pStyle w:val="a3"/>
        <w:ind w:left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"___"___________</w:t>
      </w:r>
      <w:r w:rsidR="003B2D27">
        <w:rPr>
          <w:rFonts w:ascii="Times New Roman" w:hAnsi="Times New Roman"/>
          <w:sz w:val="16"/>
          <w:szCs w:val="16"/>
        </w:rPr>
        <w:t>201_</w:t>
      </w:r>
      <w:r w:rsidRPr="007D4F2B">
        <w:rPr>
          <w:rFonts w:ascii="Times New Roman" w:hAnsi="Times New Roman"/>
          <w:sz w:val="16"/>
          <w:szCs w:val="16"/>
        </w:rPr>
        <w:t xml:space="preserve"> г.</w:t>
      </w:r>
    </w:p>
    <w:sectPr w:rsidR="00C33A7A" w:rsidSect="00AE5A76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9B2"/>
    <w:multiLevelType w:val="hybridMultilevel"/>
    <w:tmpl w:val="96084C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2F4"/>
    <w:rsid w:val="0003697E"/>
    <w:rsid w:val="000637AB"/>
    <w:rsid w:val="00091D7E"/>
    <w:rsid w:val="000A349D"/>
    <w:rsid w:val="000E46B4"/>
    <w:rsid w:val="00163FC6"/>
    <w:rsid w:val="001E782B"/>
    <w:rsid w:val="001F3615"/>
    <w:rsid w:val="00205501"/>
    <w:rsid w:val="002128CD"/>
    <w:rsid w:val="00245720"/>
    <w:rsid w:val="002532D3"/>
    <w:rsid w:val="002818FB"/>
    <w:rsid w:val="00342F85"/>
    <w:rsid w:val="00366BFA"/>
    <w:rsid w:val="003B2D27"/>
    <w:rsid w:val="003D337C"/>
    <w:rsid w:val="003E52F4"/>
    <w:rsid w:val="004576AD"/>
    <w:rsid w:val="004B3833"/>
    <w:rsid w:val="0051173C"/>
    <w:rsid w:val="005816BA"/>
    <w:rsid w:val="005D178B"/>
    <w:rsid w:val="006B0748"/>
    <w:rsid w:val="006D7827"/>
    <w:rsid w:val="007A33D9"/>
    <w:rsid w:val="007C3783"/>
    <w:rsid w:val="007F7B79"/>
    <w:rsid w:val="00806F89"/>
    <w:rsid w:val="00854E0D"/>
    <w:rsid w:val="00874F76"/>
    <w:rsid w:val="008C2B2E"/>
    <w:rsid w:val="008E2CDA"/>
    <w:rsid w:val="008F6696"/>
    <w:rsid w:val="0090321E"/>
    <w:rsid w:val="009257EA"/>
    <w:rsid w:val="00952BBA"/>
    <w:rsid w:val="00962B55"/>
    <w:rsid w:val="00974B1C"/>
    <w:rsid w:val="009A2B6F"/>
    <w:rsid w:val="009B1B4B"/>
    <w:rsid w:val="009B3D05"/>
    <w:rsid w:val="009F6E2D"/>
    <w:rsid w:val="00A05EF0"/>
    <w:rsid w:val="00A32F96"/>
    <w:rsid w:val="00A436DE"/>
    <w:rsid w:val="00A478E6"/>
    <w:rsid w:val="00AE5A76"/>
    <w:rsid w:val="00B17DB4"/>
    <w:rsid w:val="00B229AE"/>
    <w:rsid w:val="00B40774"/>
    <w:rsid w:val="00B53B29"/>
    <w:rsid w:val="00B76879"/>
    <w:rsid w:val="00BA5DF1"/>
    <w:rsid w:val="00BF2128"/>
    <w:rsid w:val="00C264B9"/>
    <w:rsid w:val="00C33A7A"/>
    <w:rsid w:val="00C35396"/>
    <w:rsid w:val="00C45007"/>
    <w:rsid w:val="00C63741"/>
    <w:rsid w:val="00C8170F"/>
    <w:rsid w:val="00CA664F"/>
    <w:rsid w:val="00CB7632"/>
    <w:rsid w:val="00CD0301"/>
    <w:rsid w:val="00CD03F6"/>
    <w:rsid w:val="00D1352E"/>
    <w:rsid w:val="00D344B4"/>
    <w:rsid w:val="00D70698"/>
    <w:rsid w:val="00DC42EC"/>
    <w:rsid w:val="00E00843"/>
    <w:rsid w:val="00E346B3"/>
    <w:rsid w:val="00E50CE4"/>
    <w:rsid w:val="00E544D0"/>
    <w:rsid w:val="00EA746B"/>
    <w:rsid w:val="00EE114A"/>
    <w:rsid w:val="00F26A12"/>
    <w:rsid w:val="00F332BF"/>
    <w:rsid w:val="00F42ACE"/>
    <w:rsid w:val="00F8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3A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782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706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D70698"/>
  </w:style>
  <w:style w:type="character" w:styleId="a6">
    <w:name w:val="Hyperlink"/>
    <w:basedOn w:val="a0"/>
    <w:uiPriority w:val="99"/>
    <w:unhideWhenUsed/>
    <w:rsid w:val="00D70698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33A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3A7A"/>
    <w:pPr>
      <w:shd w:val="clear" w:color="auto" w:fill="FFFFFF"/>
      <w:spacing w:before="240" w:after="240" w:line="28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3pt">
    <w:name w:val="Основной текст (2) + Интервал 3 pt"/>
    <w:basedOn w:val="2"/>
    <w:rsid w:val="00806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62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j14">
    <w:name w:val="j14"/>
    <w:basedOn w:val="a"/>
    <w:rsid w:val="007F7B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7F7B79"/>
  </w:style>
  <w:style w:type="character" w:customStyle="1" w:styleId="s0">
    <w:name w:val="s0"/>
    <w:basedOn w:val="a0"/>
    <w:rsid w:val="007F7B79"/>
  </w:style>
  <w:style w:type="character" w:customStyle="1" w:styleId="j23">
    <w:name w:val="j23"/>
    <w:basedOn w:val="a0"/>
    <w:rsid w:val="007F7B79"/>
  </w:style>
  <w:style w:type="character" w:customStyle="1" w:styleId="a4">
    <w:name w:val="Без интервала Знак"/>
    <w:link w:val="a3"/>
    <w:uiPriority w:val="1"/>
    <w:locked/>
    <w:rsid w:val="003B2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82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698"/>
  </w:style>
  <w:style w:type="character" w:styleId="a6">
    <w:name w:val="Hyperlink"/>
    <w:basedOn w:val="a0"/>
    <w:uiPriority w:val="99"/>
    <w:semiHidden/>
    <w:unhideWhenUsed/>
    <w:rsid w:val="00D70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zakonpravo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B84AC-39A5-43A4-94E2-0DFAB9CE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44</cp:revision>
  <dcterms:created xsi:type="dcterms:W3CDTF">2015-09-23T08:51:00Z</dcterms:created>
  <dcterms:modified xsi:type="dcterms:W3CDTF">2019-02-04T08:53:00Z</dcterms:modified>
</cp:coreProperties>
</file>