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86" w:rsidRDefault="00271086" w:rsidP="00271086">
      <w:pPr>
        <w:spacing w:after="0" w:line="240" w:lineRule="auto"/>
        <w:ind w:left="708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71086" w:rsidRDefault="00271086" w:rsidP="002710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Е Ш Е Н И Е</w:t>
      </w:r>
    </w:p>
    <w:p w:rsidR="00271086" w:rsidRDefault="00271086" w:rsidP="002710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ИМЕНЕМ РЕСПУБЛИКИ КАЗАХСТАН</w:t>
      </w:r>
    </w:p>
    <w:p w:rsidR="00271086" w:rsidRDefault="00271086" w:rsidP="0027108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04 мая </w:t>
      </w:r>
      <w:r>
        <w:rPr>
          <w:rFonts w:ascii="Times New Roman" w:hAnsi="Times New Roman"/>
          <w:bCs/>
          <w:sz w:val="28"/>
          <w:szCs w:val="28"/>
        </w:rPr>
        <w:t>2015 года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город Астана</w:t>
      </w:r>
    </w:p>
    <w:p w:rsidR="00E5374A" w:rsidRPr="008D58E6" w:rsidRDefault="00E5374A" w:rsidP="0027108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71086" w:rsidRDefault="00271086" w:rsidP="00271086">
      <w:pPr>
        <w:pStyle w:val="2"/>
        <w:ind w:firstLine="540"/>
        <w:rPr>
          <w:sz w:val="28"/>
          <w:szCs w:val="28"/>
        </w:rPr>
      </w:pPr>
      <w:proofErr w:type="spellStart"/>
      <w:r>
        <w:rPr>
          <w:sz w:val="28"/>
          <w:szCs w:val="28"/>
        </w:rPr>
        <w:t>Есильский</w:t>
      </w:r>
      <w:proofErr w:type="spellEnd"/>
      <w:r>
        <w:rPr>
          <w:sz w:val="28"/>
          <w:szCs w:val="28"/>
        </w:rPr>
        <w:t xml:space="preserve"> районный суд города Астаны в составе председательствующего судьи </w:t>
      </w:r>
      <w:proofErr w:type="spellStart"/>
      <w:r>
        <w:rPr>
          <w:sz w:val="28"/>
          <w:szCs w:val="28"/>
        </w:rPr>
        <w:t>Байбек</w:t>
      </w:r>
      <w:proofErr w:type="spellEnd"/>
      <w:r>
        <w:rPr>
          <w:sz w:val="28"/>
          <w:szCs w:val="28"/>
        </w:rPr>
        <w:t xml:space="preserve"> Ж.К., при секретаре судебного заседания </w:t>
      </w:r>
      <w:proofErr w:type="spellStart"/>
      <w:r>
        <w:rPr>
          <w:sz w:val="28"/>
          <w:szCs w:val="28"/>
        </w:rPr>
        <w:t>Хадыркеевой</w:t>
      </w:r>
      <w:proofErr w:type="spellEnd"/>
      <w:r>
        <w:rPr>
          <w:sz w:val="28"/>
          <w:szCs w:val="28"/>
        </w:rPr>
        <w:t xml:space="preserve"> С., с участием представителя истца </w:t>
      </w:r>
      <w:proofErr w:type="spellStart"/>
      <w:r>
        <w:rPr>
          <w:sz w:val="28"/>
          <w:szCs w:val="28"/>
        </w:rPr>
        <w:t>Кабыкенова</w:t>
      </w:r>
      <w:proofErr w:type="spellEnd"/>
      <w:r>
        <w:rPr>
          <w:sz w:val="28"/>
          <w:szCs w:val="28"/>
        </w:rPr>
        <w:t xml:space="preserve"> Ж.К., действующего по доверенности 17.04.2014г.,  председателя ПК С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 xml:space="preserve">з)У (с/о) «Тюльпан» </w:t>
      </w:r>
      <w:proofErr w:type="spellStart"/>
      <w:r>
        <w:rPr>
          <w:sz w:val="28"/>
          <w:szCs w:val="28"/>
        </w:rPr>
        <w:t>Ляшкевич</w:t>
      </w:r>
      <w:proofErr w:type="spellEnd"/>
      <w:r>
        <w:rPr>
          <w:sz w:val="28"/>
          <w:szCs w:val="28"/>
        </w:rPr>
        <w:t xml:space="preserve"> Сергея Михайловича, рассмотрев в открытом судебном заседании в помещении суда гражданское дело по иску </w:t>
      </w:r>
      <w:proofErr w:type="spellStart"/>
      <w:r>
        <w:rPr>
          <w:sz w:val="28"/>
          <w:szCs w:val="28"/>
        </w:rPr>
        <w:t>Умиралиева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Аширхана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Турехановича</w:t>
      </w:r>
      <w:proofErr w:type="spellEnd"/>
      <w:r>
        <w:rPr>
          <w:sz w:val="28"/>
          <w:szCs w:val="28"/>
        </w:rPr>
        <w:t xml:space="preserve"> к Потребительскому кооперативу собственников садовых дачных участков «Тюльпан», третьему лицу, не заявляющему самостоятельных требований, </w:t>
      </w:r>
      <w:proofErr w:type="spellStart"/>
      <w:r>
        <w:rPr>
          <w:sz w:val="28"/>
          <w:szCs w:val="28"/>
        </w:rPr>
        <w:t>Акимату</w:t>
      </w:r>
      <w:proofErr w:type="spellEnd"/>
      <w:r>
        <w:rPr>
          <w:sz w:val="28"/>
          <w:szCs w:val="28"/>
        </w:rPr>
        <w:t xml:space="preserve"> города Астаны о признании права собственности на недвижимое имущество в силу приобретательской давности,   </w:t>
      </w:r>
    </w:p>
    <w:p w:rsidR="00E5374A" w:rsidRDefault="00E5374A" w:rsidP="00271086">
      <w:pPr>
        <w:pStyle w:val="2"/>
        <w:ind w:firstLine="540"/>
        <w:rPr>
          <w:sz w:val="28"/>
          <w:szCs w:val="28"/>
        </w:rPr>
      </w:pPr>
    </w:p>
    <w:p w:rsidR="00271086" w:rsidRDefault="00271086" w:rsidP="00271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Л:</w:t>
      </w:r>
    </w:p>
    <w:p w:rsidR="00E5374A" w:rsidRDefault="00E5374A" w:rsidP="00271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1086" w:rsidRDefault="00271086" w:rsidP="00271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Истец, </w:t>
      </w:r>
      <w:proofErr w:type="spellStart"/>
      <w:r>
        <w:rPr>
          <w:rFonts w:ascii="Times New Roman" w:hAnsi="Times New Roman"/>
          <w:sz w:val="28"/>
          <w:szCs w:val="28"/>
        </w:rPr>
        <w:t>Умиралиев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А.Т. обратился в суд с иском к Потребительскому кооперативу собственников садовых дачных участков «Тюльпан», третьему лицу </w:t>
      </w:r>
      <w:proofErr w:type="spellStart"/>
      <w:r>
        <w:rPr>
          <w:rFonts w:ascii="Times New Roman" w:hAnsi="Times New Roman"/>
          <w:sz w:val="28"/>
          <w:szCs w:val="28"/>
        </w:rPr>
        <w:t>Акимату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города Астаны о признании права собственности на недвижимое имущество, в виде садового участка за №72, в потребительском кооперативе собственных садовых участков «Тюльпан», площадью 0,0600га в силу приобретательской давности, мотивируя свои требования тем, что садовый участок №72 вместе с садовым</w:t>
      </w:r>
      <w:proofErr w:type="gramEnd"/>
      <w:r>
        <w:rPr>
          <w:rFonts w:ascii="Times New Roman" w:hAnsi="Times New Roman"/>
          <w:sz w:val="28"/>
          <w:szCs w:val="28"/>
        </w:rPr>
        <w:t xml:space="preserve"> домиком и фруктовыми насаждениями был оставлен собственником кооперативу по причине переезда на постоянное место жительство в другое зарубежное государство, далее правление кооператива предоставило вышеназванный садовый участок истцу. С мая 2003 года истец открыто, добросовестно и непрерывно владеет данным садовым участком, в связи с чем, просит суд признать за ним право собственности на вышеуказанный садовый участок в силу приобретательской давности. </w:t>
      </w:r>
    </w:p>
    <w:p w:rsidR="00271086" w:rsidRDefault="00271086" w:rsidP="002710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FE7D5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судебном заседании представитель истца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поддержал</w:t>
      </w:r>
      <w:r w:rsidRPr="00FE7D5F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 xml:space="preserve"> заявленные треб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ования в полном объеме и просил</w:t>
      </w:r>
      <w:r w:rsidRPr="00FE7D5F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 xml:space="preserve"> удовлетворить их по основаниям, изложенным в исковом заявлении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271086" w:rsidRPr="008D58E6" w:rsidRDefault="00271086" w:rsidP="0027108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BA25B7">
        <w:rPr>
          <w:rFonts w:ascii="Times New Roman" w:hAnsi="Times New Roman"/>
          <w:sz w:val="28"/>
          <w:szCs w:val="28"/>
        </w:rPr>
        <w:t xml:space="preserve"> ПК С</w:t>
      </w:r>
      <w:proofErr w:type="gramStart"/>
      <w:r w:rsidRPr="00BA25B7">
        <w:rPr>
          <w:rFonts w:ascii="Times New Roman" w:hAnsi="Times New Roman"/>
          <w:sz w:val="28"/>
          <w:szCs w:val="28"/>
        </w:rPr>
        <w:t>Д(</w:t>
      </w:r>
      <w:proofErr w:type="gramEnd"/>
      <w:r w:rsidRPr="00BA25B7">
        <w:rPr>
          <w:rFonts w:ascii="Times New Roman" w:hAnsi="Times New Roman"/>
          <w:sz w:val="28"/>
          <w:szCs w:val="28"/>
        </w:rPr>
        <w:t xml:space="preserve">з)У (с/о) «Тюльпан» </w:t>
      </w:r>
      <w:proofErr w:type="spellStart"/>
      <w:r w:rsidRPr="00BA25B7">
        <w:rPr>
          <w:rFonts w:ascii="Times New Roman" w:hAnsi="Times New Roman"/>
          <w:sz w:val="28"/>
          <w:szCs w:val="28"/>
        </w:rPr>
        <w:t>Ляшкевич</w:t>
      </w:r>
      <w:proofErr w:type="spellEnd"/>
      <w:r w:rsidRPr="00BA25B7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 в судебном заседании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пояснил, что собственника у земельного участка нет, садовый участок был заброшен, но начиная с мая 2003 года с разрешения правления садоводческого общества истец стал ухаживать за землей, своевременно и в полном объеме платить членские взносы, содержать садовый участок в надлежащем виде, никаких претензий к нему не имеют. В связи с чем, просил суд удовлетворить заявленные требования истца.   </w:t>
      </w:r>
    </w:p>
    <w:p w:rsidR="00271086" w:rsidRDefault="00271086" w:rsidP="0027108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5561">
        <w:rPr>
          <w:rFonts w:ascii="Times New Roman" w:hAnsi="Times New Roman"/>
          <w:sz w:val="28"/>
          <w:szCs w:val="28"/>
        </w:rPr>
        <w:t xml:space="preserve">Представитель третьего лица </w:t>
      </w:r>
      <w:r>
        <w:rPr>
          <w:rFonts w:ascii="Times New Roman" w:hAnsi="Times New Roman"/>
          <w:sz w:val="28"/>
          <w:szCs w:val="28"/>
        </w:rPr>
        <w:t xml:space="preserve">на судебное заседание не явился, хотя надлежащим образом был извещен о времени и месте его проведения, о </w:t>
      </w:r>
      <w:r>
        <w:rPr>
          <w:rFonts w:ascii="Times New Roman" w:hAnsi="Times New Roman"/>
          <w:sz w:val="28"/>
          <w:szCs w:val="28"/>
        </w:rPr>
        <w:lastRenderedPageBreak/>
        <w:t>причинах неявки суду не сообщил, о рассмотрении дела в его отсутствие не просил, в связи с чем, признав причину неявки третьего лица неуважительной, суд считает возможным рассмотреть данное гражданское дело без его участия.</w:t>
      </w:r>
      <w:proofErr w:type="gramEnd"/>
    </w:p>
    <w:p w:rsidR="00271086" w:rsidRDefault="00271086" w:rsidP="00271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Опрошенная в качестве свидетеля </w:t>
      </w:r>
      <w:proofErr w:type="spellStart"/>
      <w:r>
        <w:rPr>
          <w:rFonts w:ascii="Times New Roman" w:hAnsi="Times New Roman"/>
          <w:sz w:val="28"/>
          <w:szCs w:val="28"/>
        </w:rPr>
        <w:t>Абенова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Замзагуль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Советовна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в судебном заседании от 22 апреля 2015г. пояснила, что с 2009 года является собственником земельного участка №107 в садоводческом товариществе «Тюльпан», фактически проживает там с 2006 года, является соседкой истца и подтверждает, что он </w:t>
      </w:r>
      <w:proofErr w:type="gramStart"/>
      <w:r>
        <w:rPr>
          <w:rFonts w:ascii="Times New Roman" w:hAnsi="Times New Roman"/>
          <w:sz w:val="28"/>
          <w:szCs w:val="28"/>
        </w:rPr>
        <w:t>открыто</w:t>
      </w:r>
      <w:proofErr w:type="gramEnd"/>
      <w:r>
        <w:rPr>
          <w:rFonts w:ascii="Times New Roman" w:hAnsi="Times New Roman"/>
          <w:sz w:val="28"/>
          <w:szCs w:val="28"/>
        </w:rPr>
        <w:t xml:space="preserve"> владеет дачным участком №72, считается добросовестным дачником, ухаживает за участком и содержит его в надлежащем виде</w:t>
      </w:r>
      <w:r w:rsidRPr="00985561">
        <w:rPr>
          <w:rFonts w:ascii="Times New Roman" w:hAnsi="Times New Roman"/>
          <w:sz w:val="28"/>
          <w:szCs w:val="28"/>
        </w:rPr>
        <w:t>.</w:t>
      </w:r>
    </w:p>
    <w:p w:rsidR="00271086" w:rsidRDefault="00271086" w:rsidP="00271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Опрошенная в качестве свидетеля </w:t>
      </w:r>
      <w:proofErr w:type="spellStart"/>
      <w:r>
        <w:rPr>
          <w:rFonts w:ascii="Times New Roman" w:hAnsi="Times New Roman"/>
          <w:sz w:val="28"/>
          <w:szCs w:val="28"/>
        </w:rPr>
        <w:t>Усипбекова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Актоты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Алимхановна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в судебном заседании от 22 апреля 2015г. пояснила, что с 2012 года является собственником земельного участка №161 в садоводческом товариществе «Тюльпан», фактически проживает там с 2003 года, является соседкой истца и подтверждает, что он с 2003 года </w:t>
      </w:r>
      <w:proofErr w:type="gramStart"/>
      <w:r>
        <w:rPr>
          <w:rFonts w:ascii="Times New Roman" w:hAnsi="Times New Roman"/>
          <w:sz w:val="28"/>
          <w:szCs w:val="28"/>
        </w:rPr>
        <w:t>открыто</w:t>
      </w:r>
      <w:proofErr w:type="gramEnd"/>
      <w:r>
        <w:rPr>
          <w:rFonts w:ascii="Times New Roman" w:hAnsi="Times New Roman"/>
          <w:sz w:val="28"/>
          <w:szCs w:val="28"/>
        </w:rPr>
        <w:t xml:space="preserve"> владеет дачным участком №72, облагородил его, добросовестно ухаживая за ним и приведя его в надлежащий вид</w:t>
      </w:r>
      <w:r w:rsidRPr="009855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1086" w:rsidRDefault="00271086" w:rsidP="00271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Суд, заслушав пояснения сторон,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показания свидетелей, </w:t>
      </w:r>
      <w:r>
        <w:rPr>
          <w:rFonts w:ascii="Times New Roman" w:hAnsi="Times New Roman"/>
          <w:sz w:val="28"/>
          <w:szCs w:val="28"/>
        </w:rPr>
        <w:t>исследовав материалы дела, приходит к следующему.</w:t>
      </w:r>
    </w:p>
    <w:p w:rsidR="00271086" w:rsidRDefault="00271086" w:rsidP="00271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 пункте 1 статьи 240 ГК РК содержится понятие </w:t>
      </w:r>
      <w:proofErr w:type="spellStart"/>
      <w:r>
        <w:rPr>
          <w:rFonts w:ascii="Times New Roman" w:hAnsi="Times New Roman"/>
          <w:sz w:val="28"/>
          <w:szCs w:val="28"/>
        </w:rPr>
        <w:t>приобретательной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давности, под которым следует понимать один из способов приобретения права собственности на имущество посредством длительного владения этим имуществом. В </w:t>
      </w:r>
      <w:proofErr w:type="gramStart"/>
      <w:r>
        <w:rPr>
          <w:rFonts w:ascii="Times New Roman" w:hAnsi="Times New Roman"/>
          <w:sz w:val="28"/>
          <w:szCs w:val="28"/>
        </w:rPr>
        <w:t>частности, названной нормой закона предусмотрено</w:t>
      </w:r>
      <w:proofErr w:type="gramEnd"/>
      <w:r>
        <w:rPr>
          <w:rFonts w:ascii="Times New Roman" w:hAnsi="Times New Roman"/>
          <w:sz w:val="28"/>
          <w:szCs w:val="28"/>
        </w:rPr>
        <w:t>, что гражданин или юридическое лицо, не являющиеся собственниками имущества, но добросовестно, открыто и непрерывно владеющие как своим собственным недвижимым имуществом в течение семи лет, либо иным имуществом не менее пяти лет, приобретают право собственности на это имущество (</w:t>
      </w:r>
      <w:proofErr w:type="spellStart"/>
      <w:r>
        <w:rPr>
          <w:rFonts w:ascii="Times New Roman" w:hAnsi="Times New Roman"/>
          <w:sz w:val="28"/>
          <w:szCs w:val="28"/>
        </w:rPr>
        <w:t>приобретательная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давность).</w:t>
      </w:r>
    </w:p>
    <w:p w:rsidR="00271086" w:rsidRDefault="00271086" w:rsidP="002710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Таким образом,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ействующее гражданское законодательство предусматривает, что для установления права собственности на имущество, по основанию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приобретательной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давности, необходимо наличие трех основных критериев: владение таким имуществом должно быть добросовестным, открытым и непрерывным. </w:t>
      </w:r>
    </w:p>
    <w:p w:rsidR="00271086" w:rsidRDefault="00271086" w:rsidP="002710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указанных критериев раскрывается в п. 10 нормативного постановления Верховного Суда РК «О практике рассмотрения судами споров о праве на жилище, оставленное собственником». В частности,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добросовестность владения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означает, что лицо стало владельцем жилища правомерно, то есть оно оказалось у данного владельца в результате событий и действий, которые прямо признаются законом, иными правовыми актами, либо не противоречит им, но не получили правового оформления.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Открытость владения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означает, что лицо не принимает никаких мер, направленных на то, чтобы скрыть обстоятельство владения жилищем, несет бремя содержания жилища, оплачивает коммунальные услуги и т.п.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Непрерывность владения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означает, что жилище находится во владении данного лица в течение семи лет, без передачи права владения третьим лицам.</w:t>
      </w:r>
    </w:p>
    <w:p w:rsidR="00271086" w:rsidRDefault="00271086" w:rsidP="002710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лишь при наличии всех вышеуказанных критериев в совокупности, лицо, владеющее имуществом, может быть признано собственником по основанию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приобретательной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давности. </w:t>
      </w:r>
    </w:p>
    <w:p w:rsidR="00271086" w:rsidRDefault="00271086" w:rsidP="00271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Однако, как усматривается из материалов дела, земельный участок №72 в потребительском кооперативе собственных садовых дачных участков «Тюльпан» был выделен </w:t>
      </w:r>
      <w:proofErr w:type="spellStart"/>
      <w:r>
        <w:rPr>
          <w:rFonts w:ascii="Times New Roman" w:hAnsi="Times New Roman"/>
          <w:sz w:val="28"/>
          <w:szCs w:val="28"/>
        </w:rPr>
        <w:t>Умиралиеву</w:t>
      </w:r>
      <w:proofErr w:type="spellEnd"/>
      <w:r>
        <w:rPr>
          <w:rFonts w:ascii="Times New Roman" w:hAnsi="Times New Roman"/>
          <w:sz w:val="28"/>
          <w:szCs w:val="28"/>
        </w:rPr>
        <w:t xml:space="preserve"> А.Т. для садоводства на основании протокольного решения заседания правления ПК ССДУ (с/о) «Тюльпан» от 05 мая 2003 года.</w:t>
      </w:r>
    </w:p>
    <w:p w:rsidR="00271086" w:rsidRDefault="00271086" w:rsidP="002710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в силу ст.22 Земельного кодекса РК право собственности на земельный участок возникает путем предоставления права собственности на основании актов государственных органов, передачи права собственности по гражданско-правовым сделкам либо перехода права собственности в порядке универсального правопреемства (наследование, реорганизация юридического лица).</w:t>
      </w:r>
    </w:p>
    <w:p w:rsidR="00271086" w:rsidRDefault="00271086" w:rsidP="002710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Судом установлено, что</w:t>
      </w:r>
      <w:r w:rsidRPr="003449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земельные участки, расположенные в садоводческом товариществе</w:t>
      </w:r>
      <w:r w:rsidRPr="0034498F">
        <w:rPr>
          <w:rFonts w:ascii="Times New Roman" w:hAnsi="Times New Roman"/>
          <w:sz w:val="28"/>
          <w:szCs w:val="28"/>
        </w:rPr>
        <w:t xml:space="preserve"> «Тюльпан»</w:t>
      </w:r>
      <w:r>
        <w:rPr>
          <w:rFonts w:ascii="Times New Roman" w:hAnsi="Times New Roman"/>
          <w:sz w:val="28"/>
          <w:szCs w:val="28"/>
        </w:rPr>
        <w:t xml:space="preserve">, были предоставлены в пожизненное владение для садоводства </w:t>
      </w:r>
      <w:r w:rsidRPr="0034498F">
        <w:rPr>
          <w:rFonts w:ascii="Times New Roman" w:hAnsi="Times New Roman"/>
          <w:sz w:val="28"/>
          <w:szCs w:val="28"/>
        </w:rPr>
        <w:t xml:space="preserve">на основании решения Главы </w:t>
      </w:r>
      <w:proofErr w:type="spellStart"/>
      <w:r w:rsidRPr="0034498F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Pr="0034498F">
        <w:rPr>
          <w:rFonts w:ascii="Times New Roman" w:hAnsi="Times New Roman"/>
          <w:sz w:val="28"/>
          <w:szCs w:val="28"/>
        </w:rPr>
        <w:t xml:space="preserve"> городской администрации за №8/585 от 13.09.1993 года.</w:t>
      </w:r>
      <w:r>
        <w:rPr>
          <w:rFonts w:ascii="Times New Roman" w:hAnsi="Times New Roman"/>
          <w:sz w:val="28"/>
          <w:szCs w:val="28"/>
        </w:rPr>
        <w:t xml:space="preserve"> Однако, в нарушение требований ст.65 ГПК РК суду не представлены подтверждающие документы о том, кому был предоставлен на законных основаниях дачный участок под №72 в пожизненное владение. При этом, п</w:t>
      </w:r>
      <w:r w:rsidRPr="0034498F">
        <w:rPr>
          <w:rFonts w:ascii="Times New Roman" w:hAnsi="Times New Roman"/>
          <w:sz w:val="28"/>
          <w:szCs w:val="28"/>
        </w:rPr>
        <w:t>редставленная истцом архивная выписка</w:t>
      </w:r>
      <w:r>
        <w:rPr>
          <w:rFonts w:ascii="Times New Roman" w:hAnsi="Times New Roman"/>
          <w:sz w:val="28"/>
          <w:szCs w:val="28"/>
        </w:rPr>
        <w:t xml:space="preserve"> от 11.11.2013г. за №01-29/3230 о том, что решением исполкома Областного Совета народных депутатов №6/146 от 25.03.1987г. «О предоставлении земель предприятиям и организациям города Целинограда для развития коллективного садоводства» Целиноградскому региональному центру ВНИЦ были предоставлены земельные участки для коллективного садоводства в районе </w:t>
      </w: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омсомольский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 правой стороны автодороги «Целиноград-Аэропорт», вообще не имеет никакого отношения к рассматриваемому делу.</w:t>
      </w:r>
    </w:p>
    <w:p w:rsidR="00271086" w:rsidRDefault="00271086" w:rsidP="00271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Судом не могут быть приняты во внимание доводы истца о том, что земельный участок вместе с садовым домом был оставлен собственником кооперативу по причине его переезда на постоянное местожительства в другое государство, так как согласно ч.2 ст.23 Земельного кодекса РК при выходе гражданина, являющегося собственником земельного участка, предоставленного для ведения крестьянского или фермерского хозяйства, личного подсобного хозяйства, лесоразведения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, садоводства и дачного строительства, из гражданства Республики Казахстан право собственности подлежит отчуждению или переоформлению согласно нормам статьи 66 </w:t>
      </w:r>
      <w:r>
        <w:rPr>
          <w:rFonts w:ascii="Times New Roman" w:hAnsi="Times New Roman"/>
          <w:sz w:val="28"/>
          <w:szCs w:val="28"/>
        </w:rPr>
        <w:lastRenderedPageBreak/>
        <w:t xml:space="preserve">настоящего Кодекса. </w:t>
      </w:r>
      <w:proofErr w:type="gramStart"/>
      <w:r>
        <w:rPr>
          <w:rFonts w:ascii="Times New Roman" w:hAnsi="Times New Roman"/>
          <w:sz w:val="28"/>
          <w:szCs w:val="28"/>
        </w:rPr>
        <w:t>Частью 1 ст.66 Кодекса предусмотрено, что в тех случаях, когда по основаниям, предусмотренным законодательными актами Республики Казахстан, лицо приобретает на земельный участок право, которое оно (лицо) не может иметь в соответствии с нормами, установленными настоящим Кодексом, указанное право подлежит в течение трех месяцев отчуждению по правилам, установленным гражданским законодательством РК или должно быть переоформлено в указанный срок в право</w:t>
      </w:r>
      <w:proofErr w:type="gramEnd"/>
      <w:r>
        <w:rPr>
          <w:rFonts w:ascii="Times New Roman" w:hAnsi="Times New Roman"/>
          <w:sz w:val="28"/>
          <w:szCs w:val="28"/>
        </w:rPr>
        <w:t xml:space="preserve"> на землю, </w:t>
      </w:r>
      <w:proofErr w:type="gramStart"/>
      <w:r>
        <w:rPr>
          <w:rFonts w:ascii="Times New Roman" w:hAnsi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настоящим Кодексом такому субъекту может принадлежать. В случае неисполнения требования, установленного частью первой настоящего пункта, местный исполнительный орган области, города республиканского значения, столицы, района, города областного значения подает иск о возврате земельного участка по его месту нахождения.</w:t>
      </w:r>
    </w:p>
    <w:p w:rsidR="00271086" w:rsidRDefault="00271086" w:rsidP="00271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стороны подтвердили, что официальная передача права собственности на садовый участок №72 от собственника в потребительский кооператив собственных садовых дачных участков «Тюльпан» не производилась.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отсутствуют доказательства правомерности владения спорным имуществом.</w:t>
      </w:r>
    </w:p>
    <w:p w:rsidR="00271086" w:rsidRPr="00EE545E" w:rsidRDefault="00271086" w:rsidP="002710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Следовательно, нарушен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критерий добросовестного владения имуществом. Наличие лишь двух критериев - открытости и непрерывности владения не регламентирует возможность признания права собственности на это имущество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приобретательной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давности. </w:t>
      </w:r>
    </w:p>
    <w:p w:rsidR="00271086" w:rsidRDefault="00271086" w:rsidP="002710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усматривает правовых оснований для удовлетворения заявленного иска. </w:t>
      </w:r>
    </w:p>
    <w:p w:rsidR="00271086" w:rsidRDefault="00271086" w:rsidP="002710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статьями 217-221 ГПК РК, суд </w:t>
      </w:r>
    </w:p>
    <w:p w:rsidR="00271086" w:rsidRDefault="00271086" w:rsidP="00271086">
      <w:pPr>
        <w:pStyle w:val="2"/>
        <w:ind w:firstLine="540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И Л :</w:t>
      </w:r>
    </w:p>
    <w:p w:rsidR="00E5374A" w:rsidRDefault="00E5374A" w:rsidP="00271086">
      <w:pPr>
        <w:pStyle w:val="2"/>
        <w:ind w:firstLine="540"/>
        <w:jc w:val="center"/>
        <w:rPr>
          <w:bCs/>
          <w:sz w:val="28"/>
          <w:szCs w:val="28"/>
        </w:rPr>
      </w:pPr>
    </w:p>
    <w:p w:rsidR="00271086" w:rsidRDefault="00271086" w:rsidP="00271086">
      <w:pPr>
        <w:pStyle w:val="2"/>
        <w:rPr>
          <w:sz w:val="28"/>
          <w:szCs w:val="28"/>
        </w:rPr>
      </w:pPr>
      <w:r>
        <w:rPr>
          <w:bCs/>
          <w:sz w:val="28"/>
          <w:szCs w:val="28"/>
        </w:rPr>
        <w:t xml:space="preserve">В удовлетворении иска </w:t>
      </w:r>
      <w:proofErr w:type="spellStart"/>
      <w:r>
        <w:rPr>
          <w:sz w:val="28"/>
          <w:szCs w:val="28"/>
        </w:rPr>
        <w:t>Умиралиева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Аширхана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Турехановича</w:t>
      </w:r>
      <w:proofErr w:type="spellEnd"/>
      <w:r>
        <w:rPr>
          <w:sz w:val="28"/>
          <w:szCs w:val="28"/>
        </w:rPr>
        <w:t xml:space="preserve"> к Потребительскому кооперативу собственников садовых дачных участков «Тюльпан», третьему лицу, не заявляющему самостоятельных требований, </w:t>
      </w:r>
      <w:proofErr w:type="spellStart"/>
      <w:r>
        <w:rPr>
          <w:sz w:val="28"/>
          <w:szCs w:val="28"/>
        </w:rPr>
        <w:t>Акимату</w:t>
      </w:r>
      <w:proofErr w:type="spellEnd"/>
      <w:r>
        <w:rPr>
          <w:sz w:val="28"/>
          <w:szCs w:val="28"/>
        </w:rPr>
        <w:t xml:space="preserve"> города Астаны о признании право собственности недвижимого имущества - отказать.</w:t>
      </w:r>
    </w:p>
    <w:p w:rsidR="00271086" w:rsidRDefault="00271086" w:rsidP="0027108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может быть обжаловано или опротестовано в апелляционную судебную коллегию по гражданским и административным делам суда города Астаны через </w:t>
      </w:r>
      <w:proofErr w:type="spellStart"/>
      <w:r>
        <w:rPr>
          <w:rFonts w:ascii="Times New Roman" w:hAnsi="Times New Roman"/>
          <w:sz w:val="28"/>
          <w:szCs w:val="28"/>
        </w:rPr>
        <w:t>Есильский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суд г. Астаны в течение пятнадцати дней со дня вручения</w:t>
      </w:r>
      <w:r w:rsidRPr="008D5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 копии.</w:t>
      </w:r>
    </w:p>
    <w:p w:rsidR="00271086" w:rsidRDefault="00271086" w:rsidP="00271086">
      <w:pPr>
        <w:pStyle w:val="2"/>
        <w:rPr>
          <w:sz w:val="28"/>
          <w:szCs w:val="28"/>
        </w:rPr>
      </w:pPr>
    </w:p>
    <w:p w:rsidR="00271086" w:rsidRPr="00853348" w:rsidRDefault="00271086" w:rsidP="002710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348">
        <w:rPr>
          <w:sz w:val="28"/>
          <w:szCs w:val="28"/>
        </w:rPr>
        <w:t xml:space="preserve">Судья </w:t>
      </w:r>
      <w:r w:rsidRPr="00853348">
        <w:rPr>
          <w:sz w:val="28"/>
          <w:szCs w:val="28"/>
        </w:rPr>
        <w:tab/>
      </w:r>
      <w:r w:rsidRPr="00853348">
        <w:rPr>
          <w:sz w:val="28"/>
          <w:szCs w:val="28"/>
        </w:rPr>
        <w:tab/>
      </w:r>
      <w:r w:rsidRPr="00853348">
        <w:rPr>
          <w:sz w:val="28"/>
          <w:szCs w:val="28"/>
        </w:rPr>
        <w:tab/>
      </w:r>
      <w:r w:rsidRPr="00853348">
        <w:rPr>
          <w:sz w:val="28"/>
          <w:szCs w:val="28"/>
        </w:rPr>
        <w:tab/>
      </w:r>
      <w:r w:rsidRPr="00853348">
        <w:rPr>
          <w:sz w:val="28"/>
          <w:szCs w:val="28"/>
        </w:rPr>
        <w:tab/>
      </w:r>
      <w:r w:rsidRPr="00853348">
        <w:rPr>
          <w:sz w:val="28"/>
          <w:szCs w:val="28"/>
        </w:rPr>
        <w:tab/>
      </w:r>
      <w:r w:rsidRPr="0085334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853348">
        <w:rPr>
          <w:sz w:val="28"/>
          <w:szCs w:val="28"/>
        </w:rPr>
        <w:t>Ж.К.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Байбек</w:t>
      </w:r>
      <w:proofErr w:type="spellEnd"/>
      <w:r w:rsidRPr="00853348">
        <w:rPr>
          <w:sz w:val="28"/>
          <w:szCs w:val="28"/>
        </w:rPr>
        <w:t xml:space="preserve"> </w:t>
      </w:r>
    </w:p>
    <w:p w:rsidR="00271086" w:rsidRPr="007E270C" w:rsidRDefault="00271086" w:rsidP="00271086">
      <w:bookmarkStart w:id="0" w:name="_GoBack"/>
      <w:bookmarkEnd w:id="0"/>
    </w:p>
    <w:p w:rsidR="00830275" w:rsidRDefault="00830275"/>
    <w:sectPr w:rsidR="00830275" w:rsidSect="007E27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803" w:rsidRDefault="00EF7803">
      <w:pPr>
        <w:spacing w:after="0" w:line="240" w:lineRule="auto"/>
      </w:pPr>
      <w:r>
        <w:separator/>
      </w:r>
    </w:p>
  </w:endnote>
  <w:endnote w:type="continuationSeparator" w:id="0">
    <w:p w:rsidR="00EF7803" w:rsidRDefault="00EF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8B" w:rsidRDefault="00EF78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8B" w:rsidRDefault="00EF780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8B" w:rsidRDefault="00EF78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803" w:rsidRDefault="00EF7803">
      <w:pPr>
        <w:spacing w:after="0" w:line="240" w:lineRule="auto"/>
      </w:pPr>
      <w:r>
        <w:separator/>
      </w:r>
    </w:p>
  </w:footnote>
  <w:footnote w:type="continuationSeparator" w:id="0">
    <w:p w:rsidR="00EF7803" w:rsidRDefault="00EF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8B" w:rsidRDefault="00EF78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70C" w:rsidRDefault="00271086">
    <w:pPr>
      <w:pStyle w:val="a4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48B" w:rsidRPr="00AA748B" w:rsidRDefault="00271086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Документ подписал: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Байбек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Ж. К. Суд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Есильского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района г. Астана Судья 08.05.2015 15:13:14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-75.05pt;margin-top:24.6pt;width:40pt;height:7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" stroked="f">
              <v:textbox style="layout-flow:vertical;mso-layout-flow-alt:bottom-to-top">
                <w:txbxContent>
                  <w:p w:rsidR="00AA748B" w:rsidRPr="00AA748B" w:rsidRDefault="00271086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 xml:space="preserve">Документ подписал: </w:t>
                    </w:r>
                    <w:proofErr w:type="spellStart"/>
                    <w:r>
                      <w:rPr>
                        <w:rFonts w:ascii="Arial Narrow" w:hAnsi="Arial Narrow"/>
                        <w:sz w:val="16"/>
                      </w:rPr>
                      <w:t>Байбек</w:t>
                    </w:r>
                    <w:proofErr w:type="spellEnd"/>
                    <w:r>
                      <w:rPr>
                        <w:rFonts w:ascii="Arial Narrow" w:hAnsi="Arial Narrow"/>
                        <w:sz w:val="16"/>
                      </w:rPr>
                      <w:t xml:space="preserve"> Ж. К. Суд </w:t>
                    </w:r>
                    <w:proofErr w:type="spellStart"/>
                    <w:r>
                      <w:rPr>
                        <w:rFonts w:ascii="Arial Narrow" w:hAnsi="Arial Narrow"/>
                        <w:sz w:val="16"/>
                      </w:rPr>
                      <w:t>Есильского</w:t>
                    </w:r>
                    <w:proofErr w:type="spellEnd"/>
                    <w:r>
                      <w:rPr>
                        <w:rFonts w:ascii="Arial Narrow" w:hAnsi="Arial Narrow"/>
                        <w:sz w:val="16"/>
                      </w:rPr>
                      <w:t xml:space="preserve"> рай</w:t>
                    </w:r>
                    <w:r>
                      <w:rPr>
                        <w:rFonts w:ascii="Arial Narrow" w:hAnsi="Arial Narrow"/>
                        <w:sz w:val="16"/>
                      </w:rPr>
                      <w:t>она г. Астана Судья 08.05.2015 15:13:14</w:t>
                    </w:r>
                  </w:p>
                </w:txbxContent>
              </v:textbox>
            </v:shape>
          </w:pict>
        </mc:Fallback>
      </mc:AlternateContent>
    </w:r>
    <w:r w:rsidR="00EF780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pt;margin-top:20pt;width:39.75pt;height:39.75pt;z-index:251659264;mso-position-horizontal-relative:pag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7312363" r:id="rId2">
          <o:FieldCodes>\s</o:FieldCodes>
        </o:OLEObject>
      </w:pict>
    </w:r>
    <w:r>
      <w:fldChar w:fldCharType="begin"/>
    </w:r>
    <w:r>
      <w:instrText>PAGE   \* MERGEFORMAT</w:instrText>
    </w:r>
    <w:r>
      <w:fldChar w:fldCharType="separate"/>
    </w:r>
    <w:r w:rsidR="00E5374A">
      <w:rPr>
        <w:noProof/>
      </w:rPr>
      <w:t>4</w:t>
    </w:r>
    <w:r>
      <w:fldChar w:fldCharType="end"/>
    </w:r>
  </w:p>
  <w:p w:rsidR="007E270C" w:rsidRDefault="00EF78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8B" w:rsidRDefault="00EF78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D"/>
    <w:rsid w:val="00271086"/>
    <w:rsid w:val="0028563D"/>
    <w:rsid w:val="00830275"/>
    <w:rsid w:val="00E5374A"/>
    <w:rsid w:val="00E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7108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71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nhideWhenUsed/>
    <w:rsid w:val="00271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71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08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71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08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7108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71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nhideWhenUsed/>
    <w:rsid w:val="00271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71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08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71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0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1470</Words>
  <Characters>8380</Characters>
  <Application>Microsoft Office Word</Application>
  <DocSecurity>0</DocSecurity>
  <Lines>69</Lines>
  <Paragraphs>19</Paragraphs>
  <ScaleCrop>false</ScaleCrop>
  <Company/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ИРГЕБАЕВА САЛТАНАТ АБДИХАЕВНА</dc:creator>
  <cp:keywords/>
  <dc:description/>
  <cp:lastModifiedBy>ВАКАНСИЯ</cp:lastModifiedBy>
  <cp:revision>3</cp:revision>
  <dcterms:created xsi:type="dcterms:W3CDTF">2016-02-15T10:47:00Z</dcterms:created>
  <dcterms:modified xsi:type="dcterms:W3CDTF">2016-02-18T08:53:00Z</dcterms:modified>
</cp:coreProperties>
</file>