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16" w:rsidRPr="00431369" w:rsidRDefault="00ED4816" w:rsidP="00ED4816">
      <w:pPr>
        <w:spacing w:after="0" w:line="240" w:lineRule="auto"/>
        <w:jc w:val="center"/>
        <w:rPr>
          <w:rFonts w:ascii="Times New Roman" w:hAnsi="Times New Roman" w:cs="Times New Roman"/>
          <w:sz w:val="28"/>
          <w:szCs w:val="28"/>
        </w:rPr>
      </w:pPr>
      <w:proofErr w:type="gramStart"/>
      <w:r w:rsidRPr="00431369">
        <w:rPr>
          <w:rFonts w:ascii="Times New Roman" w:hAnsi="Times New Roman" w:cs="Times New Roman"/>
          <w:sz w:val="28"/>
          <w:szCs w:val="28"/>
        </w:rPr>
        <w:t>Р</w:t>
      </w:r>
      <w:proofErr w:type="gramEnd"/>
      <w:r w:rsidRPr="00431369">
        <w:rPr>
          <w:rFonts w:ascii="Times New Roman" w:hAnsi="Times New Roman" w:cs="Times New Roman"/>
          <w:sz w:val="28"/>
          <w:szCs w:val="28"/>
        </w:rPr>
        <w:t xml:space="preserve"> Е Ш Е Н И Е</w:t>
      </w:r>
    </w:p>
    <w:p w:rsidR="00ED4816" w:rsidRPr="00431369" w:rsidRDefault="00ED4816" w:rsidP="00ED4816">
      <w:pPr>
        <w:pStyle w:val="3"/>
        <w:tabs>
          <w:tab w:val="num" w:pos="720"/>
        </w:tabs>
        <w:spacing w:before="0" w:after="0"/>
        <w:ind w:left="0"/>
        <w:jc w:val="center"/>
        <w:rPr>
          <w:rFonts w:ascii="Times New Roman" w:hAnsi="Times New Roman" w:cs="Times New Roman"/>
          <w:b w:val="0"/>
          <w:sz w:val="28"/>
          <w:szCs w:val="28"/>
        </w:rPr>
      </w:pPr>
      <w:r w:rsidRPr="00431369">
        <w:rPr>
          <w:rFonts w:ascii="Times New Roman" w:hAnsi="Times New Roman" w:cs="Times New Roman"/>
          <w:b w:val="0"/>
          <w:sz w:val="28"/>
          <w:szCs w:val="28"/>
        </w:rPr>
        <w:t>ИМЕНЕМ РЕСПУБЛИКИ КАЗАХСТАН</w:t>
      </w:r>
    </w:p>
    <w:p w:rsidR="00ED4816" w:rsidRPr="00431369" w:rsidRDefault="00ED4816" w:rsidP="00ED4816">
      <w:pPr>
        <w:spacing w:after="0" w:line="240" w:lineRule="auto"/>
        <w:ind w:firstLine="540"/>
        <w:jc w:val="both"/>
        <w:rPr>
          <w:rFonts w:ascii="Times New Roman" w:hAnsi="Times New Roman" w:cs="Times New Roman"/>
          <w:sz w:val="28"/>
          <w:szCs w:val="28"/>
        </w:rPr>
      </w:pPr>
    </w:p>
    <w:p w:rsidR="00ED4816" w:rsidRPr="00431369" w:rsidRDefault="00ED4816" w:rsidP="00ED4816">
      <w:pPr>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04</w:t>
      </w:r>
      <w:r w:rsidRPr="00431369">
        <w:rPr>
          <w:rFonts w:ascii="Times New Roman" w:hAnsi="Times New Roman" w:cs="Times New Roman"/>
          <w:sz w:val="28"/>
          <w:szCs w:val="28"/>
        </w:rPr>
        <w:t xml:space="preserve"> </w:t>
      </w:r>
      <w:r>
        <w:rPr>
          <w:rFonts w:ascii="Times New Roman" w:hAnsi="Times New Roman" w:cs="Times New Roman"/>
          <w:sz w:val="28"/>
          <w:szCs w:val="28"/>
        </w:rPr>
        <w:t>февраля</w:t>
      </w:r>
      <w:r w:rsidRPr="00431369">
        <w:rPr>
          <w:rFonts w:ascii="Times New Roman" w:hAnsi="Times New Roman" w:cs="Times New Roman"/>
          <w:sz w:val="28"/>
          <w:szCs w:val="28"/>
        </w:rPr>
        <w:t xml:space="preserve"> 2015 года                                                                         </w:t>
      </w:r>
      <w:proofErr w:type="spellStart"/>
      <w:r w:rsidRPr="00431369">
        <w:rPr>
          <w:rFonts w:ascii="Times New Roman" w:hAnsi="Times New Roman" w:cs="Times New Roman"/>
          <w:sz w:val="28"/>
          <w:szCs w:val="28"/>
        </w:rPr>
        <w:t>г</w:t>
      </w:r>
      <w:proofErr w:type="gramStart"/>
      <w:r w:rsidRPr="00431369">
        <w:rPr>
          <w:rFonts w:ascii="Times New Roman" w:hAnsi="Times New Roman" w:cs="Times New Roman"/>
          <w:sz w:val="28"/>
          <w:szCs w:val="28"/>
        </w:rPr>
        <w:t>.А</w:t>
      </w:r>
      <w:proofErr w:type="gramEnd"/>
      <w:r w:rsidRPr="00431369">
        <w:rPr>
          <w:rFonts w:ascii="Times New Roman" w:hAnsi="Times New Roman" w:cs="Times New Roman"/>
          <w:sz w:val="28"/>
          <w:szCs w:val="28"/>
        </w:rPr>
        <w:t>стана</w:t>
      </w:r>
      <w:proofErr w:type="spellEnd"/>
    </w:p>
    <w:p w:rsidR="00ED4816" w:rsidRPr="00431369" w:rsidRDefault="00ED4816" w:rsidP="00ED4816">
      <w:pPr>
        <w:spacing w:after="0" w:line="240" w:lineRule="auto"/>
        <w:ind w:firstLine="540"/>
        <w:jc w:val="both"/>
        <w:rPr>
          <w:rFonts w:ascii="Times New Roman" w:hAnsi="Times New Roman" w:cs="Times New Roman"/>
          <w:sz w:val="28"/>
          <w:szCs w:val="28"/>
        </w:rPr>
      </w:pPr>
    </w:p>
    <w:p w:rsidR="00ED4816" w:rsidRPr="00431369" w:rsidRDefault="00ED4816" w:rsidP="00ED4816">
      <w:pPr>
        <w:spacing w:after="0" w:line="240" w:lineRule="auto"/>
        <w:ind w:firstLine="540"/>
        <w:jc w:val="both"/>
        <w:rPr>
          <w:rFonts w:ascii="Times New Roman" w:hAnsi="Times New Roman" w:cs="Times New Roman"/>
          <w:sz w:val="28"/>
          <w:szCs w:val="28"/>
        </w:rPr>
      </w:pPr>
      <w:proofErr w:type="spellStart"/>
      <w:proofErr w:type="gramStart"/>
      <w:r w:rsidRPr="00431369">
        <w:rPr>
          <w:rFonts w:ascii="Times New Roman" w:hAnsi="Times New Roman" w:cs="Times New Roman"/>
          <w:sz w:val="28"/>
          <w:szCs w:val="28"/>
        </w:rPr>
        <w:t>Есильский</w:t>
      </w:r>
      <w:proofErr w:type="spellEnd"/>
      <w:r w:rsidRPr="00431369">
        <w:rPr>
          <w:rFonts w:ascii="Times New Roman" w:hAnsi="Times New Roman" w:cs="Times New Roman"/>
          <w:sz w:val="28"/>
          <w:szCs w:val="28"/>
        </w:rPr>
        <w:t xml:space="preserve"> районный суд г. Астаны в составе председательствующего судьи </w:t>
      </w:r>
      <w:proofErr w:type="spellStart"/>
      <w:r w:rsidRPr="00431369">
        <w:rPr>
          <w:rFonts w:ascii="Times New Roman" w:hAnsi="Times New Roman" w:cs="Times New Roman"/>
          <w:sz w:val="28"/>
          <w:szCs w:val="28"/>
        </w:rPr>
        <w:t>Сансызбаевой</w:t>
      </w:r>
      <w:proofErr w:type="spellEnd"/>
      <w:r w:rsidRPr="00431369">
        <w:rPr>
          <w:rFonts w:ascii="Times New Roman" w:hAnsi="Times New Roman" w:cs="Times New Roman"/>
          <w:sz w:val="28"/>
          <w:szCs w:val="28"/>
        </w:rPr>
        <w:t xml:space="preserve"> А.М., при секретаре судебного заседания </w:t>
      </w:r>
      <w:r>
        <w:rPr>
          <w:rFonts w:ascii="Times New Roman" w:hAnsi="Times New Roman" w:cs="Times New Roman"/>
          <w:sz w:val="28"/>
          <w:szCs w:val="28"/>
          <w:lang w:val="kk-KZ"/>
        </w:rPr>
        <w:t>Шулаковой З.</w:t>
      </w:r>
      <w:r w:rsidRPr="00431369">
        <w:rPr>
          <w:rFonts w:ascii="Times New Roman" w:hAnsi="Times New Roman" w:cs="Times New Roman"/>
          <w:sz w:val="28"/>
          <w:szCs w:val="28"/>
          <w:lang w:val="kk-KZ"/>
        </w:rPr>
        <w:t>,</w:t>
      </w:r>
      <w:r w:rsidRPr="00431369">
        <w:rPr>
          <w:rFonts w:ascii="Times New Roman" w:hAnsi="Times New Roman" w:cs="Times New Roman"/>
          <w:sz w:val="28"/>
          <w:szCs w:val="28"/>
        </w:rPr>
        <w:t xml:space="preserve"> </w:t>
      </w:r>
      <w:r>
        <w:rPr>
          <w:rFonts w:ascii="Times New Roman" w:hAnsi="Times New Roman" w:cs="Times New Roman"/>
          <w:sz w:val="28"/>
          <w:szCs w:val="28"/>
        </w:rPr>
        <w:t xml:space="preserve">с участием помощника прокурора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w:t>
      </w:r>
      <w:r w:rsidRPr="00410BCB">
        <w:rPr>
          <w:rFonts w:ascii="Times New Roman" w:hAnsi="Times New Roman" w:cs="Times New Roman"/>
          <w:sz w:val="28"/>
          <w:szCs w:val="28"/>
        </w:rPr>
        <w:t>Т</w:t>
      </w:r>
      <w:r w:rsidRPr="00410BCB">
        <w:rPr>
          <w:rFonts w:ascii="Times New Roman" w:hAnsi="Times New Roman" w:cs="Times New Roman"/>
          <w:sz w:val="28"/>
          <w:szCs w:val="28"/>
          <w:lang w:val="kk-KZ"/>
        </w:rPr>
        <w:t>әжібай</w:t>
      </w:r>
      <w:r>
        <w:rPr>
          <w:rFonts w:ascii="Times New Roman" w:hAnsi="Times New Roman" w:cs="Times New Roman"/>
          <w:sz w:val="28"/>
          <w:szCs w:val="28"/>
          <w:lang w:val="kk-KZ"/>
        </w:rPr>
        <w:t xml:space="preserve"> М.</w:t>
      </w:r>
      <w:r w:rsidRPr="00410BCB">
        <w:rPr>
          <w:rFonts w:ascii="Times New Roman" w:hAnsi="Times New Roman" w:cs="Times New Roman"/>
          <w:sz w:val="28"/>
          <w:szCs w:val="28"/>
        </w:rPr>
        <w:t>,</w:t>
      </w:r>
      <w:r w:rsidRPr="00431369">
        <w:rPr>
          <w:rFonts w:ascii="Times New Roman" w:hAnsi="Times New Roman" w:cs="Times New Roman"/>
          <w:sz w:val="28"/>
          <w:szCs w:val="28"/>
        </w:rPr>
        <w:t xml:space="preserve"> </w:t>
      </w:r>
      <w:proofErr w:type="spellStart"/>
      <w:r w:rsidRPr="00431369">
        <w:rPr>
          <w:rFonts w:ascii="Times New Roman" w:hAnsi="Times New Roman" w:cs="Times New Roman"/>
          <w:sz w:val="28"/>
          <w:szCs w:val="28"/>
        </w:rPr>
        <w:t>представител</w:t>
      </w:r>
      <w:proofErr w:type="spellEnd"/>
      <w:r w:rsidRPr="00431369">
        <w:rPr>
          <w:rFonts w:ascii="Times New Roman" w:hAnsi="Times New Roman" w:cs="Times New Roman"/>
          <w:sz w:val="28"/>
          <w:szCs w:val="28"/>
          <w:lang w:val="kk-KZ"/>
        </w:rPr>
        <w:t>я</w:t>
      </w:r>
      <w:r w:rsidRPr="00431369">
        <w:rPr>
          <w:rFonts w:ascii="Times New Roman" w:hAnsi="Times New Roman" w:cs="Times New Roman"/>
          <w:sz w:val="28"/>
          <w:szCs w:val="28"/>
        </w:rPr>
        <w:t xml:space="preserve"> истца </w:t>
      </w:r>
      <w:r>
        <w:rPr>
          <w:rFonts w:ascii="Times New Roman" w:hAnsi="Times New Roman" w:cs="Times New Roman"/>
          <w:sz w:val="28"/>
          <w:szCs w:val="28"/>
          <w:lang w:val="kk-KZ"/>
        </w:rPr>
        <w:t>Евсеева Е.И.,</w:t>
      </w:r>
      <w:r w:rsidRPr="00431369">
        <w:rPr>
          <w:rFonts w:ascii="Times New Roman" w:hAnsi="Times New Roman" w:cs="Times New Roman"/>
          <w:sz w:val="28"/>
          <w:szCs w:val="28"/>
        </w:rPr>
        <w:t xml:space="preserve"> действующего на основании доверенности </w:t>
      </w:r>
      <w:r w:rsidRPr="00410BCB">
        <w:rPr>
          <w:rFonts w:ascii="Times New Roman" w:hAnsi="Times New Roman" w:cs="Times New Roman"/>
          <w:sz w:val="28"/>
          <w:szCs w:val="28"/>
        </w:rPr>
        <w:t xml:space="preserve">от </w:t>
      </w:r>
      <w:r>
        <w:rPr>
          <w:rFonts w:ascii="Times New Roman" w:hAnsi="Times New Roman" w:cs="Times New Roman"/>
          <w:sz w:val="28"/>
          <w:szCs w:val="28"/>
        </w:rPr>
        <w:t>03.10</w:t>
      </w:r>
      <w:r w:rsidRPr="00410BCB">
        <w:rPr>
          <w:rFonts w:ascii="Times New Roman" w:hAnsi="Times New Roman" w:cs="Times New Roman"/>
          <w:sz w:val="28"/>
          <w:szCs w:val="28"/>
        </w:rPr>
        <w:t>.2014 года,</w:t>
      </w:r>
      <w:r w:rsidRPr="00431369">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представителя </w:t>
      </w:r>
      <w:r w:rsidRPr="00431369">
        <w:rPr>
          <w:rFonts w:ascii="Times New Roman" w:hAnsi="Times New Roman" w:cs="Times New Roman"/>
          <w:sz w:val="28"/>
          <w:szCs w:val="28"/>
        </w:rPr>
        <w:t xml:space="preserve">ответчика </w:t>
      </w:r>
      <w:r>
        <w:rPr>
          <w:rFonts w:ascii="Times New Roman" w:hAnsi="Times New Roman" w:cs="Times New Roman"/>
          <w:sz w:val="28"/>
          <w:szCs w:val="28"/>
        </w:rPr>
        <w:t>М</w:t>
      </w:r>
      <w:r w:rsidR="00722C36">
        <w:rPr>
          <w:rFonts w:ascii="Times New Roman" w:hAnsi="Times New Roman" w:cs="Times New Roman"/>
          <w:sz w:val="28"/>
          <w:szCs w:val="28"/>
        </w:rPr>
        <w:t>.</w:t>
      </w:r>
      <w:bookmarkStart w:id="0" w:name="_GoBack"/>
      <w:bookmarkEnd w:id="0"/>
      <w:r>
        <w:rPr>
          <w:rFonts w:ascii="Times New Roman" w:hAnsi="Times New Roman" w:cs="Times New Roman"/>
          <w:sz w:val="28"/>
          <w:szCs w:val="28"/>
        </w:rPr>
        <w:t>Д.С.</w:t>
      </w:r>
      <w:r w:rsidRPr="00431369">
        <w:rPr>
          <w:rFonts w:ascii="Times New Roman" w:hAnsi="Times New Roman" w:cs="Times New Roman"/>
          <w:sz w:val="28"/>
          <w:szCs w:val="28"/>
        </w:rPr>
        <w:t>,</w:t>
      </w:r>
      <w:r>
        <w:rPr>
          <w:rFonts w:ascii="Times New Roman" w:hAnsi="Times New Roman" w:cs="Times New Roman"/>
          <w:sz w:val="28"/>
          <w:szCs w:val="28"/>
        </w:rPr>
        <w:t xml:space="preserve"> действующего на основании доверенности от 07.06.2014 года, </w:t>
      </w:r>
      <w:r w:rsidRPr="00431369">
        <w:rPr>
          <w:rFonts w:ascii="Times New Roman" w:hAnsi="Times New Roman" w:cs="Times New Roman"/>
          <w:sz w:val="28"/>
          <w:szCs w:val="28"/>
        </w:rPr>
        <w:t xml:space="preserve"> рассмотрев в открытом судебном заседании в помещении суда</w:t>
      </w:r>
      <w:proofErr w:type="gramEnd"/>
      <w:r w:rsidRPr="00431369">
        <w:rPr>
          <w:rFonts w:ascii="Times New Roman" w:hAnsi="Times New Roman" w:cs="Times New Roman"/>
          <w:sz w:val="28"/>
          <w:szCs w:val="28"/>
        </w:rPr>
        <w:t xml:space="preserve"> гражданское дело по иску </w:t>
      </w:r>
      <w:r>
        <w:rPr>
          <w:rFonts w:ascii="Times New Roman" w:hAnsi="Times New Roman" w:cs="Times New Roman"/>
          <w:sz w:val="28"/>
          <w:szCs w:val="28"/>
        </w:rPr>
        <w:t>Е</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к ТОО «Строительная компания «Базис» о возмещении вреда</w:t>
      </w:r>
      <w:r w:rsidRPr="00431369">
        <w:rPr>
          <w:rFonts w:ascii="Times New Roman" w:hAnsi="Times New Roman" w:cs="Times New Roman"/>
          <w:sz w:val="28"/>
          <w:szCs w:val="28"/>
        </w:rPr>
        <w:t>,</w:t>
      </w:r>
    </w:p>
    <w:p w:rsidR="00ED4816" w:rsidRPr="00431369" w:rsidRDefault="00ED4816" w:rsidP="00ED4816">
      <w:pPr>
        <w:spacing w:after="0" w:line="240" w:lineRule="auto"/>
        <w:ind w:firstLine="540"/>
        <w:jc w:val="center"/>
        <w:rPr>
          <w:rFonts w:ascii="Times New Roman" w:hAnsi="Times New Roman" w:cs="Times New Roman"/>
          <w:bCs/>
          <w:sz w:val="28"/>
          <w:szCs w:val="28"/>
        </w:rPr>
      </w:pPr>
    </w:p>
    <w:p w:rsidR="00ED4816" w:rsidRPr="00431369" w:rsidRDefault="00ED4816" w:rsidP="00ED4816">
      <w:pPr>
        <w:spacing w:after="0" w:line="240" w:lineRule="auto"/>
        <w:ind w:firstLine="540"/>
        <w:jc w:val="center"/>
        <w:rPr>
          <w:rFonts w:ascii="Times New Roman" w:hAnsi="Times New Roman" w:cs="Times New Roman"/>
          <w:bCs/>
          <w:sz w:val="28"/>
          <w:szCs w:val="28"/>
        </w:rPr>
      </w:pPr>
      <w:r w:rsidRPr="00431369">
        <w:rPr>
          <w:rFonts w:ascii="Times New Roman" w:hAnsi="Times New Roman" w:cs="Times New Roman"/>
          <w:bCs/>
          <w:sz w:val="28"/>
          <w:szCs w:val="28"/>
        </w:rPr>
        <w:t>У С Т А Н О В И Л</w:t>
      </w:r>
      <w:proofErr w:type="gramStart"/>
      <w:r w:rsidRPr="00431369">
        <w:rPr>
          <w:rFonts w:ascii="Times New Roman" w:hAnsi="Times New Roman" w:cs="Times New Roman"/>
          <w:bCs/>
          <w:sz w:val="28"/>
          <w:szCs w:val="28"/>
        </w:rPr>
        <w:t xml:space="preserve"> :</w:t>
      </w:r>
      <w:proofErr w:type="gramEnd"/>
    </w:p>
    <w:p w:rsidR="00ED4816" w:rsidRDefault="00ED4816" w:rsidP="00ED48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rPr>
        <w:t>.</w:t>
      </w:r>
      <w:r>
        <w:rPr>
          <w:rFonts w:ascii="Times New Roman" w:hAnsi="Times New Roman" w:cs="Times New Roman"/>
          <w:sz w:val="28"/>
          <w:szCs w:val="28"/>
          <w:lang w:val="kk-KZ"/>
        </w:rPr>
        <w:t>Қ.К.</w:t>
      </w:r>
      <w:r w:rsidRPr="00431369">
        <w:rPr>
          <w:rFonts w:ascii="Times New Roman" w:hAnsi="Times New Roman" w:cs="Times New Roman"/>
          <w:sz w:val="28"/>
          <w:szCs w:val="28"/>
        </w:rPr>
        <w:t xml:space="preserve"> обратился в суд с иском к </w:t>
      </w:r>
      <w:r w:rsidRPr="00974BFE">
        <w:rPr>
          <w:rFonts w:ascii="Times New Roman" w:hAnsi="Times New Roman" w:cs="Times New Roman"/>
          <w:sz w:val="28"/>
          <w:szCs w:val="28"/>
        </w:rPr>
        <w:t>ТОО «Стр</w:t>
      </w:r>
      <w:r>
        <w:rPr>
          <w:rFonts w:ascii="Times New Roman" w:hAnsi="Times New Roman" w:cs="Times New Roman"/>
          <w:sz w:val="28"/>
          <w:szCs w:val="28"/>
        </w:rPr>
        <w:t>о</w:t>
      </w:r>
      <w:r w:rsidRPr="00974BFE">
        <w:rPr>
          <w:rFonts w:ascii="Times New Roman" w:hAnsi="Times New Roman" w:cs="Times New Roman"/>
          <w:sz w:val="28"/>
          <w:szCs w:val="28"/>
        </w:rPr>
        <w:t>ительная компания «Базис» о возмещении вреда</w:t>
      </w:r>
      <w:r w:rsidRPr="00431369">
        <w:rPr>
          <w:rFonts w:ascii="Times New Roman" w:hAnsi="Times New Roman" w:cs="Times New Roman"/>
          <w:sz w:val="28"/>
          <w:szCs w:val="28"/>
        </w:rPr>
        <w:t xml:space="preserve">, мотивируя свои доводы тем, что </w:t>
      </w:r>
      <w:r>
        <w:rPr>
          <w:rFonts w:ascii="Times New Roman" w:hAnsi="Times New Roman" w:cs="Times New Roman"/>
          <w:sz w:val="28"/>
          <w:szCs w:val="28"/>
        </w:rPr>
        <w:t xml:space="preserve">в период его трудовых отношений в Филиале ТОО «СК «Базис» 22 октября 2012 года произошел несчастный случай на производстве. В соответствии с актом специального расследования несчастного случая с тяжелым исходом, происшедшего 22 октября 2012 года в 13 часов 45 минут с арматурщиком Филиала ТОО «Строительная компания «Базис»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стана</w:t>
      </w:r>
      <w:proofErr w:type="spellEnd"/>
      <w:r w:rsidRPr="00974BFE">
        <w:t xml:space="preserve"> </w:t>
      </w:r>
      <w:r>
        <w:rPr>
          <w:rFonts w:ascii="Times New Roman" w:hAnsi="Times New Roman" w:cs="Times New Roman"/>
          <w:sz w:val="28"/>
          <w:szCs w:val="28"/>
        </w:rPr>
        <w:t>Е</w:t>
      </w:r>
      <w:r>
        <w:rPr>
          <w:rFonts w:ascii="Times New Roman" w:hAnsi="Times New Roman" w:cs="Times New Roman"/>
          <w:sz w:val="28"/>
          <w:szCs w:val="28"/>
        </w:rPr>
        <w:t>.</w:t>
      </w:r>
      <w:r>
        <w:rPr>
          <w:rFonts w:ascii="Times New Roman" w:hAnsi="Times New Roman" w:cs="Times New Roman"/>
          <w:sz w:val="28"/>
          <w:szCs w:val="28"/>
        </w:rPr>
        <w:t xml:space="preserve">Қ.Қ. была установлена степень вины работодателя в размере 70%. Медицинское обследование привело к установлению истцу инвалидности 3 группы с диагнозом «Травматическая болезнь спинного мозга» со степенью утраты трудоспособности 55%. Соответствующие документы были предоставлены ответчику с целью осуществления страховой выплаты в пользу истца. Как выяснилось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страховщик АО «Дочерняя компания по страхованию жизни БТА Банка «БТА Жизни» в г. Астана в осуществлении страховой выплаты отказал. В качестве основания для отказа Страховщик указал на несвоевременное уведомление о несчастном случае, что явилось нарушением норм действующего законодательства РК и условий договора обязательного страхования, заключенного между ответчиком и Страховщиком. Истцу об отказе Страховщика в осуществлении выплаты стало известно из письма от 03.03.2014 года. </w:t>
      </w:r>
      <w:proofErr w:type="gramStart"/>
      <w:r>
        <w:rPr>
          <w:rFonts w:ascii="Times New Roman" w:hAnsi="Times New Roman" w:cs="Times New Roman"/>
          <w:sz w:val="28"/>
          <w:szCs w:val="28"/>
        </w:rPr>
        <w:t>Ответчик в вышеуказанном в письме указал, что отказ Страховщика не обоснован и незаконен.</w:t>
      </w:r>
      <w:proofErr w:type="gramEnd"/>
      <w:r>
        <w:rPr>
          <w:rFonts w:ascii="Times New Roman" w:hAnsi="Times New Roman" w:cs="Times New Roman"/>
          <w:sz w:val="28"/>
          <w:szCs w:val="28"/>
        </w:rPr>
        <w:t xml:space="preserve"> Решением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районного суда г. Астаны от 02.07.2014 года исковые требования истца </w:t>
      </w:r>
      <w:r w:rsidRPr="00494CD1">
        <w:rPr>
          <w:rFonts w:ascii="Times New Roman" w:hAnsi="Times New Roman" w:cs="Times New Roman"/>
          <w:sz w:val="28"/>
          <w:szCs w:val="28"/>
        </w:rPr>
        <w:t>к ТОО «Строительная компания «Базис», АО «Дочерняя Компания по страхованию жизни БТА Банка «БТА Жизнь» о признании незаконным отказа в осуществлении страховой выплаты</w:t>
      </w:r>
      <w:r>
        <w:rPr>
          <w:rFonts w:ascii="Times New Roman" w:hAnsi="Times New Roman" w:cs="Times New Roman"/>
          <w:sz w:val="28"/>
          <w:szCs w:val="28"/>
        </w:rPr>
        <w:t xml:space="preserve"> оставлены без удовлетворения. После этого истец повторно обратился в адрес ответчика с письмом от 17.10.2014 </w:t>
      </w:r>
      <w:proofErr w:type="gramStart"/>
      <w:r>
        <w:rPr>
          <w:rFonts w:ascii="Times New Roman" w:hAnsi="Times New Roman" w:cs="Times New Roman"/>
          <w:sz w:val="28"/>
          <w:szCs w:val="28"/>
        </w:rPr>
        <w:t>года</w:t>
      </w:r>
      <w:proofErr w:type="gramEnd"/>
      <w:r>
        <w:rPr>
          <w:rFonts w:ascii="Times New Roman" w:hAnsi="Times New Roman" w:cs="Times New Roman"/>
          <w:sz w:val="28"/>
          <w:szCs w:val="28"/>
        </w:rPr>
        <w:t xml:space="preserve"> в котором просил произвести выплату компенсации в размере 1 852 000 тенге, рассчитанной в соответствии с условиями договора (1 000 МРП). С учетом того, что об отказе Страховщика в осуществлении страховой выплаты стало известно 25.10.2013 года, а ответчик истцу об отказе Страховщика не сообщал, общая сумма пени по договору составляет 11 084 220 тенге. Утрата трудоспособности и отсутствие денежных средств породило у истца чувство </w:t>
      </w:r>
      <w:r>
        <w:rPr>
          <w:rFonts w:ascii="Times New Roman" w:hAnsi="Times New Roman" w:cs="Times New Roman"/>
          <w:sz w:val="28"/>
          <w:szCs w:val="28"/>
        </w:rPr>
        <w:lastRenderedPageBreak/>
        <w:t>ущербности, истец как семьянин, воспитывающий несовершеннолетнего сына лишен сре</w:t>
      </w:r>
      <w:proofErr w:type="gramStart"/>
      <w:r>
        <w:rPr>
          <w:rFonts w:ascii="Times New Roman" w:hAnsi="Times New Roman" w:cs="Times New Roman"/>
          <w:sz w:val="28"/>
          <w:szCs w:val="28"/>
        </w:rPr>
        <w:t>дств к с</w:t>
      </w:r>
      <w:proofErr w:type="gramEnd"/>
      <w:r>
        <w:rPr>
          <w:rFonts w:ascii="Times New Roman" w:hAnsi="Times New Roman" w:cs="Times New Roman"/>
          <w:sz w:val="28"/>
          <w:szCs w:val="28"/>
        </w:rPr>
        <w:t xml:space="preserve">одержанию семьи. </w:t>
      </w:r>
    </w:p>
    <w:p w:rsidR="00ED4816" w:rsidRPr="00431369" w:rsidRDefault="00ED4816" w:rsidP="00ED4816">
      <w:pPr>
        <w:spacing w:after="0" w:line="240" w:lineRule="auto"/>
        <w:ind w:firstLine="540"/>
        <w:jc w:val="both"/>
        <w:rPr>
          <w:rFonts w:ascii="Times New Roman" w:hAnsi="Times New Roman" w:cs="Times New Roman"/>
          <w:sz w:val="28"/>
          <w:szCs w:val="28"/>
        </w:rPr>
      </w:pPr>
      <w:proofErr w:type="gramStart"/>
      <w:r w:rsidRPr="00431369">
        <w:rPr>
          <w:rFonts w:ascii="Times New Roman" w:hAnsi="Times New Roman" w:cs="Times New Roman"/>
          <w:sz w:val="28"/>
          <w:szCs w:val="28"/>
        </w:rPr>
        <w:t xml:space="preserve">Представитель истца в суде </w:t>
      </w:r>
      <w:r>
        <w:rPr>
          <w:rFonts w:ascii="Times New Roman" w:hAnsi="Times New Roman" w:cs="Times New Roman"/>
          <w:sz w:val="28"/>
          <w:szCs w:val="28"/>
        </w:rPr>
        <w:t xml:space="preserve">доводы иска и заявленные </w:t>
      </w:r>
      <w:r w:rsidRPr="00431369">
        <w:rPr>
          <w:rFonts w:ascii="Times New Roman" w:hAnsi="Times New Roman" w:cs="Times New Roman"/>
          <w:sz w:val="28"/>
          <w:szCs w:val="28"/>
        </w:rPr>
        <w:t xml:space="preserve">требования поддержал в полном объеме  и просил взыскать </w:t>
      </w:r>
      <w:r>
        <w:rPr>
          <w:rFonts w:ascii="Times New Roman" w:hAnsi="Times New Roman" w:cs="Times New Roman"/>
          <w:sz w:val="28"/>
          <w:szCs w:val="28"/>
        </w:rPr>
        <w:t>с  ответчика</w:t>
      </w:r>
      <w:r w:rsidRPr="00431369">
        <w:rPr>
          <w:rFonts w:ascii="Times New Roman" w:hAnsi="Times New Roman" w:cs="Times New Roman"/>
          <w:sz w:val="28"/>
          <w:szCs w:val="28"/>
        </w:rPr>
        <w:t xml:space="preserve"> </w:t>
      </w:r>
      <w:r>
        <w:rPr>
          <w:rFonts w:ascii="Times New Roman" w:hAnsi="Times New Roman" w:cs="Times New Roman"/>
          <w:sz w:val="28"/>
          <w:szCs w:val="28"/>
        </w:rPr>
        <w:t xml:space="preserve">в пользу истца </w:t>
      </w:r>
      <w:r w:rsidRPr="00290A88">
        <w:rPr>
          <w:rFonts w:ascii="Times New Roman" w:hAnsi="Times New Roman" w:cs="Times New Roman"/>
          <w:sz w:val="28"/>
          <w:szCs w:val="28"/>
        </w:rPr>
        <w:t>компенсацию, связанн</w:t>
      </w:r>
      <w:r>
        <w:rPr>
          <w:rFonts w:ascii="Times New Roman" w:hAnsi="Times New Roman" w:cs="Times New Roman"/>
          <w:sz w:val="28"/>
          <w:szCs w:val="28"/>
        </w:rPr>
        <w:t>ую</w:t>
      </w:r>
      <w:r w:rsidRPr="00290A88">
        <w:rPr>
          <w:rFonts w:ascii="Times New Roman" w:hAnsi="Times New Roman" w:cs="Times New Roman"/>
          <w:sz w:val="28"/>
          <w:szCs w:val="28"/>
        </w:rPr>
        <w:t xml:space="preserve"> с утратой заработка вызванного утратой трудоспособности, в сумме 1 852 000 тенге, пеню по Договору в размере 11 084 220 тенге, моральный ущерб в размере 1 500 000 тенге, расходы по оплате  помощи представителя  в размере 200</w:t>
      </w:r>
      <w:proofErr w:type="gramEnd"/>
      <w:r w:rsidRPr="00290A88">
        <w:rPr>
          <w:rFonts w:ascii="Times New Roman" w:hAnsi="Times New Roman" w:cs="Times New Roman"/>
          <w:sz w:val="28"/>
          <w:szCs w:val="28"/>
        </w:rPr>
        <w:t xml:space="preserve"> 000 тенге.</w:t>
      </w:r>
    </w:p>
    <w:p w:rsidR="00ED4816" w:rsidRPr="00431369" w:rsidRDefault="00ED4816" w:rsidP="00ED48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Представитель о</w:t>
      </w:r>
      <w:r w:rsidRPr="00431369">
        <w:rPr>
          <w:rFonts w:ascii="Times New Roman" w:hAnsi="Times New Roman" w:cs="Times New Roman"/>
          <w:sz w:val="28"/>
          <w:szCs w:val="28"/>
        </w:rPr>
        <w:t>тветчик</w:t>
      </w:r>
      <w:r>
        <w:rPr>
          <w:rFonts w:ascii="Times New Roman" w:hAnsi="Times New Roman" w:cs="Times New Roman"/>
          <w:sz w:val="28"/>
          <w:szCs w:val="28"/>
        </w:rPr>
        <w:t>а</w:t>
      </w:r>
      <w:r w:rsidRPr="00431369">
        <w:rPr>
          <w:rFonts w:ascii="Times New Roman" w:hAnsi="Times New Roman" w:cs="Times New Roman"/>
          <w:sz w:val="28"/>
          <w:szCs w:val="28"/>
        </w:rPr>
        <w:t xml:space="preserve"> </w:t>
      </w:r>
      <w:r>
        <w:rPr>
          <w:rFonts w:ascii="Times New Roman" w:hAnsi="Times New Roman" w:cs="Times New Roman"/>
          <w:sz w:val="28"/>
          <w:szCs w:val="28"/>
        </w:rPr>
        <w:t>М</w:t>
      </w:r>
      <w:r>
        <w:rPr>
          <w:rFonts w:ascii="Times New Roman" w:hAnsi="Times New Roman" w:cs="Times New Roman"/>
          <w:sz w:val="28"/>
          <w:szCs w:val="28"/>
        </w:rPr>
        <w:t>.</w:t>
      </w:r>
      <w:r>
        <w:rPr>
          <w:rFonts w:ascii="Times New Roman" w:hAnsi="Times New Roman" w:cs="Times New Roman"/>
          <w:sz w:val="28"/>
          <w:szCs w:val="28"/>
        </w:rPr>
        <w:t>Д.С.</w:t>
      </w:r>
      <w:r w:rsidRPr="00431369">
        <w:rPr>
          <w:rFonts w:ascii="Times New Roman" w:hAnsi="Times New Roman" w:cs="Times New Roman"/>
          <w:sz w:val="28"/>
          <w:szCs w:val="28"/>
        </w:rPr>
        <w:t xml:space="preserve"> в судебном заседании доводы искового заявления </w:t>
      </w:r>
      <w:r>
        <w:rPr>
          <w:rFonts w:ascii="Times New Roman" w:hAnsi="Times New Roman" w:cs="Times New Roman"/>
          <w:sz w:val="28"/>
          <w:szCs w:val="28"/>
        </w:rPr>
        <w:t>не признал</w:t>
      </w:r>
      <w:r w:rsidRPr="00431369">
        <w:rPr>
          <w:rFonts w:ascii="Times New Roman" w:hAnsi="Times New Roman" w:cs="Times New Roman"/>
          <w:sz w:val="28"/>
          <w:szCs w:val="28"/>
        </w:rPr>
        <w:t xml:space="preserve">, </w:t>
      </w:r>
      <w:r>
        <w:rPr>
          <w:rFonts w:ascii="Times New Roman" w:hAnsi="Times New Roman" w:cs="Times New Roman"/>
          <w:sz w:val="28"/>
          <w:szCs w:val="28"/>
        </w:rPr>
        <w:t>просил оказать в удовлетворении согласно доводам, изложенным в отзыве на исковое заявление.</w:t>
      </w:r>
    </w:p>
    <w:p w:rsidR="00ED4816" w:rsidRDefault="00ED4816" w:rsidP="00ED4816">
      <w:pPr>
        <w:spacing w:after="0" w:line="240" w:lineRule="auto"/>
        <w:jc w:val="both"/>
        <w:rPr>
          <w:rFonts w:ascii="Times New Roman" w:hAnsi="Times New Roman" w:cs="Times New Roman"/>
          <w:sz w:val="28"/>
          <w:szCs w:val="28"/>
        </w:rPr>
      </w:pPr>
      <w:r w:rsidRPr="00431369">
        <w:rPr>
          <w:rFonts w:ascii="Times New Roman" w:eastAsia="MS Mincho" w:hAnsi="Times New Roman" w:cs="Times New Roman"/>
          <w:sz w:val="28"/>
          <w:szCs w:val="28"/>
        </w:rPr>
        <w:t xml:space="preserve">           </w:t>
      </w:r>
      <w:r w:rsidRPr="00431369">
        <w:rPr>
          <w:rFonts w:ascii="Times New Roman" w:hAnsi="Times New Roman" w:cs="Times New Roman"/>
          <w:sz w:val="28"/>
          <w:szCs w:val="28"/>
        </w:rPr>
        <w:t>Выслушав</w:t>
      </w:r>
      <w:r>
        <w:rPr>
          <w:rFonts w:ascii="Times New Roman" w:hAnsi="Times New Roman" w:cs="Times New Roman"/>
          <w:sz w:val="28"/>
          <w:szCs w:val="28"/>
        </w:rPr>
        <w:t xml:space="preserve"> заключение прокурора,</w:t>
      </w:r>
      <w:r w:rsidRPr="00431369">
        <w:rPr>
          <w:rFonts w:ascii="Times New Roman" w:hAnsi="Times New Roman" w:cs="Times New Roman"/>
          <w:sz w:val="28"/>
          <w:szCs w:val="28"/>
        </w:rPr>
        <w:t xml:space="preserve"> пояснения представителя истца, </w:t>
      </w:r>
      <w:r>
        <w:rPr>
          <w:rFonts w:ascii="Times New Roman" w:hAnsi="Times New Roman" w:cs="Times New Roman"/>
          <w:sz w:val="28"/>
          <w:szCs w:val="28"/>
        </w:rPr>
        <w:t xml:space="preserve">представителя </w:t>
      </w:r>
      <w:r w:rsidRPr="00431369">
        <w:rPr>
          <w:rFonts w:ascii="Times New Roman" w:hAnsi="Times New Roman" w:cs="Times New Roman"/>
          <w:sz w:val="28"/>
          <w:szCs w:val="28"/>
        </w:rPr>
        <w:t xml:space="preserve">ответчика, исследовав материалы гражданского дела, установив обстоятельства дела, суд приходит к выводу об удовлетворении исковых требований </w:t>
      </w:r>
      <w:r>
        <w:rPr>
          <w:rFonts w:ascii="Times New Roman" w:hAnsi="Times New Roman" w:cs="Times New Roman"/>
          <w:sz w:val="28"/>
          <w:szCs w:val="28"/>
        </w:rPr>
        <w:t xml:space="preserve">частично </w:t>
      </w:r>
      <w:r w:rsidRPr="00431369">
        <w:rPr>
          <w:rFonts w:ascii="Times New Roman" w:hAnsi="Times New Roman" w:cs="Times New Roman"/>
          <w:sz w:val="28"/>
          <w:szCs w:val="28"/>
        </w:rPr>
        <w:t>по следующим основаниям.</w:t>
      </w:r>
    </w:p>
    <w:p w:rsidR="00ED4816" w:rsidRDefault="00ED4816" w:rsidP="00ED4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28.09.2012 года между Филиалом в г. Астана ТОО «Строительная компания «Базис» (далее - Работодатель) и </w:t>
      </w:r>
      <w:proofErr w:type="spellStart"/>
      <w:r w:rsidRPr="008F232D">
        <w:rPr>
          <w:rFonts w:ascii="Times New Roman" w:hAnsi="Times New Roman" w:cs="Times New Roman"/>
          <w:sz w:val="28"/>
          <w:szCs w:val="28"/>
        </w:rPr>
        <w:t>Есентай</w:t>
      </w:r>
      <w:proofErr w:type="spellEnd"/>
      <w:r w:rsidRPr="008F232D">
        <w:rPr>
          <w:rFonts w:ascii="Times New Roman" w:hAnsi="Times New Roman" w:cs="Times New Roman"/>
          <w:sz w:val="28"/>
          <w:szCs w:val="28"/>
        </w:rPr>
        <w:t xml:space="preserve"> </w:t>
      </w:r>
      <w:proofErr w:type="spellStart"/>
      <w:r w:rsidRPr="008F232D">
        <w:rPr>
          <w:rFonts w:ascii="Times New Roman" w:hAnsi="Times New Roman" w:cs="Times New Roman"/>
          <w:sz w:val="28"/>
          <w:szCs w:val="28"/>
        </w:rPr>
        <w:t>Қазбек</w:t>
      </w:r>
      <w:proofErr w:type="spellEnd"/>
      <w:r w:rsidRPr="008F232D">
        <w:rPr>
          <w:rFonts w:ascii="Times New Roman" w:hAnsi="Times New Roman" w:cs="Times New Roman"/>
          <w:sz w:val="28"/>
          <w:szCs w:val="28"/>
        </w:rPr>
        <w:t xml:space="preserve"> </w:t>
      </w:r>
      <w:proofErr w:type="spellStart"/>
      <w:r w:rsidRPr="008F232D">
        <w:rPr>
          <w:rFonts w:ascii="Times New Roman" w:hAnsi="Times New Roman" w:cs="Times New Roman"/>
          <w:sz w:val="28"/>
          <w:szCs w:val="28"/>
        </w:rPr>
        <w:t>Құлыбекұлы</w:t>
      </w:r>
      <w:proofErr w:type="spellEnd"/>
      <w:r>
        <w:rPr>
          <w:rFonts w:ascii="Times New Roman" w:hAnsi="Times New Roman" w:cs="Times New Roman"/>
          <w:sz w:val="28"/>
          <w:szCs w:val="28"/>
        </w:rPr>
        <w:t xml:space="preserve"> (далее - Работник) заключен трудовой договор №2247, по условиям которого Работодатель принял  Работника на время выполнения  определенной работы по специальности арматурщик 3 разряда. </w:t>
      </w:r>
    </w:p>
    <w:p w:rsidR="00ED4816" w:rsidRDefault="00ED4816" w:rsidP="00ED4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октября 2012 года на строительном объекте жилого комплекса «Триумфальный» на блоке</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истец получил перелом лучевой кости левого предплечья и ушиб  шейного позвонка.</w:t>
      </w:r>
    </w:p>
    <w:p w:rsidR="00ED4816" w:rsidRDefault="00ED4816" w:rsidP="00ED4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15.08.2012 года между Филиалом </w:t>
      </w:r>
      <w:r w:rsidRPr="008F232D">
        <w:rPr>
          <w:rFonts w:ascii="Times New Roman" w:hAnsi="Times New Roman" w:cs="Times New Roman"/>
          <w:sz w:val="28"/>
          <w:szCs w:val="28"/>
        </w:rPr>
        <w:t>в г. Астана ТОО «Строительная компания «Базис»</w:t>
      </w:r>
      <w:r>
        <w:rPr>
          <w:rFonts w:ascii="Times New Roman" w:hAnsi="Times New Roman" w:cs="Times New Roman"/>
          <w:sz w:val="28"/>
          <w:szCs w:val="28"/>
        </w:rPr>
        <w:t xml:space="preserve"> (далее - Страхователь) и АО «Дочерняя компания по страхованию жизни БТА Банка» БТА Жизнь»</w:t>
      </w:r>
      <w:r w:rsidRPr="008F232D">
        <w:rPr>
          <w:rFonts w:ascii="Times New Roman" w:hAnsi="Times New Roman" w:cs="Times New Roman"/>
          <w:sz w:val="28"/>
          <w:szCs w:val="28"/>
        </w:rPr>
        <w:t xml:space="preserve"> </w:t>
      </w:r>
      <w:r>
        <w:rPr>
          <w:rFonts w:ascii="Times New Roman" w:hAnsi="Times New Roman" w:cs="Times New Roman"/>
          <w:sz w:val="28"/>
          <w:szCs w:val="28"/>
        </w:rPr>
        <w:t>(далее - Страховщик) заключен договор страхования работника от несчастного случаев при  исполнении  им трудовых (служебных обязанностей), по условиям которого  Страхователь обязуется  оплатить страховую премию, а Страховщик при наступлении  страхового случая  обязуется осуществить  страховую выплату  в объеме и</w:t>
      </w:r>
      <w:proofErr w:type="gramEnd"/>
      <w:r>
        <w:rPr>
          <w:rFonts w:ascii="Times New Roman" w:hAnsi="Times New Roman" w:cs="Times New Roman"/>
          <w:sz w:val="28"/>
          <w:szCs w:val="28"/>
        </w:rPr>
        <w:t xml:space="preserve"> на условиях, предусмотренных настоящим договором страхования. </w:t>
      </w:r>
    </w:p>
    <w:p w:rsidR="00ED4816" w:rsidRDefault="00ED4816" w:rsidP="00ED4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Согласно Договору страхования, Страхователь обязан незамедлительно, но не позднее 3 рабочих дней, как ему стало известно о наступлении страхового случая, уведомить об этом Страховщика.</w:t>
      </w:r>
    </w:p>
    <w:p w:rsidR="00ED4816" w:rsidRDefault="00ED4816" w:rsidP="00ED481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Между тем, Страхователь-Работодатель уведомил Страховщика о произошедшем несчастном случае только 30.10.2012 года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 510), направленным в адрес последнего письмом за исх. № 1410 от 29.10.2012, а о страховом случае Страховщик был уведомлен 01.08.2013 года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490) – письмом Страхователя за исх.№ 935 от 22.07.2013 года, хотя степень утраты трудоспособности Е. была установлена 12.07.2014 года согласно выписке из справки № 0002932, о чем работодателю</w:t>
      </w:r>
      <w:proofErr w:type="gramEnd"/>
      <w:r>
        <w:rPr>
          <w:rFonts w:ascii="Times New Roman" w:hAnsi="Times New Roman" w:cs="Times New Roman"/>
          <w:sz w:val="28"/>
          <w:szCs w:val="28"/>
        </w:rPr>
        <w:t xml:space="preserve"> стало известно из письма и приложенных к нему документов департамента по контролю и социальной защите Министерства труда и социальной защиты населения РК по г. Астана за исх. №02-19/2163 от 15.01.2013 г. </w:t>
      </w:r>
    </w:p>
    <w:p w:rsidR="00ED4816" w:rsidRDefault="00ED4816" w:rsidP="00ED4816">
      <w:pPr>
        <w:spacing w:after="0" w:line="240" w:lineRule="auto"/>
        <w:ind w:firstLine="708"/>
        <w:jc w:val="both"/>
        <w:rPr>
          <w:rFonts w:ascii="Times New Roman" w:eastAsia="Calibri" w:hAnsi="Times New Roman" w:cs="Times New Roman"/>
          <w:sz w:val="28"/>
          <w:szCs w:val="28"/>
          <w:lang w:eastAsia="en-US"/>
        </w:rPr>
      </w:pPr>
      <w:r w:rsidRPr="00AF6FD7">
        <w:rPr>
          <w:rFonts w:ascii="Times New Roman" w:eastAsia="Calibri" w:hAnsi="Times New Roman" w:cs="Times New Roman"/>
          <w:sz w:val="28"/>
          <w:szCs w:val="28"/>
          <w:lang w:eastAsia="en-US"/>
        </w:rPr>
        <w:lastRenderedPageBreak/>
        <w:t xml:space="preserve">Указанные обстоятельства установлены решением </w:t>
      </w:r>
      <w:proofErr w:type="spellStart"/>
      <w:r w:rsidRPr="00AF6FD7">
        <w:rPr>
          <w:rFonts w:ascii="Times New Roman" w:eastAsia="Calibri" w:hAnsi="Times New Roman" w:cs="Times New Roman"/>
          <w:sz w:val="28"/>
          <w:szCs w:val="28"/>
          <w:lang w:eastAsia="en-US"/>
        </w:rPr>
        <w:t>Есильского</w:t>
      </w:r>
      <w:proofErr w:type="spellEnd"/>
      <w:r w:rsidRPr="00AF6FD7">
        <w:rPr>
          <w:rFonts w:ascii="Times New Roman" w:eastAsia="Calibri" w:hAnsi="Times New Roman" w:cs="Times New Roman"/>
          <w:sz w:val="28"/>
          <w:szCs w:val="28"/>
          <w:lang w:eastAsia="en-US"/>
        </w:rPr>
        <w:t xml:space="preserve"> районного суда </w:t>
      </w:r>
      <w:proofErr w:type="spellStart"/>
      <w:r w:rsidRPr="00AF6FD7">
        <w:rPr>
          <w:rFonts w:ascii="Times New Roman" w:eastAsia="Calibri" w:hAnsi="Times New Roman" w:cs="Times New Roman"/>
          <w:sz w:val="28"/>
          <w:szCs w:val="28"/>
          <w:lang w:eastAsia="en-US"/>
        </w:rPr>
        <w:t>г</w:t>
      </w:r>
      <w:proofErr w:type="gramStart"/>
      <w:r w:rsidRPr="00AF6FD7">
        <w:rPr>
          <w:rFonts w:ascii="Times New Roman" w:eastAsia="Calibri" w:hAnsi="Times New Roman" w:cs="Times New Roman"/>
          <w:sz w:val="28"/>
          <w:szCs w:val="28"/>
          <w:lang w:eastAsia="en-US"/>
        </w:rPr>
        <w:t>.А</w:t>
      </w:r>
      <w:proofErr w:type="gramEnd"/>
      <w:r w:rsidRPr="00AF6FD7">
        <w:rPr>
          <w:rFonts w:ascii="Times New Roman" w:eastAsia="Calibri" w:hAnsi="Times New Roman" w:cs="Times New Roman"/>
          <w:sz w:val="28"/>
          <w:szCs w:val="28"/>
          <w:lang w:eastAsia="en-US"/>
        </w:rPr>
        <w:t>станы</w:t>
      </w:r>
      <w:proofErr w:type="spellEnd"/>
      <w:r w:rsidRPr="00AF6FD7">
        <w:rPr>
          <w:rFonts w:ascii="Times New Roman" w:eastAsia="Calibri" w:hAnsi="Times New Roman" w:cs="Times New Roman"/>
          <w:sz w:val="28"/>
          <w:szCs w:val="28"/>
          <w:lang w:eastAsia="en-US"/>
        </w:rPr>
        <w:t xml:space="preserve"> от </w:t>
      </w:r>
      <w:r>
        <w:rPr>
          <w:rFonts w:ascii="Times New Roman" w:eastAsia="Calibri" w:hAnsi="Times New Roman" w:cs="Times New Roman"/>
          <w:sz w:val="28"/>
          <w:szCs w:val="28"/>
          <w:lang w:eastAsia="en-US"/>
        </w:rPr>
        <w:t>02.07.2014</w:t>
      </w:r>
      <w:r w:rsidRPr="00AF6FD7">
        <w:rPr>
          <w:rFonts w:ascii="Times New Roman" w:eastAsia="Calibri" w:hAnsi="Times New Roman" w:cs="Times New Roman"/>
          <w:sz w:val="28"/>
          <w:szCs w:val="28"/>
          <w:lang w:eastAsia="en-US"/>
        </w:rPr>
        <w:t xml:space="preserve"> года</w:t>
      </w:r>
      <w:r>
        <w:rPr>
          <w:rFonts w:ascii="Times New Roman" w:eastAsia="Calibri" w:hAnsi="Times New Roman" w:cs="Times New Roman"/>
          <w:sz w:val="28"/>
          <w:szCs w:val="28"/>
          <w:lang w:eastAsia="en-US"/>
        </w:rPr>
        <w:t xml:space="preserve"> по иску </w:t>
      </w:r>
      <w:r>
        <w:rPr>
          <w:rFonts w:ascii="Times New Roman" w:hAnsi="Times New Roman" w:cs="Times New Roman"/>
          <w:sz w:val="28"/>
          <w:szCs w:val="28"/>
        </w:rPr>
        <w:t xml:space="preserve">ЕК.К. к </w:t>
      </w:r>
      <w:r w:rsidRPr="00494CD1">
        <w:rPr>
          <w:rFonts w:ascii="Times New Roman" w:hAnsi="Times New Roman" w:cs="Times New Roman"/>
          <w:sz w:val="28"/>
          <w:szCs w:val="28"/>
        </w:rPr>
        <w:t>ТОО «Строительная компания «Базис», АО «Дочерняя Компания по страхованию жизни БТА Банка «БТА Жизнь» о признании незаконным отказа в осуществлении страховой выплаты</w:t>
      </w:r>
      <w:r>
        <w:rPr>
          <w:rFonts w:ascii="Times New Roman" w:hAnsi="Times New Roman" w:cs="Times New Roman"/>
          <w:sz w:val="28"/>
          <w:szCs w:val="28"/>
        </w:rPr>
        <w:t>, которым оставлен без удовлетворения и</w:t>
      </w:r>
      <w:r>
        <w:rPr>
          <w:rFonts w:ascii="Times New Roman" w:eastAsia="Calibri" w:hAnsi="Times New Roman" w:cs="Times New Roman"/>
          <w:sz w:val="28"/>
          <w:szCs w:val="28"/>
          <w:lang w:eastAsia="en-US"/>
        </w:rPr>
        <w:t xml:space="preserve"> вступило в законную силу.</w:t>
      </w:r>
    </w:p>
    <w:p w:rsidR="00ED4816" w:rsidRPr="00AF6FD7" w:rsidRDefault="00ED4816" w:rsidP="00ED4816">
      <w:pPr>
        <w:spacing w:after="0" w:line="240" w:lineRule="auto"/>
        <w:ind w:firstLine="708"/>
        <w:jc w:val="both"/>
        <w:rPr>
          <w:rFonts w:ascii="Times New Roman" w:eastAsia="Calibri" w:hAnsi="Times New Roman" w:cs="Times New Roman"/>
          <w:sz w:val="28"/>
          <w:szCs w:val="28"/>
          <w:lang w:eastAsia="en-US"/>
        </w:rPr>
      </w:pPr>
      <w:r w:rsidRPr="00AF6FD7">
        <w:rPr>
          <w:rFonts w:ascii="Times New Roman" w:eastAsia="Calibri" w:hAnsi="Times New Roman" w:cs="Times New Roman"/>
          <w:sz w:val="28"/>
          <w:szCs w:val="28"/>
          <w:lang w:eastAsia="en-US"/>
        </w:rPr>
        <w:t>В силу ч.2 ст.71 ГПК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же лица.</w:t>
      </w:r>
    </w:p>
    <w:p w:rsidR="00ED4816" w:rsidRPr="00AF6FD7" w:rsidRDefault="00ED4816" w:rsidP="00ED4816">
      <w:pPr>
        <w:spacing w:after="0" w:line="240" w:lineRule="auto"/>
        <w:ind w:firstLine="708"/>
        <w:jc w:val="both"/>
        <w:rPr>
          <w:rFonts w:ascii="Times New Roman" w:eastAsia="Calibri" w:hAnsi="Times New Roman" w:cs="Times New Roman"/>
          <w:sz w:val="28"/>
          <w:szCs w:val="28"/>
          <w:lang w:eastAsia="en-US"/>
        </w:rPr>
      </w:pPr>
      <w:r w:rsidRPr="00AF6FD7">
        <w:rPr>
          <w:rFonts w:ascii="Times New Roman" w:eastAsia="Calibri" w:hAnsi="Times New Roman" w:cs="Times New Roman"/>
          <w:sz w:val="28"/>
          <w:szCs w:val="28"/>
          <w:lang w:eastAsia="en-US"/>
        </w:rPr>
        <w:t xml:space="preserve">Постановлением апелляционной судебной коллегии по гражданским и административным делам суда города Астаны от </w:t>
      </w:r>
      <w:r>
        <w:rPr>
          <w:rFonts w:ascii="Times New Roman" w:eastAsia="Calibri" w:hAnsi="Times New Roman" w:cs="Times New Roman"/>
          <w:sz w:val="28"/>
          <w:szCs w:val="28"/>
          <w:lang w:eastAsia="en-US"/>
        </w:rPr>
        <w:t>07.10.2014</w:t>
      </w:r>
      <w:r w:rsidRPr="00AF6FD7">
        <w:rPr>
          <w:rFonts w:ascii="Times New Roman" w:eastAsia="Calibri" w:hAnsi="Times New Roman" w:cs="Times New Roman"/>
          <w:sz w:val="28"/>
          <w:szCs w:val="28"/>
          <w:lang w:eastAsia="en-US"/>
        </w:rPr>
        <w:t xml:space="preserve"> года решение суда от </w:t>
      </w:r>
      <w:r>
        <w:rPr>
          <w:rFonts w:ascii="Times New Roman" w:eastAsia="Calibri" w:hAnsi="Times New Roman" w:cs="Times New Roman"/>
          <w:sz w:val="28"/>
          <w:szCs w:val="28"/>
          <w:lang w:eastAsia="en-US"/>
        </w:rPr>
        <w:t>02.07.2014</w:t>
      </w:r>
      <w:r w:rsidRPr="00AF6FD7">
        <w:rPr>
          <w:rFonts w:ascii="Times New Roman" w:eastAsia="Calibri" w:hAnsi="Times New Roman" w:cs="Times New Roman"/>
          <w:sz w:val="28"/>
          <w:szCs w:val="28"/>
          <w:lang w:eastAsia="en-US"/>
        </w:rPr>
        <w:t xml:space="preserve"> года оставлено без изменения.</w:t>
      </w:r>
    </w:p>
    <w:p w:rsidR="00ED4816" w:rsidRDefault="00ED4816" w:rsidP="00ED48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п.п.3 п. 2 ст. 161 Трудового кодекса РК работодатель несет материальную ответственность перед работником за вред, причиненный жизни и (или) здоровью работника.</w:t>
      </w:r>
    </w:p>
    <w:p w:rsidR="00ED4816" w:rsidRDefault="00ED4816" w:rsidP="00ED48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 1 ст. 164 ТК РК при причинении вреда жизни и (или) здоровью работнику в связи с исполнением им трудовых обязанностей работодатель обязан возместить вред в полном объеме, предусмотренном гражданским законодательством Республики Казахстан. </w:t>
      </w:r>
    </w:p>
    <w:p w:rsidR="00ED4816" w:rsidRDefault="00ED4816" w:rsidP="00ED48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п.2 ст.164 ТК РК вред, предусмотренный пунктом 1 настоящей статьи, возмещается в полном объеме при отсутствии у работника страховых выплат. При наличии страховых выплат работодатель обязан возместить работнику разницу между страховой суммой и фактическим размером вреда.</w:t>
      </w:r>
    </w:p>
    <w:p w:rsidR="00ED4816" w:rsidRDefault="00ED4816" w:rsidP="00ED4816">
      <w:pPr>
        <w:spacing w:after="0" w:line="240" w:lineRule="auto"/>
        <w:ind w:firstLine="708"/>
        <w:jc w:val="both"/>
        <w:rPr>
          <w:rFonts w:ascii="Times New Roman" w:hAnsi="Times New Roman" w:cs="Times New Roman"/>
          <w:sz w:val="28"/>
          <w:szCs w:val="28"/>
          <w:lang w:val="kk-KZ"/>
        </w:rPr>
      </w:pPr>
      <w:proofErr w:type="gramStart"/>
      <w:r>
        <w:rPr>
          <w:rFonts w:ascii="Times New Roman" w:hAnsi="Times New Roman" w:cs="Times New Roman"/>
          <w:sz w:val="28"/>
          <w:szCs w:val="28"/>
        </w:rPr>
        <w:t>Как усматривается из акта специального расследования несчастного случая с тяжелым исходом, происшедшего  22 октября 2012 года в 13 часов 45 минут с арматурщиком Филиала ТОО «Строительная компания «Базис» Е</w:t>
      </w:r>
      <w:r>
        <w:rPr>
          <w:rFonts w:ascii="Times New Roman" w:hAnsi="Times New Roman" w:cs="Times New Roman"/>
          <w:sz w:val="28"/>
          <w:szCs w:val="28"/>
        </w:rPr>
        <w:t>.</w:t>
      </w:r>
      <w:r>
        <w:rPr>
          <w:rFonts w:ascii="Times New Roman" w:hAnsi="Times New Roman" w:cs="Times New Roman"/>
          <w:sz w:val="28"/>
          <w:szCs w:val="28"/>
          <w:lang w:val="kk-KZ"/>
        </w:rPr>
        <w:t xml:space="preserve">Қ.Қ., комиссия пришла к выводу: данный несчастный случай с разнорабочим Есентай К.К. считать связанным с производством, вина предприятия – 70%, вина пострадавшего – 30%. </w:t>
      </w:r>
      <w:proofErr w:type="gramEnd"/>
    </w:p>
    <w:p w:rsidR="00ED4816" w:rsidRDefault="00ED4816" w:rsidP="00ED48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Согласно представленной выписке из справки о степени утраты профессиональной трудоспособности серии №0002932 от 12.07.2013 года установлена степень  у</w:t>
      </w:r>
      <w:r>
        <w:rPr>
          <w:rFonts w:ascii="Times New Roman" w:hAnsi="Times New Roman" w:cs="Times New Roman"/>
          <w:sz w:val="28"/>
          <w:szCs w:val="28"/>
        </w:rPr>
        <w:t xml:space="preserve">траты </w:t>
      </w:r>
      <w:r>
        <w:rPr>
          <w:rFonts w:ascii="Times New Roman" w:hAnsi="Times New Roman" w:cs="Times New Roman"/>
          <w:sz w:val="28"/>
          <w:szCs w:val="28"/>
          <w:lang w:val="kk-KZ"/>
        </w:rPr>
        <w:t xml:space="preserve">профессиональной </w:t>
      </w:r>
      <w:r>
        <w:rPr>
          <w:rFonts w:ascii="Times New Roman" w:hAnsi="Times New Roman" w:cs="Times New Roman"/>
          <w:sz w:val="28"/>
          <w:szCs w:val="28"/>
        </w:rPr>
        <w:t xml:space="preserve">трудоспособности 55%. </w:t>
      </w:r>
    </w:p>
    <w:p w:rsidR="00ED4816" w:rsidRDefault="00ED4816" w:rsidP="00ED48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 п.6 ст.8 Договора обязательного  страхования  работника  от несчастных случаев при исполнеии им трудовых  (служебных) обязанностей от 15.08.2012 года при установлении степени утраты профессиональной трудоспособности от 30 до 59 процентов включительно размер страховой выплаты по возмещению расходов, вызванных повреждением здоровья работника устанавливается – 1 000 МРП.</w:t>
      </w:r>
    </w:p>
    <w:p w:rsidR="00ED4816" w:rsidRDefault="00ED4816" w:rsidP="00ED48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данном случае судебными актами установлено, что ответчик как страхователь не уведомил страховщика о наступлении страхового случая, в связи с чем истец имеет право в силу ст.164 ТК обратиться с требованиями к работодателю о полном возмещении страховых выплат.</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материалам дела установлено, что истец 17 октября 2014 года в адрес ответчика направлял письмо, где просит произвести  выплату  компенсации на сумму 1 852 000 тенге, в связи с отказом  АО «Дочерней компании  по страхованию жизни БТА Банка «БТА Жизнь» осуществить страховую выплату.</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таких обстоятельствах, суд считает, что исковые требования истца о взыскании с ответчика суммы в размере 1 852 000 тенге, являются обоснованными и подлежат удовлетворению.</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Довод представителя ответчика о том, что сумма компенсации в размере 1 852 000 тенге, которую требует истец к выплате с ответчика, должна быть адресована Страховщику, по мнению суда не состоятельна, поскольку данный вопрос был уже предметом рассмотрения в суде, и по нему вынесено решение, вступившее в законную силу. </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представитель ответчика, в ходе судебного разбирательства, не оспаривал факт, что уведомление о несчастном случае Страховщику направлено на несколько дней позже, чем установлено Договором, что явилось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основанием к отказу в страховой выплате.</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требование истца о взыскании с ответчика пени в размере 11 084 220 тенге, основанное на условиях договора обязательного страхования работника от несчастных случаев при исполнении им трудовых (служебных) обязанностей от 15.08.2012 года суд считает не обоснованным, подлежащим отказу в удовлетворении по следующим основаниям. </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п.2 ст.16 договора предусмотрено, что за несвоевременное осуществление страховых выплат, предусмотренных п.1-3 ст.8 настоящего договора страхования, страховщик обязан уплатить выгодоприобретателю пеню в размере 1,5% от неоплаченной суммы за каждый день просрочки. Однако в данном случае со стороны страховщика АО «Дочерняя компания по страхованию жизни БТА Банка «БТА Жизнь» не усматривается действий по несвоевременному осуществлению страховых выплат. Кроме того, данные условия предусматривают ответственность страховщика перед выгодоприобретателем, а не ответственность страхователя Филиала ТОО «Строительная компания «Базис» по уплате пени.</w:t>
      </w:r>
    </w:p>
    <w:p w:rsidR="00ED4816" w:rsidRDefault="00ED4816" w:rsidP="00ED4816">
      <w:pPr>
        <w:tabs>
          <w:tab w:val="left" w:pos="751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Истец, руководствуясь ст.350 ГК РК, регламентирующей возмещение убытков, вызванных нарушением обязательств, указывает, что он вправе предъявить Ответчику требование об уплате пени по Договору в размере 11 084 000 тенге, однако, данные доводы и требования суд находит необоснованными.</w:t>
      </w:r>
    </w:p>
    <w:p w:rsidR="00ED4816" w:rsidRPr="004A238E" w:rsidRDefault="00ED4816" w:rsidP="00ED4816">
      <w:pPr>
        <w:spacing w:after="0" w:line="240" w:lineRule="auto"/>
        <w:ind w:firstLine="708"/>
        <w:jc w:val="both"/>
        <w:rPr>
          <w:rFonts w:ascii="Times New Roman" w:hAnsi="Times New Roman" w:cs="Times New Roman"/>
          <w:sz w:val="28"/>
          <w:szCs w:val="28"/>
        </w:rPr>
      </w:pPr>
      <w:proofErr w:type="gramStart"/>
      <w:r w:rsidRPr="004A238E">
        <w:rPr>
          <w:rFonts w:ascii="Times New Roman" w:hAnsi="Times New Roman" w:cs="Times New Roman"/>
          <w:sz w:val="28"/>
          <w:szCs w:val="28"/>
        </w:rPr>
        <w:t>Согласно ч.1 ст. 951 ГК РК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w:t>
      </w:r>
      <w:proofErr w:type="gramEnd"/>
      <w:r w:rsidRPr="004A238E">
        <w:rPr>
          <w:rFonts w:ascii="Times New Roman" w:hAnsi="Times New Roman" w:cs="Times New Roman"/>
          <w:sz w:val="28"/>
          <w:szCs w:val="28"/>
        </w:rPr>
        <w:t xml:space="preserve"> В соответствии с п.1, п. 3 ст.952 ГК РК моральный вред возмещается в денежной форме. Моральный вред возмещается независимо от подлежащего возмещению имущественного вреда.</w:t>
      </w:r>
    </w:p>
    <w:p w:rsidR="00ED4816" w:rsidRDefault="00ED4816" w:rsidP="00ED4816">
      <w:pPr>
        <w:spacing w:after="0" w:line="240" w:lineRule="auto"/>
        <w:ind w:firstLine="708"/>
        <w:jc w:val="both"/>
        <w:rPr>
          <w:rFonts w:ascii="Times New Roman" w:eastAsia="Times New Roman" w:hAnsi="Times New Roman" w:cs="Times New Roman"/>
          <w:sz w:val="28"/>
          <w:szCs w:val="28"/>
        </w:rPr>
      </w:pPr>
      <w:r w:rsidRPr="004A238E">
        <w:rPr>
          <w:rFonts w:ascii="Times New Roman" w:eastAsia="Times New Roman" w:hAnsi="Times New Roman" w:cs="Times New Roman"/>
          <w:sz w:val="28"/>
          <w:szCs w:val="28"/>
        </w:rPr>
        <w:t xml:space="preserve">В исковом заявлении истец заявляет, что вследствие </w:t>
      </w:r>
      <w:r>
        <w:rPr>
          <w:rFonts w:ascii="Times New Roman" w:eastAsia="Times New Roman" w:hAnsi="Times New Roman" w:cs="Times New Roman"/>
          <w:sz w:val="28"/>
          <w:szCs w:val="28"/>
        </w:rPr>
        <w:t xml:space="preserve">утраты трудоспособности и отсутствие денежных средств породило у него чувство ущербности и подавленности. С учетом того, что работодатель на протяжении всего времени с момента, когда ему стало известно об отказе Страховщика в страховой выплате и до настоящего момента бездействует, уклоняется от выплаты компенсации, тем самым отстранившись от нужд Работника, вызванных </w:t>
      </w:r>
      <w:r>
        <w:rPr>
          <w:rFonts w:ascii="Times New Roman" w:eastAsia="Times New Roman" w:hAnsi="Times New Roman" w:cs="Times New Roman"/>
          <w:sz w:val="28"/>
          <w:szCs w:val="28"/>
        </w:rPr>
        <w:lastRenderedPageBreak/>
        <w:t>нарушением договорных обязательств – все это делает Истца униженным, вызывает нравственные страдания.</w:t>
      </w:r>
      <w:r w:rsidRPr="004A238E">
        <w:rPr>
          <w:rFonts w:ascii="Times New Roman" w:eastAsia="Times New Roman" w:hAnsi="Times New Roman" w:cs="Times New Roman"/>
          <w:sz w:val="28"/>
          <w:szCs w:val="28"/>
        </w:rPr>
        <w:t xml:space="preserve"> Свои нравственные страдания истец оценивает в </w:t>
      </w:r>
      <w:r>
        <w:rPr>
          <w:rFonts w:ascii="Times New Roman" w:eastAsia="Times New Roman" w:hAnsi="Times New Roman" w:cs="Times New Roman"/>
          <w:sz w:val="28"/>
          <w:szCs w:val="28"/>
        </w:rPr>
        <w:t>1 500 000</w:t>
      </w:r>
      <w:r w:rsidRPr="004A238E">
        <w:rPr>
          <w:rFonts w:ascii="Times New Roman" w:eastAsia="Times New Roman" w:hAnsi="Times New Roman" w:cs="Times New Roman"/>
          <w:sz w:val="28"/>
          <w:szCs w:val="28"/>
        </w:rPr>
        <w:t xml:space="preserve"> тенге.</w:t>
      </w:r>
    </w:p>
    <w:p w:rsidR="00ED4816" w:rsidRDefault="00ED4816" w:rsidP="00ED4816">
      <w:pPr>
        <w:spacing w:after="0" w:line="240" w:lineRule="auto"/>
        <w:ind w:firstLine="708"/>
        <w:jc w:val="both"/>
        <w:rPr>
          <w:rFonts w:ascii="Times New Roman" w:eastAsia="Times New Roman" w:hAnsi="Times New Roman" w:cs="Times New Roman"/>
          <w:sz w:val="28"/>
          <w:szCs w:val="28"/>
        </w:rPr>
      </w:pPr>
      <w:proofErr w:type="gramStart"/>
      <w:r w:rsidRPr="004A238E">
        <w:rPr>
          <w:rFonts w:ascii="Times New Roman" w:eastAsia="Times New Roman" w:hAnsi="Times New Roman" w:cs="Times New Roman"/>
          <w:sz w:val="28"/>
          <w:szCs w:val="28"/>
        </w:rPr>
        <w:t>Принимая в учет, то обстоятельство что</w:t>
      </w:r>
      <w:r>
        <w:rPr>
          <w:rFonts w:ascii="Times New Roman" w:eastAsia="Times New Roman" w:hAnsi="Times New Roman" w:cs="Times New Roman"/>
          <w:sz w:val="28"/>
          <w:szCs w:val="28"/>
        </w:rPr>
        <w:t>, с момента, когда ответчику стало известно об отказе Страховой компании в выплате истцу страховой суммы, до настоящего дня, то есть более года, бездействовал, не исполнял предусмотренные трудовым договором обязательства, в части выплаты компенсации, а также тот факт, что истец на протяжении года испытывал чувство ущербности, стыда, был лишен средств к содержанию семьи, но вместе</w:t>
      </w:r>
      <w:proofErr w:type="gramEnd"/>
      <w:r>
        <w:rPr>
          <w:rFonts w:ascii="Times New Roman" w:eastAsia="Times New Roman" w:hAnsi="Times New Roman" w:cs="Times New Roman"/>
          <w:sz w:val="28"/>
          <w:szCs w:val="28"/>
        </w:rPr>
        <w:t xml:space="preserve"> с тем, учитывая, что согласно представленным данным ответчика истцу была выплачена материальная помощь, суд приходит к выводу, что требование истца о взыскании морального ущерба в размере 1 500 000 тенге подлежат частичному удовлетворению.</w:t>
      </w:r>
    </w:p>
    <w:p w:rsidR="00ED4816" w:rsidRPr="00431369" w:rsidRDefault="00ED4816" w:rsidP="00ED4816">
      <w:pPr>
        <w:spacing w:after="0" w:line="240" w:lineRule="auto"/>
        <w:ind w:firstLine="570"/>
        <w:jc w:val="both"/>
        <w:rPr>
          <w:rFonts w:ascii="Times New Roman" w:hAnsi="Times New Roman" w:cs="Times New Roman"/>
          <w:sz w:val="28"/>
          <w:szCs w:val="28"/>
        </w:rPr>
      </w:pPr>
      <w:r w:rsidRPr="00431369">
        <w:rPr>
          <w:rFonts w:ascii="Times New Roman" w:hAnsi="Times New Roman" w:cs="Times New Roman"/>
          <w:sz w:val="28"/>
          <w:szCs w:val="28"/>
        </w:rPr>
        <w:t>В силу статьи 917 часть 1 ГК РК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rsidR="00ED4816" w:rsidRDefault="00ED4816" w:rsidP="00ED4816">
      <w:pPr>
        <w:pStyle w:val="2"/>
        <w:spacing w:after="0" w:line="240" w:lineRule="auto"/>
        <w:ind w:left="0" w:firstLine="570"/>
        <w:jc w:val="both"/>
        <w:rPr>
          <w:rFonts w:ascii="Times New Roman" w:hAnsi="Times New Roman" w:cs="Times New Roman"/>
          <w:sz w:val="28"/>
          <w:szCs w:val="28"/>
        </w:rPr>
      </w:pPr>
      <w:r w:rsidRPr="00431369">
        <w:rPr>
          <w:rFonts w:ascii="Times New Roman" w:hAnsi="Times New Roman" w:cs="Times New Roman"/>
          <w:sz w:val="28"/>
          <w:szCs w:val="28"/>
        </w:rPr>
        <w:t xml:space="preserve">На основании статьи 931 часть 1 ГК РК, юридические лица и граждане, деятельность которых связана с повышенной опасностью для окружающих (транспортные средства,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roofErr w:type="gramStart"/>
      <w:r w:rsidRPr="00431369">
        <w:rPr>
          <w:rFonts w:ascii="Times New Roman" w:hAnsi="Times New Roman" w:cs="Times New Roman"/>
          <w:sz w:val="28"/>
          <w:szCs w:val="28"/>
        </w:rP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roofErr w:type="gramEnd"/>
    </w:p>
    <w:p w:rsidR="00ED4816" w:rsidRDefault="00ED4816" w:rsidP="00ED4816">
      <w:pPr>
        <w:pStyle w:val="2"/>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 xml:space="preserve"> При таких обстоятельствах, по мнению суда с ответчика подлежит взысканию сумма морального ущерба в размере 500 000 тенге.</w:t>
      </w:r>
    </w:p>
    <w:p w:rsidR="00ED4816" w:rsidRPr="004B6717" w:rsidRDefault="00ED4816" w:rsidP="00ED4816">
      <w:pPr>
        <w:spacing w:after="0" w:line="240" w:lineRule="auto"/>
        <w:ind w:firstLine="540"/>
        <w:jc w:val="both"/>
        <w:rPr>
          <w:rFonts w:ascii="Times New Roman" w:hAnsi="Times New Roman" w:cs="Times New Roman"/>
          <w:sz w:val="28"/>
          <w:szCs w:val="28"/>
        </w:rPr>
      </w:pPr>
      <w:r w:rsidRPr="004B6717">
        <w:rPr>
          <w:rFonts w:ascii="Times New Roman" w:hAnsi="Times New Roman" w:cs="Times New Roman"/>
          <w:sz w:val="28"/>
          <w:szCs w:val="28"/>
        </w:rPr>
        <w:t>В силу ст. ст. 15, 65, ч. 2 ст. 218 ГПК гражданское судопроизводство осуществляется на основе состязательности и равноправия сторон, каждая сторона должна доказать те обязательства, на которые она ссылается как на основания своих требований и возражений, суд основывает решение лишь на тех доказательствах, которые были исследованы в судебном заседании.</w:t>
      </w:r>
    </w:p>
    <w:p w:rsidR="00ED4816" w:rsidRPr="004B6717" w:rsidRDefault="00ED4816" w:rsidP="00ED4816">
      <w:pPr>
        <w:spacing w:after="0" w:line="240" w:lineRule="auto"/>
        <w:ind w:firstLine="567"/>
        <w:jc w:val="both"/>
        <w:rPr>
          <w:rFonts w:ascii="Times New Roman" w:hAnsi="Times New Roman" w:cs="Times New Roman"/>
          <w:sz w:val="28"/>
          <w:szCs w:val="28"/>
        </w:rPr>
      </w:pPr>
      <w:r w:rsidRPr="004B6717">
        <w:rPr>
          <w:rFonts w:ascii="Times New Roman" w:hAnsi="Times New Roman" w:cs="Times New Roman"/>
          <w:sz w:val="28"/>
          <w:szCs w:val="28"/>
        </w:rPr>
        <w:t>В</w:t>
      </w:r>
      <w:r w:rsidRPr="004B6717">
        <w:rPr>
          <w:rFonts w:ascii="Times New Roman" w:hAnsi="Times New Roman" w:cs="Times New Roman"/>
          <w:color w:val="000000"/>
          <w:sz w:val="28"/>
          <w:szCs w:val="28"/>
        </w:rPr>
        <w:t xml:space="preserve"> соответствии со ст.111 ГПК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w:t>
      </w:r>
      <w:r w:rsidRPr="004B6717">
        <w:rPr>
          <w:rFonts w:ascii="Times New Roman" w:hAnsi="Times New Roman" w:cs="Times New Roman"/>
          <w:sz w:val="28"/>
          <w:szCs w:val="28"/>
        </w:rPr>
        <w:t>о денежным требованиям эти расходы не должны превышать десяти процентов от удовлетворенной части иска.</w:t>
      </w:r>
    </w:p>
    <w:p w:rsidR="00ED4816" w:rsidRPr="00A2002B" w:rsidRDefault="00ED4816" w:rsidP="00ED4816">
      <w:pPr>
        <w:spacing w:after="0" w:line="240" w:lineRule="auto"/>
        <w:ind w:firstLine="708"/>
        <w:jc w:val="both"/>
        <w:rPr>
          <w:rFonts w:ascii="Times New Roman" w:hAnsi="Times New Roman" w:cs="Times New Roman"/>
          <w:sz w:val="28"/>
          <w:szCs w:val="28"/>
        </w:rPr>
      </w:pPr>
      <w:r w:rsidRPr="004B6717">
        <w:rPr>
          <w:rFonts w:ascii="Times New Roman" w:hAnsi="Times New Roman" w:cs="Times New Roman"/>
          <w:bCs/>
          <w:sz w:val="28"/>
          <w:szCs w:val="28"/>
        </w:rPr>
        <w:t>В обоснование расходов по оплате помощи представителя, предоставлен договор об оказании юридической помощи</w:t>
      </w:r>
      <w:r w:rsidRPr="004B6717">
        <w:rPr>
          <w:rFonts w:ascii="Times New Roman" w:hAnsi="Times New Roman" w:cs="Times New Roman"/>
          <w:sz w:val="28"/>
          <w:szCs w:val="28"/>
        </w:rPr>
        <w:t xml:space="preserve"> № 15 от 03.10.2014 года, а также документы подтверждающие расходы по оплате помощи представителя</w:t>
      </w:r>
      <w:r>
        <w:rPr>
          <w:rFonts w:ascii="Times New Roman" w:hAnsi="Times New Roman" w:cs="Times New Roman"/>
          <w:sz w:val="28"/>
          <w:szCs w:val="28"/>
        </w:rPr>
        <w:t xml:space="preserve"> в размере 200 000 тенге (чек, квитанция к приходному кассовому ордеру). </w:t>
      </w:r>
      <w:proofErr w:type="gramStart"/>
      <w:r>
        <w:rPr>
          <w:rFonts w:ascii="Times New Roman" w:hAnsi="Times New Roman" w:cs="Times New Roman"/>
          <w:sz w:val="28"/>
          <w:szCs w:val="28"/>
        </w:rPr>
        <w:t xml:space="preserve">В этой связи </w:t>
      </w:r>
      <w:r>
        <w:rPr>
          <w:rFonts w:ascii="Times New Roman" w:hAnsi="Times New Roman" w:cs="Times New Roman"/>
          <w:sz w:val="28"/>
          <w:szCs w:val="28"/>
        </w:rPr>
        <w:lastRenderedPageBreak/>
        <w:t>требование истца о взыскании с ответчика расходов по оплате помощи представителя в размере</w:t>
      </w:r>
      <w:proofErr w:type="gramEnd"/>
      <w:r>
        <w:rPr>
          <w:rFonts w:ascii="Times New Roman" w:hAnsi="Times New Roman" w:cs="Times New Roman"/>
          <w:sz w:val="28"/>
          <w:szCs w:val="28"/>
        </w:rPr>
        <w:t xml:space="preserve"> 200 000 тенге подлежат удовлетворению.</w:t>
      </w:r>
    </w:p>
    <w:p w:rsidR="00ED4816" w:rsidRPr="00A2002B" w:rsidRDefault="00ED4816" w:rsidP="00ED4816">
      <w:pPr>
        <w:spacing w:after="0" w:line="240" w:lineRule="auto"/>
        <w:ind w:firstLine="708"/>
        <w:jc w:val="both"/>
        <w:rPr>
          <w:rFonts w:ascii="Times New Roman" w:hAnsi="Times New Roman" w:cs="Times New Roman"/>
          <w:sz w:val="28"/>
          <w:szCs w:val="28"/>
        </w:rPr>
      </w:pPr>
      <w:r w:rsidRPr="00A2002B">
        <w:rPr>
          <w:rFonts w:ascii="Times New Roman" w:hAnsi="Times New Roman" w:cs="Times New Roman"/>
          <w:sz w:val="28"/>
          <w:szCs w:val="28"/>
        </w:rPr>
        <w:t>Таким образом, принимая вышеизложенное, и исходя из установленных обстоятельств, суд на основании приведенных выше доводов полагает, что исковые требования подлежат удовлетворению частично.</w:t>
      </w:r>
    </w:p>
    <w:p w:rsidR="00ED4816" w:rsidRPr="00832855" w:rsidRDefault="00ED4816" w:rsidP="00ED4816">
      <w:pPr>
        <w:spacing w:after="0" w:line="240" w:lineRule="auto"/>
        <w:ind w:firstLine="708"/>
        <w:jc w:val="both"/>
        <w:rPr>
          <w:rFonts w:ascii="Times New Roman" w:hAnsi="Times New Roman" w:cs="Times New Roman"/>
          <w:sz w:val="28"/>
          <w:szCs w:val="28"/>
        </w:rPr>
      </w:pPr>
      <w:r w:rsidRPr="001C1460">
        <w:rPr>
          <w:rFonts w:ascii="Times New Roman" w:hAnsi="Times New Roman" w:cs="Times New Roman"/>
          <w:sz w:val="28"/>
          <w:szCs w:val="28"/>
        </w:rPr>
        <w:t xml:space="preserve">Согласно части 1 статьи 116 ГПК издержки, связанные с производством по делу, и государственная пошлина, от </w:t>
      </w:r>
      <w:proofErr w:type="gramStart"/>
      <w:r w:rsidRPr="001C1460">
        <w:rPr>
          <w:rFonts w:ascii="Times New Roman" w:hAnsi="Times New Roman" w:cs="Times New Roman"/>
          <w:sz w:val="28"/>
          <w:szCs w:val="28"/>
        </w:rPr>
        <w:t>уплаты</w:t>
      </w:r>
      <w:proofErr w:type="gramEnd"/>
      <w:r w:rsidRPr="001C1460">
        <w:rPr>
          <w:rFonts w:ascii="Times New Roman" w:hAnsi="Times New Roman" w:cs="Times New Roman"/>
          <w:sz w:val="28"/>
          <w:szCs w:val="28"/>
        </w:rPr>
        <w:t xml:space="preserve"> которых истец был освобожден, взыскиваются в ответчика, не освобожденного от уплаты судебных расходов, в доход государства полностью или пропорционально удовлетворенной части иска. В</w:t>
      </w:r>
      <w:r>
        <w:rPr>
          <w:rFonts w:ascii="Times New Roman" w:hAnsi="Times New Roman" w:cs="Times New Roman"/>
          <w:sz w:val="28"/>
          <w:szCs w:val="28"/>
        </w:rPr>
        <w:t xml:space="preserve"> св</w:t>
      </w:r>
      <w:r w:rsidRPr="001C1460">
        <w:rPr>
          <w:rFonts w:ascii="Times New Roman" w:hAnsi="Times New Roman" w:cs="Times New Roman"/>
          <w:sz w:val="28"/>
          <w:szCs w:val="28"/>
        </w:rPr>
        <w:t>язи с</w:t>
      </w:r>
      <w:r>
        <w:rPr>
          <w:rFonts w:ascii="Times New Roman" w:hAnsi="Times New Roman" w:cs="Times New Roman"/>
          <w:sz w:val="28"/>
          <w:szCs w:val="28"/>
        </w:rPr>
        <w:t xml:space="preserve"> частичным</w:t>
      </w:r>
      <w:r w:rsidRPr="001C1460">
        <w:rPr>
          <w:rFonts w:ascii="Times New Roman" w:hAnsi="Times New Roman" w:cs="Times New Roman"/>
          <w:sz w:val="28"/>
          <w:szCs w:val="28"/>
        </w:rPr>
        <w:t xml:space="preserve"> удовлетворением требования истца </w:t>
      </w:r>
      <w:r w:rsidRPr="00832855">
        <w:rPr>
          <w:rFonts w:ascii="Times New Roman" w:hAnsi="Times New Roman" w:cs="Times New Roman"/>
          <w:sz w:val="28"/>
          <w:szCs w:val="28"/>
        </w:rPr>
        <w:t>о взыскании суммы и за требование неимущественного характера</w:t>
      </w:r>
      <w:r>
        <w:rPr>
          <w:rFonts w:ascii="Times New Roman" w:hAnsi="Times New Roman" w:cs="Times New Roman"/>
          <w:sz w:val="28"/>
          <w:szCs w:val="28"/>
        </w:rPr>
        <w:t xml:space="preserve"> о возмещении морального вреда</w:t>
      </w:r>
      <w:r w:rsidRPr="00832855">
        <w:rPr>
          <w:rFonts w:ascii="Times New Roman" w:hAnsi="Times New Roman" w:cs="Times New Roman"/>
          <w:sz w:val="28"/>
          <w:szCs w:val="28"/>
        </w:rPr>
        <w:t xml:space="preserve">, </w:t>
      </w:r>
      <w:r w:rsidRPr="001C1460">
        <w:rPr>
          <w:rFonts w:ascii="Times New Roman" w:hAnsi="Times New Roman" w:cs="Times New Roman"/>
          <w:sz w:val="28"/>
          <w:szCs w:val="28"/>
        </w:rPr>
        <w:t>с ответчика</w:t>
      </w:r>
      <w:r>
        <w:rPr>
          <w:rFonts w:ascii="Times New Roman" w:hAnsi="Times New Roman" w:cs="Times New Roman"/>
          <w:sz w:val="28"/>
          <w:szCs w:val="28"/>
        </w:rPr>
        <w:t xml:space="preserve"> ТОО «Строительная компания «Базис» </w:t>
      </w:r>
      <w:r w:rsidRPr="001C1460">
        <w:rPr>
          <w:rFonts w:ascii="Times New Roman" w:hAnsi="Times New Roman" w:cs="Times New Roman"/>
          <w:sz w:val="28"/>
          <w:szCs w:val="28"/>
        </w:rPr>
        <w:t xml:space="preserve">в доход государства подлежит взысканию государственная пошлина в размере </w:t>
      </w:r>
      <w:r>
        <w:rPr>
          <w:rFonts w:ascii="Times New Roman" w:hAnsi="Times New Roman" w:cs="Times New Roman"/>
          <w:sz w:val="28"/>
          <w:szCs w:val="28"/>
        </w:rPr>
        <w:t>20 502</w:t>
      </w:r>
      <w:r w:rsidRPr="00832855">
        <w:rPr>
          <w:rFonts w:ascii="Times New Roman" w:hAnsi="Times New Roman" w:cs="Times New Roman"/>
          <w:b/>
          <w:sz w:val="28"/>
          <w:szCs w:val="28"/>
        </w:rPr>
        <w:t xml:space="preserve"> </w:t>
      </w:r>
      <w:r w:rsidRPr="00832855">
        <w:rPr>
          <w:rFonts w:ascii="Times New Roman" w:hAnsi="Times New Roman" w:cs="Times New Roman"/>
          <w:sz w:val="28"/>
          <w:szCs w:val="28"/>
        </w:rPr>
        <w:t>тенге.</w:t>
      </w:r>
    </w:p>
    <w:p w:rsidR="00ED4816" w:rsidRPr="00431369" w:rsidRDefault="00ED4816" w:rsidP="00ED4816">
      <w:pPr>
        <w:pStyle w:val="a5"/>
        <w:ind w:firstLine="708"/>
        <w:jc w:val="both"/>
        <w:rPr>
          <w:rFonts w:ascii="Times New Roman" w:eastAsia="MS Mincho" w:hAnsi="Times New Roman" w:cs="Times New Roman"/>
          <w:sz w:val="28"/>
          <w:szCs w:val="28"/>
        </w:rPr>
      </w:pPr>
      <w:r w:rsidRPr="00431369">
        <w:rPr>
          <w:rFonts w:ascii="Times New Roman" w:hAnsi="Times New Roman" w:cs="Times New Roman"/>
          <w:sz w:val="28"/>
          <w:szCs w:val="28"/>
        </w:rPr>
        <w:t>С</w:t>
      </w:r>
      <w:r w:rsidRPr="00431369">
        <w:rPr>
          <w:rFonts w:ascii="Times New Roman" w:eastAsia="MS Mincho" w:hAnsi="Times New Roman" w:cs="Times New Roman"/>
          <w:sz w:val="28"/>
          <w:szCs w:val="28"/>
        </w:rPr>
        <w:t>удом разрешено дело в пределах заявленных требований в соответствии  со ст.219 ГПК Республики Казахстан.</w:t>
      </w:r>
    </w:p>
    <w:p w:rsidR="00ED4816" w:rsidRPr="00431369" w:rsidRDefault="00ED4816" w:rsidP="00ED4816">
      <w:pPr>
        <w:spacing w:after="0" w:line="240" w:lineRule="auto"/>
        <w:ind w:firstLine="540"/>
        <w:jc w:val="both"/>
        <w:rPr>
          <w:rFonts w:ascii="Times New Roman" w:hAnsi="Times New Roman" w:cs="Times New Roman"/>
          <w:sz w:val="28"/>
          <w:szCs w:val="28"/>
        </w:rPr>
      </w:pPr>
      <w:r w:rsidRPr="00431369">
        <w:rPr>
          <w:rFonts w:ascii="Times New Roman" w:hAnsi="Times New Roman" w:cs="Times New Roman"/>
          <w:sz w:val="28"/>
          <w:szCs w:val="28"/>
        </w:rPr>
        <w:t xml:space="preserve">Руководствуясь </w:t>
      </w:r>
      <w:proofErr w:type="spellStart"/>
      <w:r w:rsidRPr="00431369">
        <w:rPr>
          <w:rFonts w:ascii="Times New Roman" w:hAnsi="Times New Roman" w:cs="Times New Roman"/>
          <w:sz w:val="28"/>
          <w:szCs w:val="28"/>
        </w:rPr>
        <w:t>ст.ст</w:t>
      </w:r>
      <w:proofErr w:type="spellEnd"/>
      <w:r w:rsidRPr="00431369">
        <w:rPr>
          <w:rFonts w:ascii="Times New Roman" w:hAnsi="Times New Roman" w:cs="Times New Roman"/>
          <w:sz w:val="28"/>
          <w:szCs w:val="28"/>
        </w:rPr>
        <w:t xml:space="preserve">.,  217-221 ГПК РК, суд,                                                                                                                                                                                                                                                                                                                                                                                                                                                                                                                                                                                                                                                                                                                                                                                                                                                                                                                                                                                                                                                                                                                                                                                                                                                                                                                                                                                                                                                                                                                                                                                                                                                                                         </w:t>
      </w:r>
    </w:p>
    <w:p w:rsidR="00ED4816" w:rsidRDefault="00ED4816" w:rsidP="00ED4816">
      <w:pPr>
        <w:widowControl w:val="0"/>
        <w:autoSpaceDE w:val="0"/>
        <w:spacing w:after="0" w:line="240" w:lineRule="auto"/>
        <w:jc w:val="center"/>
        <w:rPr>
          <w:rFonts w:ascii="Times New Roman" w:eastAsia="Arial Unicode MS" w:hAnsi="Times New Roman" w:cs="Times New Roman"/>
          <w:bCs/>
          <w:sz w:val="28"/>
          <w:szCs w:val="28"/>
        </w:rPr>
      </w:pPr>
    </w:p>
    <w:p w:rsidR="00ED4816" w:rsidRDefault="00ED4816" w:rsidP="00ED4816">
      <w:pPr>
        <w:widowControl w:val="0"/>
        <w:autoSpaceDE w:val="0"/>
        <w:spacing w:after="0" w:line="240" w:lineRule="auto"/>
        <w:jc w:val="center"/>
        <w:rPr>
          <w:rFonts w:ascii="Times New Roman" w:eastAsia="Arial Unicode MS" w:hAnsi="Times New Roman" w:cs="Times New Roman"/>
          <w:bCs/>
          <w:sz w:val="28"/>
          <w:szCs w:val="28"/>
        </w:rPr>
      </w:pPr>
      <w:proofErr w:type="gramStart"/>
      <w:r w:rsidRPr="00431369">
        <w:rPr>
          <w:rFonts w:ascii="Times New Roman" w:eastAsia="Arial Unicode MS" w:hAnsi="Times New Roman" w:cs="Times New Roman"/>
          <w:bCs/>
          <w:sz w:val="28"/>
          <w:szCs w:val="28"/>
        </w:rPr>
        <w:t>Р</w:t>
      </w:r>
      <w:proofErr w:type="gramEnd"/>
      <w:r w:rsidRPr="00431369">
        <w:rPr>
          <w:rFonts w:ascii="Times New Roman" w:eastAsia="Arial Unicode MS" w:hAnsi="Times New Roman" w:cs="Times New Roman"/>
          <w:bCs/>
          <w:sz w:val="28"/>
          <w:szCs w:val="28"/>
        </w:rPr>
        <w:t xml:space="preserve"> Е Ш И Л :</w:t>
      </w:r>
    </w:p>
    <w:p w:rsidR="00ED4816" w:rsidRPr="00431369" w:rsidRDefault="00ED4816" w:rsidP="00ED4816">
      <w:pPr>
        <w:widowControl w:val="0"/>
        <w:autoSpaceDE w:val="0"/>
        <w:spacing w:after="0" w:line="240" w:lineRule="auto"/>
        <w:jc w:val="center"/>
        <w:rPr>
          <w:rFonts w:ascii="Times New Roman" w:eastAsia="Arial Unicode MS" w:hAnsi="Times New Roman" w:cs="Times New Roman"/>
          <w:sz w:val="28"/>
          <w:szCs w:val="28"/>
        </w:rPr>
      </w:pPr>
    </w:p>
    <w:p w:rsidR="00ED4816" w:rsidRPr="00431369" w:rsidRDefault="00ED4816" w:rsidP="00ED4816">
      <w:pPr>
        <w:spacing w:after="0" w:line="240" w:lineRule="auto"/>
        <w:ind w:firstLine="540"/>
        <w:jc w:val="both"/>
        <w:rPr>
          <w:rFonts w:ascii="Times New Roman" w:eastAsia="Arial Unicode MS" w:hAnsi="Times New Roman" w:cs="Times New Roman"/>
          <w:sz w:val="28"/>
          <w:szCs w:val="28"/>
          <w:lang w:val="kk-KZ"/>
        </w:rPr>
      </w:pPr>
      <w:r w:rsidRPr="00431369">
        <w:rPr>
          <w:rFonts w:ascii="Times New Roman" w:eastAsia="Arial Unicode MS" w:hAnsi="Times New Roman" w:cs="Times New Roman"/>
          <w:sz w:val="28"/>
          <w:szCs w:val="28"/>
        </w:rPr>
        <w:t xml:space="preserve">Исковое заявление </w:t>
      </w:r>
      <w:r>
        <w:rPr>
          <w:rFonts w:ascii="Times New Roman" w:hAnsi="Times New Roman" w:cs="Times New Roman"/>
          <w:sz w:val="28"/>
          <w:szCs w:val="28"/>
        </w:rPr>
        <w:t>Е</w:t>
      </w:r>
      <w:r>
        <w:rPr>
          <w:rFonts w:ascii="Times New Roman" w:hAnsi="Times New Roman" w:cs="Times New Roman"/>
          <w:sz w:val="28"/>
          <w:szCs w:val="28"/>
        </w:rPr>
        <w:t>.</w:t>
      </w:r>
      <w:r>
        <w:rPr>
          <w:rFonts w:ascii="Times New Roman" w:hAnsi="Times New Roman" w:cs="Times New Roman"/>
          <w:sz w:val="28"/>
          <w:szCs w:val="28"/>
          <w:lang w:val="kk-KZ"/>
        </w:rPr>
        <w:t>Қ</w:t>
      </w:r>
      <w:r>
        <w:rPr>
          <w:rFonts w:ascii="Times New Roman" w:hAnsi="Times New Roman" w:cs="Times New Roman"/>
          <w:sz w:val="28"/>
          <w:szCs w:val="28"/>
          <w:lang w:val="kk-KZ"/>
        </w:rPr>
        <w:t>.</w:t>
      </w:r>
      <w:r>
        <w:rPr>
          <w:rFonts w:ascii="Times New Roman" w:hAnsi="Times New Roman" w:cs="Times New Roman"/>
          <w:sz w:val="28"/>
          <w:szCs w:val="28"/>
          <w:lang w:val="kk-KZ"/>
        </w:rPr>
        <w:t>Қ</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к ТОО «Строительная компания «Базис» о возмещении вреда</w:t>
      </w:r>
      <w:r>
        <w:rPr>
          <w:rFonts w:ascii="Times New Roman" w:hAnsi="Times New Roman" w:cs="Times New Roman"/>
          <w:sz w:val="28"/>
          <w:szCs w:val="28"/>
          <w:lang w:val="kk-KZ"/>
        </w:rPr>
        <w:t xml:space="preserve"> </w:t>
      </w:r>
      <w:r w:rsidRPr="00431369">
        <w:rPr>
          <w:rFonts w:ascii="Times New Roman" w:eastAsia="Arial Unicode MS" w:hAnsi="Times New Roman" w:cs="Times New Roman"/>
          <w:sz w:val="28"/>
          <w:szCs w:val="28"/>
        </w:rPr>
        <w:t>– удовлетворить частично.</w:t>
      </w:r>
    </w:p>
    <w:p w:rsidR="00ED4816" w:rsidRDefault="00ED4816" w:rsidP="00ED4816">
      <w:pPr>
        <w:spacing w:after="0" w:line="240" w:lineRule="auto"/>
        <w:ind w:firstLine="540"/>
        <w:jc w:val="both"/>
        <w:rPr>
          <w:rFonts w:ascii="Times New Roman" w:hAnsi="Times New Roman" w:cs="Times New Roman"/>
          <w:sz w:val="28"/>
          <w:szCs w:val="28"/>
        </w:rPr>
      </w:pPr>
      <w:r w:rsidRPr="00431369">
        <w:rPr>
          <w:rFonts w:ascii="Times New Roman" w:eastAsia="Arial Unicode MS" w:hAnsi="Times New Roman" w:cs="Times New Roman"/>
          <w:sz w:val="28"/>
          <w:szCs w:val="28"/>
        </w:rPr>
        <w:t xml:space="preserve">Взыскать с </w:t>
      </w:r>
      <w:r>
        <w:rPr>
          <w:rFonts w:ascii="Times New Roman" w:hAnsi="Times New Roman" w:cs="Times New Roman"/>
          <w:sz w:val="28"/>
          <w:szCs w:val="28"/>
        </w:rPr>
        <w:t xml:space="preserve">ТОО «Строительная компания «Базис» </w:t>
      </w:r>
      <w:r w:rsidRPr="00431369">
        <w:rPr>
          <w:rFonts w:ascii="Times New Roman" w:hAnsi="Times New Roman" w:cs="Times New Roman"/>
          <w:sz w:val="28"/>
          <w:szCs w:val="28"/>
        </w:rPr>
        <w:t xml:space="preserve">в </w:t>
      </w:r>
      <w:r w:rsidRPr="00431369">
        <w:rPr>
          <w:rFonts w:ascii="Times New Roman" w:eastAsia="Arial Unicode MS" w:hAnsi="Times New Roman" w:cs="Times New Roman"/>
          <w:sz w:val="28"/>
          <w:szCs w:val="28"/>
        </w:rPr>
        <w:t xml:space="preserve">пользу </w:t>
      </w:r>
      <w:r>
        <w:rPr>
          <w:rFonts w:ascii="Times New Roman" w:hAnsi="Times New Roman" w:cs="Times New Roman"/>
          <w:sz w:val="28"/>
          <w:szCs w:val="28"/>
        </w:rPr>
        <w:t>Е</w:t>
      </w:r>
      <w:r>
        <w:rPr>
          <w:rFonts w:ascii="Times New Roman" w:hAnsi="Times New Roman" w:cs="Times New Roman"/>
          <w:sz w:val="28"/>
          <w:szCs w:val="28"/>
        </w:rPr>
        <w:t>.</w:t>
      </w:r>
      <w:r>
        <w:rPr>
          <w:rFonts w:ascii="Times New Roman" w:hAnsi="Times New Roman" w:cs="Times New Roman"/>
          <w:sz w:val="28"/>
          <w:szCs w:val="28"/>
          <w:lang w:val="kk-KZ"/>
        </w:rPr>
        <w:t>Қ</w:t>
      </w:r>
      <w:r>
        <w:rPr>
          <w:rFonts w:ascii="Times New Roman" w:hAnsi="Times New Roman" w:cs="Times New Roman"/>
          <w:sz w:val="28"/>
          <w:szCs w:val="28"/>
          <w:lang w:val="kk-KZ"/>
        </w:rPr>
        <w:t>.</w:t>
      </w:r>
      <w:r>
        <w:rPr>
          <w:rFonts w:ascii="Times New Roman" w:hAnsi="Times New Roman" w:cs="Times New Roman"/>
          <w:sz w:val="28"/>
          <w:szCs w:val="28"/>
          <w:lang w:val="kk-KZ"/>
        </w:rPr>
        <w:t>Қ</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Pr="00431369">
        <w:rPr>
          <w:rFonts w:ascii="Times New Roman" w:hAnsi="Times New Roman" w:cs="Times New Roman"/>
          <w:sz w:val="28"/>
          <w:szCs w:val="28"/>
        </w:rPr>
        <w:t xml:space="preserve">сумму в размере  </w:t>
      </w:r>
      <w:r>
        <w:rPr>
          <w:rFonts w:ascii="Times New Roman" w:hAnsi="Times New Roman" w:cs="Times New Roman"/>
          <w:sz w:val="28"/>
          <w:szCs w:val="28"/>
        </w:rPr>
        <w:t>1 852 000</w:t>
      </w:r>
      <w:r w:rsidRPr="00431369">
        <w:rPr>
          <w:rFonts w:ascii="Times New Roman" w:hAnsi="Times New Roman" w:cs="Times New Roman"/>
          <w:sz w:val="28"/>
          <w:szCs w:val="28"/>
        </w:rPr>
        <w:t xml:space="preserve"> (</w:t>
      </w:r>
      <w:r>
        <w:rPr>
          <w:rFonts w:ascii="Times New Roman" w:hAnsi="Times New Roman" w:cs="Times New Roman"/>
          <w:sz w:val="28"/>
          <w:szCs w:val="28"/>
        </w:rPr>
        <w:t xml:space="preserve">один миллион восемьсот пятьдесят две тысячи) тенге, сумму морального вреда в размере 500 000 (пятьсот тысяч) тенге и расходы </w:t>
      </w:r>
      <w:r w:rsidRPr="00ED1B2E">
        <w:rPr>
          <w:rFonts w:ascii="Times New Roman" w:hAnsi="Times New Roman" w:cs="Times New Roman"/>
          <w:sz w:val="28"/>
          <w:szCs w:val="28"/>
        </w:rPr>
        <w:t>по оплате помощи</w:t>
      </w:r>
      <w:r w:rsidRPr="00E3113D">
        <w:rPr>
          <w:rFonts w:ascii="Times New Roman" w:hAnsi="Times New Roman" w:cs="Times New Roman"/>
          <w:sz w:val="28"/>
          <w:szCs w:val="28"/>
        </w:rPr>
        <w:t xml:space="preserve"> представителя</w:t>
      </w:r>
      <w:r>
        <w:rPr>
          <w:rFonts w:ascii="Times New Roman" w:hAnsi="Times New Roman" w:cs="Times New Roman"/>
          <w:sz w:val="28"/>
          <w:szCs w:val="28"/>
        </w:rPr>
        <w:t xml:space="preserve"> в размере 200 000</w:t>
      </w:r>
      <w:r>
        <w:rPr>
          <w:rFonts w:ascii="Times New Roman" w:eastAsia="Times New Roman" w:hAnsi="Times New Roman" w:cs="Times New Roman"/>
          <w:sz w:val="28"/>
          <w:szCs w:val="28"/>
        </w:rPr>
        <w:t xml:space="preserve"> </w:t>
      </w:r>
      <w:r w:rsidRPr="00ED1B2E">
        <w:rPr>
          <w:rFonts w:ascii="Times New Roman" w:hAnsi="Times New Roman" w:cs="Times New Roman"/>
          <w:sz w:val="28"/>
          <w:szCs w:val="28"/>
        </w:rPr>
        <w:t>(</w:t>
      </w:r>
      <w:r>
        <w:rPr>
          <w:rFonts w:ascii="Times New Roman" w:hAnsi="Times New Roman" w:cs="Times New Roman"/>
          <w:sz w:val="28"/>
          <w:szCs w:val="28"/>
        </w:rPr>
        <w:t>двести тысяч</w:t>
      </w:r>
      <w:r w:rsidRPr="00ED1B2E">
        <w:rPr>
          <w:rFonts w:ascii="Times New Roman" w:hAnsi="Times New Roman" w:cs="Times New Roman"/>
          <w:sz w:val="28"/>
          <w:szCs w:val="28"/>
        </w:rPr>
        <w:t>) тенге</w:t>
      </w:r>
      <w:r>
        <w:rPr>
          <w:rFonts w:ascii="Times New Roman" w:hAnsi="Times New Roman" w:cs="Times New Roman"/>
          <w:sz w:val="28"/>
          <w:szCs w:val="28"/>
        </w:rPr>
        <w:t>.</w:t>
      </w:r>
    </w:p>
    <w:p w:rsidR="00ED4816" w:rsidRPr="00431369" w:rsidRDefault="00ED4816" w:rsidP="00ED4816">
      <w:pPr>
        <w:spacing w:after="0" w:line="240" w:lineRule="auto"/>
        <w:ind w:firstLine="540"/>
        <w:jc w:val="both"/>
        <w:rPr>
          <w:rFonts w:ascii="Times New Roman" w:hAnsi="Times New Roman" w:cs="Times New Roman"/>
          <w:sz w:val="28"/>
          <w:szCs w:val="28"/>
        </w:rPr>
      </w:pPr>
      <w:r>
        <w:rPr>
          <w:rFonts w:ascii="Times New Roman" w:eastAsia="Arial Unicode MS" w:hAnsi="Times New Roman" w:cs="Times New Roman"/>
          <w:sz w:val="28"/>
          <w:szCs w:val="28"/>
        </w:rPr>
        <w:t>В остальной части исковых требований отказать.</w:t>
      </w:r>
    </w:p>
    <w:p w:rsidR="00ED4816" w:rsidRDefault="00ED4816" w:rsidP="00ED4816">
      <w:pPr>
        <w:spacing w:after="0" w:line="240" w:lineRule="auto"/>
        <w:ind w:firstLine="540"/>
        <w:jc w:val="both"/>
        <w:rPr>
          <w:rFonts w:ascii="Times New Roman" w:hAnsi="Times New Roman" w:cs="Times New Roman"/>
          <w:sz w:val="28"/>
          <w:szCs w:val="28"/>
        </w:rPr>
      </w:pPr>
      <w:r w:rsidRPr="00431369">
        <w:rPr>
          <w:rFonts w:ascii="Times New Roman" w:eastAsia="Arial Unicode MS" w:hAnsi="Times New Roman" w:cs="Times New Roman"/>
          <w:sz w:val="28"/>
          <w:szCs w:val="28"/>
        </w:rPr>
        <w:t xml:space="preserve">Взыскать </w:t>
      </w:r>
      <w:r>
        <w:rPr>
          <w:rFonts w:ascii="Times New Roman" w:hAnsi="Times New Roman" w:cs="Times New Roman"/>
          <w:sz w:val="28"/>
          <w:szCs w:val="28"/>
        </w:rPr>
        <w:t xml:space="preserve">в доход государства </w:t>
      </w:r>
      <w:r w:rsidRPr="00431369">
        <w:rPr>
          <w:rFonts w:ascii="Times New Roman" w:eastAsia="Arial Unicode MS" w:hAnsi="Times New Roman" w:cs="Times New Roman"/>
          <w:sz w:val="28"/>
          <w:szCs w:val="28"/>
        </w:rPr>
        <w:t xml:space="preserve">с </w:t>
      </w:r>
      <w:r>
        <w:rPr>
          <w:rFonts w:ascii="Times New Roman" w:hAnsi="Times New Roman" w:cs="Times New Roman"/>
          <w:sz w:val="28"/>
          <w:szCs w:val="28"/>
        </w:rPr>
        <w:t xml:space="preserve">ТОО «Строительная компания «Базис» </w:t>
      </w:r>
      <w:r w:rsidRPr="00ED1B2E">
        <w:rPr>
          <w:rFonts w:ascii="Times New Roman" w:hAnsi="Times New Roman" w:cs="Times New Roman"/>
          <w:sz w:val="28"/>
          <w:szCs w:val="28"/>
        </w:rPr>
        <w:t>гос</w:t>
      </w:r>
      <w:r>
        <w:rPr>
          <w:rFonts w:ascii="Times New Roman" w:hAnsi="Times New Roman" w:cs="Times New Roman"/>
          <w:sz w:val="28"/>
          <w:szCs w:val="28"/>
        </w:rPr>
        <w:t xml:space="preserve">ударственную </w:t>
      </w:r>
      <w:r w:rsidRPr="00ED1B2E">
        <w:rPr>
          <w:rFonts w:ascii="Times New Roman" w:hAnsi="Times New Roman" w:cs="Times New Roman"/>
          <w:sz w:val="28"/>
          <w:szCs w:val="28"/>
        </w:rPr>
        <w:t>пошлин</w:t>
      </w:r>
      <w:r>
        <w:rPr>
          <w:rFonts w:ascii="Times New Roman" w:hAnsi="Times New Roman" w:cs="Times New Roman"/>
          <w:sz w:val="28"/>
          <w:szCs w:val="28"/>
        </w:rPr>
        <w:t>у</w:t>
      </w:r>
      <w:r w:rsidRPr="00ED1B2E">
        <w:rPr>
          <w:rFonts w:ascii="Times New Roman" w:hAnsi="Times New Roman" w:cs="Times New Roman"/>
          <w:sz w:val="28"/>
          <w:szCs w:val="28"/>
        </w:rPr>
        <w:t xml:space="preserve"> в размере </w:t>
      </w:r>
      <w:r>
        <w:rPr>
          <w:rFonts w:ascii="Times New Roman" w:hAnsi="Times New Roman" w:cs="Times New Roman"/>
          <w:sz w:val="28"/>
          <w:szCs w:val="28"/>
        </w:rPr>
        <w:t>20 502</w:t>
      </w:r>
      <w:r w:rsidRPr="00966268">
        <w:rPr>
          <w:rFonts w:ascii="Times New Roman" w:hAnsi="Times New Roman" w:cs="Times New Roman"/>
          <w:b/>
          <w:sz w:val="28"/>
          <w:szCs w:val="28"/>
        </w:rPr>
        <w:t xml:space="preserve"> </w:t>
      </w:r>
      <w:r w:rsidRPr="00832855">
        <w:rPr>
          <w:rFonts w:ascii="Times New Roman" w:hAnsi="Times New Roman" w:cs="Times New Roman"/>
          <w:sz w:val="28"/>
          <w:szCs w:val="28"/>
        </w:rPr>
        <w:t>(двадцать тысяч пятьсот два)</w:t>
      </w:r>
      <w:r w:rsidRPr="00ED1B2E">
        <w:rPr>
          <w:rFonts w:ascii="Times New Roman" w:hAnsi="Times New Roman" w:cs="Times New Roman"/>
          <w:sz w:val="28"/>
          <w:szCs w:val="28"/>
        </w:rPr>
        <w:t xml:space="preserve"> тенге</w:t>
      </w:r>
      <w:r w:rsidRPr="00ED1B2E">
        <w:rPr>
          <w:rFonts w:ascii="Times New Roman" w:hAnsi="Times New Roman" w:cs="Times New Roman"/>
          <w:b/>
          <w:sz w:val="28"/>
          <w:szCs w:val="28"/>
        </w:rPr>
        <w:t xml:space="preserve"> </w:t>
      </w:r>
      <w:r w:rsidRPr="00ED1B2E">
        <w:rPr>
          <w:rFonts w:ascii="Times New Roman" w:hAnsi="Times New Roman" w:cs="Times New Roman"/>
          <w:sz w:val="28"/>
          <w:szCs w:val="28"/>
        </w:rPr>
        <w:t>и</w:t>
      </w:r>
    </w:p>
    <w:p w:rsidR="00ED4816" w:rsidRPr="00431369" w:rsidRDefault="00ED4816" w:rsidP="00ED4816">
      <w:pPr>
        <w:spacing w:after="0" w:line="240" w:lineRule="auto"/>
        <w:ind w:firstLine="540"/>
        <w:jc w:val="both"/>
        <w:rPr>
          <w:rFonts w:ascii="Times New Roman" w:hAnsi="Times New Roman" w:cs="Times New Roman"/>
          <w:sz w:val="28"/>
          <w:szCs w:val="28"/>
        </w:rPr>
      </w:pPr>
      <w:r w:rsidRPr="00ED1B2E">
        <w:rPr>
          <w:rFonts w:ascii="Times New Roman" w:hAnsi="Times New Roman" w:cs="Times New Roman"/>
          <w:sz w:val="28"/>
          <w:szCs w:val="28"/>
        </w:rPr>
        <w:t xml:space="preserve"> </w:t>
      </w:r>
      <w:r w:rsidRPr="00431369">
        <w:rPr>
          <w:rFonts w:ascii="Times New Roman" w:hAnsi="Times New Roman" w:cs="Times New Roman"/>
          <w:sz w:val="28"/>
          <w:szCs w:val="28"/>
        </w:rPr>
        <w:t xml:space="preserve">Решение может быть обжаловано и (или) опротестовано в судебную апелляционную  инстанцию суда </w:t>
      </w:r>
      <w:proofErr w:type="spellStart"/>
      <w:r w:rsidRPr="00431369">
        <w:rPr>
          <w:rFonts w:ascii="Times New Roman" w:hAnsi="Times New Roman" w:cs="Times New Roman"/>
          <w:sz w:val="28"/>
          <w:szCs w:val="28"/>
        </w:rPr>
        <w:t>г</w:t>
      </w:r>
      <w:proofErr w:type="gramStart"/>
      <w:r w:rsidRPr="00431369">
        <w:rPr>
          <w:rFonts w:ascii="Times New Roman" w:hAnsi="Times New Roman" w:cs="Times New Roman"/>
          <w:sz w:val="28"/>
          <w:szCs w:val="28"/>
        </w:rPr>
        <w:t>.А</w:t>
      </w:r>
      <w:proofErr w:type="gramEnd"/>
      <w:r w:rsidRPr="00431369">
        <w:rPr>
          <w:rFonts w:ascii="Times New Roman" w:hAnsi="Times New Roman" w:cs="Times New Roman"/>
          <w:sz w:val="28"/>
          <w:szCs w:val="28"/>
        </w:rPr>
        <w:t>стана</w:t>
      </w:r>
      <w:proofErr w:type="spellEnd"/>
      <w:r w:rsidRPr="00431369">
        <w:rPr>
          <w:rFonts w:ascii="Times New Roman" w:hAnsi="Times New Roman" w:cs="Times New Roman"/>
          <w:sz w:val="28"/>
          <w:szCs w:val="28"/>
        </w:rPr>
        <w:t xml:space="preserve"> через </w:t>
      </w:r>
      <w:proofErr w:type="spellStart"/>
      <w:r w:rsidRPr="00431369">
        <w:rPr>
          <w:rFonts w:ascii="Times New Roman" w:hAnsi="Times New Roman" w:cs="Times New Roman"/>
          <w:sz w:val="28"/>
          <w:szCs w:val="28"/>
        </w:rPr>
        <w:t>Есильский</w:t>
      </w:r>
      <w:proofErr w:type="spellEnd"/>
      <w:r w:rsidRPr="00431369">
        <w:rPr>
          <w:rFonts w:ascii="Times New Roman" w:hAnsi="Times New Roman" w:cs="Times New Roman"/>
          <w:sz w:val="28"/>
          <w:szCs w:val="28"/>
        </w:rPr>
        <w:t xml:space="preserve"> районный суд </w:t>
      </w:r>
      <w:proofErr w:type="spellStart"/>
      <w:r w:rsidRPr="00431369">
        <w:rPr>
          <w:rFonts w:ascii="Times New Roman" w:hAnsi="Times New Roman" w:cs="Times New Roman"/>
          <w:sz w:val="28"/>
          <w:szCs w:val="28"/>
        </w:rPr>
        <w:t>г.Астаны</w:t>
      </w:r>
      <w:proofErr w:type="spellEnd"/>
      <w:r w:rsidRPr="00431369">
        <w:rPr>
          <w:rFonts w:ascii="Times New Roman" w:hAnsi="Times New Roman" w:cs="Times New Roman"/>
          <w:sz w:val="28"/>
          <w:szCs w:val="28"/>
        </w:rPr>
        <w:t xml:space="preserve"> в пятнадцатидневный срок со дня его вручения.</w:t>
      </w:r>
    </w:p>
    <w:p w:rsidR="00ED4816" w:rsidRPr="00431369" w:rsidRDefault="00ED4816" w:rsidP="00ED4816">
      <w:pPr>
        <w:pStyle w:val="6"/>
        <w:spacing w:before="0" w:line="240" w:lineRule="auto"/>
        <w:jc w:val="center"/>
        <w:rPr>
          <w:rFonts w:ascii="Times New Roman" w:hAnsi="Times New Roman" w:cs="Times New Roman"/>
          <w:i w:val="0"/>
          <w:color w:val="auto"/>
          <w:sz w:val="28"/>
          <w:szCs w:val="28"/>
        </w:rPr>
      </w:pPr>
    </w:p>
    <w:p w:rsidR="00ED4816" w:rsidRPr="00431369" w:rsidRDefault="00ED4816" w:rsidP="00ED4816">
      <w:pPr>
        <w:pStyle w:val="6"/>
        <w:spacing w:before="0" w:line="240" w:lineRule="auto"/>
        <w:jc w:val="center"/>
        <w:rPr>
          <w:rFonts w:ascii="Times New Roman" w:hAnsi="Times New Roman" w:cs="Times New Roman"/>
          <w:b/>
          <w:i w:val="0"/>
          <w:color w:val="auto"/>
          <w:sz w:val="28"/>
          <w:szCs w:val="28"/>
        </w:rPr>
      </w:pPr>
      <w:r w:rsidRPr="00431369">
        <w:rPr>
          <w:rFonts w:ascii="Times New Roman" w:hAnsi="Times New Roman" w:cs="Times New Roman"/>
          <w:i w:val="0"/>
          <w:color w:val="auto"/>
          <w:sz w:val="28"/>
          <w:szCs w:val="28"/>
        </w:rPr>
        <w:t>Судья:</w:t>
      </w:r>
      <w:r w:rsidRPr="00431369">
        <w:rPr>
          <w:rFonts w:ascii="Times New Roman" w:hAnsi="Times New Roman" w:cs="Times New Roman"/>
          <w:i w:val="0"/>
          <w:color w:val="auto"/>
          <w:sz w:val="28"/>
          <w:szCs w:val="28"/>
        </w:rPr>
        <w:tab/>
      </w:r>
      <w:r w:rsidRPr="00431369">
        <w:rPr>
          <w:rFonts w:ascii="Times New Roman" w:hAnsi="Times New Roman" w:cs="Times New Roman"/>
          <w:i w:val="0"/>
          <w:color w:val="auto"/>
          <w:sz w:val="28"/>
          <w:szCs w:val="28"/>
        </w:rPr>
        <w:tab/>
      </w:r>
      <w:r w:rsidRPr="00431369">
        <w:rPr>
          <w:rFonts w:ascii="Times New Roman" w:hAnsi="Times New Roman" w:cs="Times New Roman"/>
          <w:i w:val="0"/>
          <w:color w:val="auto"/>
          <w:sz w:val="28"/>
          <w:szCs w:val="28"/>
        </w:rPr>
        <w:tab/>
      </w:r>
      <w:r w:rsidRPr="00431369">
        <w:rPr>
          <w:rFonts w:ascii="Times New Roman" w:hAnsi="Times New Roman" w:cs="Times New Roman"/>
          <w:i w:val="0"/>
          <w:color w:val="auto"/>
          <w:sz w:val="28"/>
          <w:szCs w:val="28"/>
        </w:rPr>
        <w:tab/>
        <w:t xml:space="preserve">                       </w:t>
      </w:r>
      <w:r w:rsidRPr="00431369">
        <w:rPr>
          <w:rFonts w:ascii="Times New Roman" w:hAnsi="Times New Roman" w:cs="Times New Roman"/>
          <w:i w:val="0"/>
          <w:color w:val="auto"/>
          <w:sz w:val="28"/>
          <w:szCs w:val="28"/>
        </w:rPr>
        <w:tab/>
      </w:r>
      <w:proofErr w:type="spellStart"/>
      <w:r w:rsidRPr="00431369">
        <w:rPr>
          <w:rFonts w:ascii="Times New Roman" w:hAnsi="Times New Roman" w:cs="Times New Roman"/>
          <w:i w:val="0"/>
          <w:color w:val="auto"/>
          <w:sz w:val="28"/>
          <w:szCs w:val="28"/>
        </w:rPr>
        <w:t>Сансызбаева</w:t>
      </w:r>
      <w:proofErr w:type="spellEnd"/>
      <w:r w:rsidRPr="00431369">
        <w:rPr>
          <w:rFonts w:ascii="Times New Roman" w:hAnsi="Times New Roman" w:cs="Times New Roman"/>
          <w:i w:val="0"/>
          <w:color w:val="auto"/>
          <w:sz w:val="28"/>
          <w:szCs w:val="28"/>
        </w:rPr>
        <w:t xml:space="preserve"> А.М.                                        </w:t>
      </w:r>
    </w:p>
    <w:p w:rsidR="00BD402F" w:rsidRPr="00721E0B" w:rsidRDefault="00BD402F" w:rsidP="00721E0B"/>
    <w:sectPr w:rsidR="00BD402F" w:rsidRPr="00721E0B" w:rsidSect="00A933EE">
      <w:pgSz w:w="11906" w:h="16838"/>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4C"/>
    <w:rsid w:val="00191423"/>
    <w:rsid w:val="001A18A8"/>
    <w:rsid w:val="00222E9F"/>
    <w:rsid w:val="00231B91"/>
    <w:rsid w:val="002C26A3"/>
    <w:rsid w:val="00307032"/>
    <w:rsid w:val="00330B91"/>
    <w:rsid w:val="0037091E"/>
    <w:rsid w:val="003A08DE"/>
    <w:rsid w:val="003E0772"/>
    <w:rsid w:val="00454A5F"/>
    <w:rsid w:val="00500E07"/>
    <w:rsid w:val="00543E3A"/>
    <w:rsid w:val="0058560B"/>
    <w:rsid w:val="005D2349"/>
    <w:rsid w:val="006207C9"/>
    <w:rsid w:val="00661FA8"/>
    <w:rsid w:val="00721E0B"/>
    <w:rsid w:val="00722C36"/>
    <w:rsid w:val="007D7B8A"/>
    <w:rsid w:val="008A7F68"/>
    <w:rsid w:val="008D6362"/>
    <w:rsid w:val="00903390"/>
    <w:rsid w:val="00A933EE"/>
    <w:rsid w:val="00AE26F4"/>
    <w:rsid w:val="00AF024C"/>
    <w:rsid w:val="00B4167E"/>
    <w:rsid w:val="00B42CFB"/>
    <w:rsid w:val="00BD402F"/>
    <w:rsid w:val="00BF543D"/>
    <w:rsid w:val="00C52D99"/>
    <w:rsid w:val="00C7450A"/>
    <w:rsid w:val="00C869EC"/>
    <w:rsid w:val="00CE0C2D"/>
    <w:rsid w:val="00D9518C"/>
    <w:rsid w:val="00DD6497"/>
    <w:rsid w:val="00DF5BE7"/>
    <w:rsid w:val="00E274E4"/>
    <w:rsid w:val="00EC20C9"/>
    <w:rsid w:val="00ED4816"/>
    <w:rsid w:val="00ED5294"/>
    <w:rsid w:val="00F42FA5"/>
    <w:rsid w:val="00F6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16"/>
    <w:rPr>
      <w:rFonts w:eastAsiaTheme="minorEastAsia"/>
      <w:lang w:eastAsia="ru-RU"/>
    </w:rPr>
  </w:style>
  <w:style w:type="paragraph" w:styleId="3">
    <w:name w:val="heading 3"/>
    <w:basedOn w:val="a"/>
    <w:next w:val="a"/>
    <w:link w:val="30"/>
    <w:qFormat/>
    <w:rsid w:val="00ED4816"/>
    <w:pPr>
      <w:keepNext/>
      <w:tabs>
        <w:tab w:val="num" w:pos="2160"/>
      </w:tabs>
      <w:suppressAutoHyphens/>
      <w:spacing w:before="240" w:after="60" w:line="240" w:lineRule="auto"/>
      <w:ind w:left="2160" w:hanging="720"/>
      <w:outlineLvl w:val="2"/>
    </w:pPr>
    <w:rPr>
      <w:rFonts w:ascii="Arial" w:eastAsia="Times New Roman" w:hAnsi="Arial" w:cs="Arial"/>
      <w:b/>
      <w:bCs/>
      <w:sz w:val="26"/>
      <w:szCs w:val="26"/>
      <w:lang w:eastAsia="ar-SA"/>
    </w:rPr>
  </w:style>
  <w:style w:type="paragraph" w:styleId="6">
    <w:name w:val="heading 6"/>
    <w:basedOn w:val="a"/>
    <w:next w:val="a"/>
    <w:link w:val="60"/>
    <w:uiPriority w:val="9"/>
    <w:semiHidden/>
    <w:unhideWhenUsed/>
    <w:qFormat/>
    <w:rsid w:val="00ED481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8">
    <w:name w:val="j18"/>
    <w:basedOn w:val="a"/>
    <w:rsid w:val="00620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207C9"/>
  </w:style>
  <w:style w:type="paragraph" w:customStyle="1" w:styleId="j19">
    <w:name w:val="j19"/>
    <w:basedOn w:val="a"/>
    <w:rsid w:val="006207C9"/>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454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4">
    <w:name w:val="j14"/>
    <w:basedOn w:val="a"/>
    <w:rsid w:val="00A9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A933EE"/>
  </w:style>
  <w:style w:type="paragraph" w:customStyle="1" w:styleId="j13">
    <w:name w:val="j13"/>
    <w:basedOn w:val="a"/>
    <w:rsid w:val="00A9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A933EE"/>
  </w:style>
  <w:style w:type="character" w:customStyle="1" w:styleId="apple-converted-space">
    <w:name w:val="apple-converted-space"/>
    <w:basedOn w:val="a0"/>
    <w:rsid w:val="00A933EE"/>
  </w:style>
  <w:style w:type="character" w:styleId="a4">
    <w:name w:val="Hyperlink"/>
    <w:basedOn w:val="a0"/>
    <w:uiPriority w:val="99"/>
    <w:semiHidden/>
    <w:unhideWhenUsed/>
    <w:rsid w:val="00A933EE"/>
    <w:rPr>
      <w:color w:val="0000FF"/>
      <w:u w:val="single"/>
    </w:rPr>
  </w:style>
  <w:style w:type="character" w:customStyle="1" w:styleId="j22">
    <w:name w:val="j22"/>
    <w:basedOn w:val="a0"/>
    <w:rsid w:val="00A933EE"/>
  </w:style>
  <w:style w:type="paragraph" w:customStyle="1" w:styleId="j110">
    <w:name w:val="j110"/>
    <w:basedOn w:val="a"/>
    <w:rsid w:val="008D6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ED4816"/>
    <w:rPr>
      <w:rFonts w:ascii="Arial" w:eastAsia="Times New Roman" w:hAnsi="Arial" w:cs="Arial"/>
      <w:b/>
      <w:bCs/>
      <w:sz w:val="26"/>
      <w:szCs w:val="26"/>
      <w:lang w:eastAsia="ar-SA"/>
    </w:rPr>
  </w:style>
  <w:style w:type="character" w:customStyle="1" w:styleId="60">
    <w:name w:val="Заголовок 6 Знак"/>
    <w:basedOn w:val="a0"/>
    <w:link w:val="6"/>
    <w:uiPriority w:val="9"/>
    <w:semiHidden/>
    <w:rsid w:val="00ED4816"/>
    <w:rPr>
      <w:rFonts w:asciiTheme="majorHAnsi" w:eastAsiaTheme="majorEastAsia" w:hAnsiTheme="majorHAnsi" w:cstheme="majorBidi"/>
      <w:i/>
      <w:iCs/>
      <w:color w:val="243F60" w:themeColor="accent1" w:themeShade="7F"/>
      <w:lang w:eastAsia="ru-RU"/>
    </w:rPr>
  </w:style>
  <w:style w:type="paragraph" w:styleId="2">
    <w:name w:val="Body Text Indent 2"/>
    <w:basedOn w:val="a"/>
    <w:link w:val="20"/>
    <w:uiPriority w:val="99"/>
    <w:unhideWhenUsed/>
    <w:rsid w:val="00ED4816"/>
    <w:pPr>
      <w:spacing w:after="120" w:line="480" w:lineRule="auto"/>
      <w:ind w:left="283"/>
    </w:pPr>
  </w:style>
  <w:style w:type="character" w:customStyle="1" w:styleId="20">
    <w:name w:val="Основной текст с отступом 2 Знак"/>
    <w:basedOn w:val="a0"/>
    <w:link w:val="2"/>
    <w:uiPriority w:val="99"/>
    <w:rsid w:val="00ED4816"/>
    <w:rPr>
      <w:rFonts w:eastAsiaTheme="minorEastAsia"/>
      <w:lang w:eastAsia="ru-RU"/>
    </w:rPr>
  </w:style>
  <w:style w:type="paragraph" w:styleId="a5">
    <w:name w:val="Plain Text"/>
    <w:basedOn w:val="a"/>
    <w:link w:val="a6"/>
    <w:rsid w:val="00ED4816"/>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ED481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16"/>
    <w:rPr>
      <w:rFonts w:eastAsiaTheme="minorEastAsia"/>
      <w:lang w:eastAsia="ru-RU"/>
    </w:rPr>
  </w:style>
  <w:style w:type="paragraph" w:styleId="3">
    <w:name w:val="heading 3"/>
    <w:basedOn w:val="a"/>
    <w:next w:val="a"/>
    <w:link w:val="30"/>
    <w:qFormat/>
    <w:rsid w:val="00ED4816"/>
    <w:pPr>
      <w:keepNext/>
      <w:tabs>
        <w:tab w:val="num" w:pos="2160"/>
      </w:tabs>
      <w:suppressAutoHyphens/>
      <w:spacing w:before="240" w:after="60" w:line="240" w:lineRule="auto"/>
      <w:ind w:left="2160" w:hanging="720"/>
      <w:outlineLvl w:val="2"/>
    </w:pPr>
    <w:rPr>
      <w:rFonts w:ascii="Arial" w:eastAsia="Times New Roman" w:hAnsi="Arial" w:cs="Arial"/>
      <w:b/>
      <w:bCs/>
      <w:sz w:val="26"/>
      <w:szCs w:val="26"/>
      <w:lang w:eastAsia="ar-SA"/>
    </w:rPr>
  </w:style>
  <w:style w:type="paragraph" w:styleId="6">
    <w:name w:val="heading 6"/>
    <w:basedOn w:val="a"/>
    <w:next w:val="a"/>
    <w:link w:val="60"/>
    <w:uiPriority w:val="9"/>
    <w:semiHidden/>
    <w:unhideWhenUsed/>
    <w:qFormat/>
    <w:rsid w:val="00ED481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8">
    <w:name w:val="j18"/>
    <w:basedOn w:val="a"/>
    <w:rsid w:val="00620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207C9"/>
  </w:style>
  <w:style w:type="paragraph" w:customStyle="1" w:styleId="j19">
    <w:name w:val="j19"/>
    <w:basedOn w:val="a"/>
    <w:rsid w:val="006207C9"/>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454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4">
    <w:name w:val="j14"/>
    <w:basedOn w:val="a"/>
    <w:rsid w:val="00A9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A933EE"/>
  </w:style>
  <w:style w:type="paragraph" w:customStyle="1" w:styleId="j13">
    <w:name w:val="j13"/>
    <w:basedOn w:val="a"/>
    <w:rsid w:val="00A9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A933EE"/>
  </w:style>
  <w:style w:type="character" w:customStyle="1" w:styleId="apple-converted-space">
    <w:name w:val="apple-converted-space"/>
    <w:basedOn w:val="a0"/>
    <w:rsid w:val="00A933EE"/>
  </w:style>
  <w:style w:type="character" w:styleId="a4">
    <w:name w:val="Hyperlink"/>
    <w:basedOn w:val="a0"/>
    <w:uiPriority w:val="99"/>
    <w:semiHidden/>
    <w:unhideWhenUsed/>
    <w:rsid w:val="00A933EE"/>
    <w:rPr>
      <w:color w:val="0000FF"/>
      <w:u w:val="single"/>
    </w:rPr>
  </w:style>
  <w:style w:type="character" w:customStyle="1" w:styleId="j22">
    <w:name w:val="j22"/>
    <w:basedOn w:val="a0"/>
    <w:rsid w:val="00A933EE"/>
  </w:style>
  <w:style w:type="paragraph" w:customStyle="1" w:styleId="j110">
    <w:name w:val="j110"/>
    <w:basedOn w:val="a"/>
    <w:rsid w:val="008D6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ED4816"/>
    <w:rPr>
      <w:rFonts w:ascii="Arial" w:eastAsia="Times New Roman" w:hAnsi="Arial" w:cs="Arial"/>
      <w:b/>
      <w:bCs/>
      <w:sz w:val="26"/>
      <w:szCs w:val="26"/>
      <w:lang w:eastAsia="ar-SA"/>
    </w:rPr>
  </w:style>
  <w:style w:type="character" w:customStyle="1" w:styleId="60">
    <w:name w:val="Заголовок 6 Знак"/>
    <w:basedOn w:val="a0"/>
    <w:link w:val="6"/>
    <w:uiPriority w:val="9"/>
    <w:semiHidden/>
    <w:rsid w:val="00ED4816"/>
    <w:rPr>
      <w:rFonts w:asciiTheme="majorHAnsi" w:eastAsiaTheme="majorEastAsia" w:hAnsiTheme="majorHAnsi" w:cstheme="majorBidi"/>
      <w:i/>
      <w:iCs/>
      <w:color w:val="243F60" w:themeColor="accent1" w:themeShade="7F"/>
      <w:lang w:eastAsia="ru-RU"/>
    </w:rPr>
  </w:style>
  <w:style w:type="paragraph" w:styleId="2">
    <w:name w:val="Body Text Indent 2"/>
    <w:basedOn w:val="a"/>
    <w:link w:val="20"/>
    <w:uiPriority w:val="99"/>
    <w:unhideWhenUsed/>
    <w:rsid w:val="00ED4816"/>
    <w:pPr>
      <w:spacing w:after="120" w:line="480" w:lineRule="auto"/>
      <w:ind w:left="283"/>
    </w:pPr>
  </w:style>
  <w:style w:type="character" w:customStyle="1" w:styleId="20">
    <w:name w:val="Основной текст с отступом 2 Знак"/>
    <w:basedOn w:val="a0"/>
    <w:link w:val="2"/>
    <w:uiPriority w:val="99"/>
    <w:rsid w:val="00ED4816"/>
    <w:rPr>
      <w:rFonts w:eastAsiaTheme="minorEastAsia"/>
      <w:lang w:eastAsia="ru-RU"/>
    </w:rPr>
  </w:style>
  <w:style w:type="paragraph" w:styleId="a5">
    <w:name w:val="Plain Text"/>
    <w:basedOn w:val="a"/>
    <w:link w:val="a6"/>
    <w:rsid w:val="00ED4816"/>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ED481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3577">
      <w:bodyDiv w:val="1"/>
      <w:marLeft w:val="0"/>
      <w:marRight w:val="0"/>
      <w:marTop w:val="0"/>
      <w:marBottom w:val="0"/>
      <w:divBdr>
        <w:top w:val="none" w:sz="0" w:space="0" w:color="auto"/>
        <w:left w:val="none" w:sz="0" w:space="0" w:color="auto"/>
        <w:bottom w:val="none" w:sz="0" w:space="0" w:color="auto"/>
        <w:right w:val="none" w:sz="0" w:space="0" w:color="auto"/>
      </w:divBdr>
      <w:divsChild>
        <w:div w:id="669330070">
          <w:marLeft w:val="0"/>
          <w:marRight w:val="0"/>
          <w:marTop w:val="0"/>
          <w:marBottom w:val="0"/>
          <w:divBdr>
            <w:top w:val="none" w:sz="0" w:space="0" w:color="auto"/>
            <w:left w:val="none" w:sz="0" w:space="0" w:color="auto"/>
            <w:bottom w:val="none" w:sz="0" w:space="0" w:color="auto"/>
            <w:right w:val="none" w:sz="0" w:space="0" w:color="auto"/>
          </w:divBdr>
        </w:div>
        <w:div w:id="1226916423">
          <w:marLeft w:val="0"/>
          <w:marRight w:val="0"/>
          <w:marTop w:val="0"/>
          <w:marBottom w:val="0"/>
          <w:divBdr>
            <w:top w:val="none" w:sz="0" w:space="0" w:color="auto"/>
            <w:left w:val="none" w:sz="0" w:space="0" w:color="auto"/>
            <w:bottom w:val="none" w:sz="0" w:space="0" w:color="auto"/>
            <w:right w:val="none" w:sz="0" w:space="0" w:color="auto"/>
          </w:divBdr>
        </w:div>
      </w:divsChild>
    </w:div>
    <w:div w:id="907417853">
      <w:bodyDiv w:val="1"/>
      <w:marLeft w:val="0"/>
      <w:marRight w:val="0"/>
      <w:marTop w:val="0"/>
      <w:marBottom w:val="0"/>
      <w:divBdr>
        <w:top w:val="none" w:sz="0" w:space="0" w:color="auto"/>
        <w:left w:val="none" w:sz="0" w:space="0" w:color="auto"/>
        <w:bottom w:val="none" w:sz="0" w:space="0" w:color="auto"/>
        <w:right w:val="none" w:sz="0" w:space="0" w:color="auto"/>
      </w:divBdr>
    </w:div>
    <w:div w:id="1138299557">
      <w:bodyDiv w:val="1"/>
      <w:marLeft w:val="0"/>
      <w:marRight w:val="0"/>
      <w:marTop w:val="0"/>
      <w:marBottom w:val="0"/>
      <w:divBdr>
        <w:top w:val="none" w:sz="0" w:space="0" w:color="auto"/>
        <w:left w:val="none" w:sz="0" w:space="0" w:color="auto"/>
        <w:bottom w:val="none" w:sz="0" w:space="0" w:color="auto"/>
        <w:right w:val="none" w:sz="0" w:space="0" w:color="auto"/>
      </w:divBdr>
    </w:div>
    <w:div w:id="1399815601">
      <w:bodyDiv w:val="1"/>
      <w:marLeft w:val="0"/>
      <w:marRight w:val="0"/>
      <w:marTop w:val="0"/>
      <w:marBottom w:val="0"/>
      <w:divBdr>
        <w:top w:val="none" w:sz="0" w:space="0" w:color="auto"/>
        <w:left w:val="none" w:sz="0" w:space="0" w:color="auto"/>
        <w:bottom w:val="none" w:sz="0" w:space="0" w:color="auto"/>
        <w:right w:val="none" w:sz="0" w:space="0" w:color="auto"/>
      </w:divBdr>
    </w:div>
    <w:div w:id="17042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47F5-76C6-464C-9C46-23ADEDF5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ИРГЕБАЕВА САЛТАНАТ АБДИХАЕВНА</dc:creator>
  <cp:keywords/>
  <dc:description/>
  <cp:lastModifiedBy>ИРГЕБАЕВА САЛТАНАТ АБДИХАЕВНА</cp:lastModifiedBy>
  <cp:revision>28</cp:revision>
  <cp:lastPrinted>2016-02-01T05:24:00Z</cp:lastPrinted>
  <dcterms:created xsi:type="dcterms:W3CDTF">2016-01-15T04:08:00Z</dcterms:created>
  <dcterms:modified xsi:type="dcterms:W3CDTF">2016-02-15T08:49:00Z</dcterms:modified>
</cp:coreProperties>
</file>