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03" w:rsidRPr="00FB2803" w:rsidRDefault="00FB2803" w:rsidP="00FB2803">
      <w:pPr>
        <w:tabs>
          <w:tab w:val="left" w:pos="5591"/>
        </w:tabs>
        <w:spacing w:after="0" w:line="240" w:lineRule="auto"/>
        <w:jc w:val="both"/>
        <w:rPr>
          <w:rFonts w:ascii="Times New Roman" w:hAnsi="Times New Roman" w:cs="Times New Roman"/>
          <w:i/>
          <w:sz w:val="29"/>
          <w:szCs w:val="29"/>
        </w:rPr>
      </w:pPr>
      <w:r w:rsidRPr="00FB2803">
        <w:rPr>
          <w:rFonts w:ascii="Times New Roman" w:hAnsi="Times New Roman" w:cs="Times New Roman"/>
          <w:sz w:val="29"/>
          <w:szCs w:val="29"/>
        </w:rPr>
        <w:t>№2-369/2015</w:t>
      </w:r>
      <w:r w:rsidRPr="00FB2803">
        <w:rPr>
          <w:rFonts w:ascii="Times New Roman" w:hAnsi="Times New Roman" w:cs="Times New Roman"/>
          <w:sz w:val="29"/>
          <w:szCs w:val="29"/>
        </w:rPr>
        <w:tab/>
        <w:t xml:space="preserve">                                          </w:t>
      </w:r>
    </w:p>
    <w:p w:rsidR="00FB2803" w:rsidRPr="00FB2803" w:rsidRDefault="00FB2803" w:rsidP="00FB2803">
      <w:pPr>
        <w:tabs>
          <w:tab w:val="left" w:pos="5591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FB2803" w:rsidRPr="00FB2803" w:rsidRDefault="00FB2803" w:rsidP="00FB2803">
      <w:pPr>
        <w:tabs>
          <w:tab w:val="left" w:pos="5591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FB2803" w:rsidRPr="00FB2803" w:rsidRDefault="00FB2803" w:rsidP="00FB2803">
      <w:pPr>
        <w:tabs>
          <w:tab w:val="left" w:pos="5591"/>
        </w:tabs>
        <w:spacing w:after="0" w:line="240" w:lineRule="auto"/>
        <w:jc w:val="center"/>
        <w:rPr>
          <w:rFonts w:ascii="Times New Roman" w:hAnsi="Times New Roman" w:cs="Times New Roman"/>
          <w:bCs/>
          <w:sz w:val="29"/>
          <w:szCs w:val="29"/>
        </w:rPr>
      </w:pPr>
      <w:proofErr w:type="gramStart"/>
      <w:r w:rsidRPr="00FB2803">
        <w:rPr>
          <w:rFonts w:ascii="Times New Roman" w:hAnsi="Times New Roman" w:cs="Times New Roman"/>
          <w:sz w:val="29"/>
          <w:szCs w:val="29"/>
        </w:rPr>
        <w:t>Р</w:t>
      </w:r>
      <w:proofErr w:type="gramEnd"/>
      <w:r w:rsidRPr="00FB2803">
        <w:rPr>
          <w:rFonts w:ascii="Times New Roman" w:hAnsi="Times New Roman" w:cs="Times New Roman"/>
          <w:sz w:val="29"/>
          <w:szCs w:val="29"/>
        </w:rPr>
        <w:t xml:space="preserve"> Е Ш Е Н И Е</w:t>
      </w:r>
    </w:p>
    <w:p w:rsidR="00FB2803" w:rsidRPr="00FB2803" w:rsidRDefault="00FB2803" w:rsidP="00FB2803">
      <w:pPr>
        <w:tabs>
          <w:tab w:val="left" w:pos="5591"/>
        </w:tabs>
        <w:spacing w:after="0" w:line="240" w:lineRule="auto"/>
        <w:jc w:val="center"/>
        <w:rPr>
          <w:rFonts w:ascii="Times New Roman" w:hAnsi="Times New Roman" w:cs="Times New Roman"/>
          <w:bCs/>
          <w:sz w:val="29"/>
          <w:szCs w:val="29"/>
        </w:rPr>
      </w:pPr>
      <w:r w:rsidRPr="00FB2803">
        <w:rPr>
          <w:rFonts w:ascii="Times New Roman" w:hAnsi="Times New Roman" w:cs="Times New Roman"/>
          <w:bCs/>
          <w:sz w:val="29"/>
          <w:szCs w:val="29"/>
        </w:rPr>
        <w:t>ИМЕНЕМ   РЕСПУБЛИКИ   КАЗАХСТАН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19 января 2015 года                                                             город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FB2803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городской суд, в составе председательствующего судьи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Пазылова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Б.С., при секретаре судебного заседания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Берденовой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Г., с участием прокурора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Есентай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Б., представителя истца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Жалгасбаева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Н. рассмотрев в открытом судебном заседании в здании городского суда гражданское дело по исковому заявлению истца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Кишкенбаевой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Майры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Муханбетовны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к ответчику ТОО «Дани-Ер» о взыскании заработной платы, суд   </w:t>
      </w:r>
      <w:proofErr w:type="gramEnd"/>
    </w:p>
    <w:p w:rsidR="00FB2803" w:rsidRPr="00FB2803" w:rsidRDefault="00FB2803" w:rsidP="00FB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B2803" w:rsidRPr="00FB2803" w:rsidRDefault="00FB2803" w:rsidP="00FB2803">
      <w:pPr>
        <w:pStyle w:val="a3"/>
        <w:spacing w:after="0"/>
        <w:jc w:val="both"/>
        <w:rPr>
          <w:sz w:val="28"/>
          <w:szCs w:val="28"/>
        </w:rPr>
      </w:pPr>
      <w:r w:rsidRPr="00FB2803">
        <w:rPr>
          <w:sz w:val="28"/>
          <w:szCs w:val="28"/>
        </w:rPr>
        <w:t xml:space="preserve">         </w:t>
      </w:r>
      <w:proofErr w:type="gramStart"/>
      <w:r w:rsidRPr="00FB2803">
        <w:rPr>
          <w:sz w:val="28"/>
          <w:szCs w:val="28"/>
        </w:rPr>
        <w:t xml:space="preserve">Истец </w:t>
      </w:r>
      <w:proofErr w:type="spellStart"/>
      <w:r w:rsidRPr="00FB2803">
        <w:rPr>
          <w:sz w:val="28"/>
          <w:szCs w:val="28"/>
        </w:rPr>
        <w:t>Кишкенбаева</w:t>
      </w:r>
      <w:proofErr w:type="spellEnd"/>
      <w:r w:rsidRPr="00FB2803">
        <w:rPr>
          <w:sz w:val="28"/>
          <w:szCs w:val="28"/>
        </w:rPr>
        <w:t xml:space="preserve"> М. обратилась в суд с иском к ответчику ТОО «Дани-ЕР» о взыскании заработной платы, мотивируя свои требования тем, что согласно приказу №2 от 06.01.2014 года она работала </w:t>
      </w:r>
      <w:r w:rsidRPr="00FB2803">
        <w:rPr>
          <w:rStyle w:val="1"/>
          <w:color w:val="000000"/>
          <w:sz w:val="28"/>
          <w:szCs w:val="28"/>
        </w:rPr>
        <w:t>в ТОО «Дани-Ер» на должности бухгалтера кассира, в силу неизвестных ей причин трудовой договор между ответчиком не был подписан, фактически она приступила к работе 6 января 2014 года, за что получила</w:t>
      </w:r>
      <w:proofErr w:type="gramEnd"/>
      <w:r w:rsidRPr="00FB2803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FB2803">
        <w:rPr>
          <w:rStyle w:val="1"/>
          <w:color w:val="000000"/>
          <w:sz w:val="28"/>
          <w:szCs w:val="28"/>
        </w:rPr>
        <w:t>заработную плату в размере 65976 тенге, за последующие месяцы февраль (65976 тенге) и март (52536) 2014 года ответчик заработную плату не оплачивал, мотивируя временными финансовыми затруднениями, далее ответчик ввиду невозможности оплатить заработную плату 26 марта 2014 года инициировал на подписание заявления о предоставлении отпуска без сохранения заработной платы, написав заявление она с 27 марта 2014 года находится в отпуске без</w:t>
      </w:r>
      <w:proofErr w:type="gramEnd"/>
      <w:r w:rsidRPr="00FB2803">
        <w:rPr>
          <w:rStyle w:val="1"/>
          <w:color w:val="000000"/>
          <w:sz w:val="28"/>
          <w:szCs w:val="28"/>
        </w:rPr>
        <w:t xml:space="preserve"> сохранения заработной платы, </w:t>
      </w:r>
      <w:proofErr w:type="gramStart"/>
      <w:r w:rsidRPr="00FB2803">
        <w:rPr>
          <w:rStyle w:val="1"/>
          <w:color w:val="000000"/>
          <w:sz w:val="28"/>
          <w:szCs w:val="28"/>
        </w:rPr>
        <w:t>однако</w:t>
      </w:r>
      <w:proofErr w:type="gramEnd"/>
      <w:r w:rsidRPr="00FB2803">
        <w:rPr>
          <w:rStyle w:val="1"/>
          <w:color w:val="000000"/>
          <w:sz w:val="28"/>
          <w:szCs w:val="28"/>
        </w:rPr>
        <w:t xml:space="preserve"> ответчик до сегодняшнего дня не оплатил имеющуюся задолженность по заработной плате за февраль и март 2014 года, </w:t>
      </w:r>
      <w:r w:rsidRPr="00FB2803">
        <w:rPr>
          <w:rStyle w:val="TimesNewRoman1"/>
          <w:color w:val="000000"/>
          <w:sz w:val="28"/>
          <w:szCs w:val="28"/>
        </w:rPr>
        <w:t>в связи с чем просила взыскать с ответчика ТОО «Дани-Ер» в свою пользу не полученную заработную плату за февраль и март 2014 года в размере 118512 тенге.</w:t>
      </w:r>
    </w:p>
    <w:p w:rsidR="00FB2803" w:rsidRPr="00FB2803" w:rsidRDefault="00FB2803" w:rsidP="00FB2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 </w:t>
      </w:r>
      <w:proofErr w:type="gramStart"/>
      <w:r w:rsidRPr="00FB2803">
        <w:rPr>
          <w:rFonts w:ascii="Times New Roman" w:hAnsi="Times New Roman" w:cs="Times New Roman"/>
          <w:sz w:val="28"/>
          <w:szCs w:val="28"/>
        </w:rPr>
        <w:t xml:space="preserve">представитель истца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Жалгасбаев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Н. поддержав</w:t>
      </w:r>
      <w:proofErr w:type="gramEnd"/>
      <w:r w:rsidRPr="00FB2803">
        <w:rPr>
          <w:rFonts w:ascii="Times New Roman" w:hAnsi="Times New Roman" w:cs="Times New Roman"/>
          <w:sz w:val="28"/>
          <w:szCs w:val="28"/>
        </w:rPr>
        <w:t xml:space="preserve"> требования истца, просил удовлетворить иск в полном объеме.</w:t>
      </w:r>
    </w:p>
    <w:p w:rsidR="00FB2803" w:rsidRPr="00FB2803" w:rsidRDefault="00FB2803" w:rsidP="00FB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Представители ответчика  </w:t>
      </w:r>
      <w:r w:rsidRPr="00FB2803">
        <w:rPr>
          <w:rStyle w:val="TimesNewRoman1"/>
          <w:rFonts w:eastAsiaTheme="minorEastAsia"/>
          <w:color w:val="000000"/>
          <w:sz w:val="28"/>
          <w:szCs w:val="28"/>
        </w:rPr>
        <w:t xml:space="preserve">ТОО «Дани-Ер» </w:t>
      </w:r>
      <w:r w:rsidRPr="00FB2803">
        <w:rPr>
          <w:rFonts w:ascii="Times New Roman" w:hAnsi="Times New Roman" w:cs="Times New Roman"/>
          <w:sz w:val="28"/>
          <w:szCs w:val="28"/>
        </w:rPr>
        <w:t>несмотря на то, что о времени и месте судебного заседания  надлежащим образом извещались, в судебное заседание не явились, об уважительных причинах неявки не сообщили, о рассмотрении дела в их отсутствии не просили.</w:t>
      </w:r>
    </w:p>
    <w:p w:rsidR="00FB2803" w:rsidRPr="00FB2803" w:rsidRDefault="00FB2803" w:rsidP="00FB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Поэтому, суд определил, в соответствии с </w:t>
      </w:r>
      <w:proofErr w:type="gramStart"/>
      <w:r w:rsidRPr="00FB28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B2803">
        <w:rPr>
          <w:rFonts w:ascii="Times New Roman" w:hAnsi="Times New Roman" w:cs="Times New Roman"/>
          <w:sz w:val="28"/>
          <w:szCs w:val="28"/>
        </w:rPr>
        <w:t>.5 ст. 187 ГПК РК рассмотреть дело без участия представителей ответчика.</w:t>
      </w:r>
    </w:p>
    <w:p w:rsidR="00FB2803" w:rsidRPr="00FB2803" w:rsidRDefault="00FB2803" w:rsidP="00FB2803">
      <w:pPr>
        <w:pStyle w:val="a3"/>
        <w:spacing w:after="0"/>
        <w:jc w:val="both"/>
        <w:rPr>
          <w:sz w:val="28"/>
          <w:szCs w:val="28"/>
        </w:rPr>
      </w:pPr>
      <w:r w:rsidRPr="00FB2803">
        <w:rPr>
          <w:sz w:val="28"/>
          <w:szCs w:val="28"/>
        </w:rPr>
        <w:tab/>
      </w:r>
    </w:p>
    <w:p w:rsidR="00FB2803" w:rsidRPr="00FB2803" w:rsidRDefault="00FB2803" w:rsidP="00FB2803">
      <w:pPr>
        <w:pStyle w:val="a3"/>
        <w:spacing w:after="0"/>
        <w:ind w:firstLine="709"/>
        <w:jc w:val="both"/>
        <w:rPr>
          <w:sz w:val="28"/>
          <w:szCs w:val="28"/>
        </w:rPr>
      </w:pPr>
      <w:r w:rsidRPr="00FB2803">
        <w:rPr>
          <w:sz w:val="28"/>
          <w:szCs w:val="28"/>
        </w:rPr>
        <w:t xml:space="preserve">Заслушав пояснения представителя истца, заключение прокурора, исследовав материалы дела, объективно дав оценку собранным </w:t>
      </w:r>
      <w:r w:rsidRPr="00FB2803">
        <w:rPr>
          <w:sz w:val="28"/>
          <w:szCs w:val="28"/>
        </w:rPr>
        <w:lastRenderedPageBreak/>
        <w:t>доказательствам, суд приходит к тому, что исковые требования истца подлежат удовлетворению.</w:t>
      </w:r>
    </w:p>
    <w:p w:rsidR="00FB2803" w:rsidRPr="00FB2803" w:rsidRDefault="00FB2803" w:rsidP="00FB28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pacing w:val="-1"/>
          <w:sz w:val="28"/>
          <w:szCs w:val="28"/>
        </w:rPr>
        <w:t xml:space="preserve">Согласно требованиям п.1 ст. 134 Трудового Кодекса РК, заработная плата выплачивается </w:t>
      </w:r>
      <w:r w:rsidRPr="00FB2803">
        <w:rPr>
          <w:rFonts w:ascii="Times New Roman" w:hAnsi="Times New Roman" w:cs="Times New Roman"/>
          <w:sz w:val="28"/>
          <w:szCs w:val="28"/>
        </w:rPr>
        <w:t>в денежной форме в национальной валюте Республики Казахстан не реже одного раза в месяц.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Судом установлено, а также из приложенных к материалам дела документов следует, что истец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Кишкенбаева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М. согласно приказу №2 от 06.01.2014 года была принята на работу в ТОО «Дани-Ер» в качестве бухгалтера кассира и приказом №10 от 26.03.2014 года находится в отпуске без сохранения заработной платы.</w:t>
      </w:r>
    </w:p>
    <w:p w:rsidR="00FB2803" w:rsidRPr="00FB2803" w:rsidRDefault="00FB2803" w:rsidP="00FB280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>Согласно справке о заработной плате за январь и февраль 2014 года заработная плата истцу установлена в размере 65976 тенге в месяц, за март месяц 2014 года в размере 52536 тенге.</w:t>
      </w:r>
    </w:p>
    <w:p w:rsidR="00FB2803" w:rsidRPr="00FB2803" w:rsidRDefault="00FB2803" w:rsidP="00FB2803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803">
        <w:rPr>
          <w:rFonts w:ascii="Times New Roman" w:hAnsi="Times New Roman" w:cs="Times New Roman"/>
          <w:sz w:val="28"/>
          <w:szCs w:val="28"/>
        </w:rPr>
        <w:t xml:space="preserve">В части размера взыскиваемых сумм с ответчика, судом взяты за основу справка о заработной плате, справка из единого накопительного пенсионного фонда о перечисленных обязательных пенсионных взносах,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так-как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предоставленные доказательства, являются относимыми, допустимыми и достоверными и подлежат принятию за основу при вынесении решения, и согласуются с материалами дела и свою очередь не опровергаются ответчиком.  </w:t>
      </w:r>
      <w:proofErr w:type="gramEnd"/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В соответствии со ст. ст.65, 66, 81 ГПК РК, каждая сторона должна доказать те обстоятельства, на которые она ссылается как на основания своих требований и возражений. Доказательства представляются сторонами и другими лицами, участвующими в деле. Письменными доказательствами являются акты, документы, письма делового или личного характера, содержащие сведения об обстоятельствах, имеющих значение для дела.</w:t>
      </w:r>
    </w:p>
    <w:p w:rsidR="00FB2803" w:rsidRPr="00FB2803" w:rsidRDefault="00FB2803" w:rsidP="00FB2803">
      <w:pPr>
        <w:pStyle w:val="a3"/>
        <w:spacing w:after="0"/>
        <w:jc w:val="both"/>
        <w:rPr>
          <w:sz w:val="28"/>
          <w:szCs w:val="28"/>
        </w:rPr>
      </w:pPr>
      <w:r w:rsidRPr="00FB2803">
        <w:rPr>
          <w:sz w:val="28"/>
          <w:szCs w:val="28"/>
        </w:rPr>
        <w:t xml:space="preserve">          </w:t>
      </w:r>
      <w:proofErr w:type="gramStart"/>
      <w:r w:rsidRPr="00FB2803">
        <w:rPr>
          <w:sz w:val="28"/>
          <w:szCs w:val="28"/>
        </w:rPr>
        <w:t>В связи с этим, на основании изложенного, а также исходя из критерия справедливости и разумности исковое заявление подлежит удовлетворению.</w:t>
      </w:r>
      <w:proofErr w:type="gramEnd"/>
    </w:p>
    <w:p w:rsidR="00FB2803" w:rsidRPr="00FB2803" w:rsidRDefault="00FB2803" w:rsidP="00FB28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Согласно ч. 1 ст. 116 ГПК РК издержки, связанные с производством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B2803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FB2803">
        <w:rPr>
          <w:rFonts w:ascii="Times New Roman" w:hAnsi="Times New Roman" w:cs="Times New Roman"/>
          <w:sz w:val="28"/>
          <w:szCs w:val="28"/>
        </w:rPr>
        <w:t xml:space="preserve"> делу и государственная пошлина, от уплаты которых истец был освобожден, взыскиваются  с ответчика не освобожденного от уплаты судебных расходов в доход государства полностью или  пропорционально удовлетворенной части иска.</w:t>
      </w:r>
    </w:p>
    <w:p w:rsidR="00FB2803" w:rsidRPr="00FB2803" w:rsidRDefault="00FB2803" w:rsidP="00FB28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 Поэтому государственная пошлина в размере 3555 тенге </w:t>
      </w:r>
      <w:r w:rsidRPr="00FB2803">
        <w:rPr>
          <w:rFonts w:ascii="Times New Roman" w:hAnsi="Times New Roman" w:cs="Times New Roman"/>
          <w:spacing w:val="-1"/>
          <w:sz w:val="28"/>
          <w:szCs w:val="28"/>
        </w:rPr>
        <w:t>от уплаты, которой истец освобожден в соответствии с п.п.1 ст. 541</w:t>
      </w:r>
      <w:r w:rsidRPr="00FB2803">
        <w:rPr>
          <w:rFonts w:ascii="Times New Roman" w:hAnsi="Times New Roman" w:cs="Times New Roman"/>
          <w:sz w:val="28"/>
          <w:szCs w:val="28"/>
        </w:rPr>
        <w:t xml:space="preserve"> </w:t>
      </w:r>
      <w:r w:rsidRPr="00FB2803">
        <w:rPr>
          <w:rFonts w:ascii="Times New Roman" w:hAnsi="Times New Roman" w:cs="Times New Roman"/>
          <w:spacing w:val="-1"/>
          <w:sz w:val="28"/>
          <w:szCs w:val="28"/>
        </w:rPr>
        <w:t xml:space="preserve">Налогового кодекса </w:t>
      </w:r>
      <w:r w:rsidRPr="00FB2803">
        <w:rPr>
          <w:rFonts w:ascii="Times New Roman" w:hAnsi="Times New Roman" w:cs="Times New Roman"/>
          <w:sz w:val="28"/>
          <w:szCs w:val="28"/>
        </w:rPr>
        <w:t>РК, подлежит взысканию с ответчика  в доход государства.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Судом, согласно требованиям  </w:t>
      </w:r>
      <w:proofErr w:type="gramStart"/>
      <w:r w:rsidRPr="00FB28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B2803">
        <w:rPr>
          <w:rFonts w:ascii="Times New Roman" w:hAnsi="Times New Roman" w:cs="Times New Roman"/>
          <w:sz w:val="28"/>
          <w:szCs w:val="28"/>
        </w:rPr>
        <w:t>.2 ст.219 ГПК РК, дело разрешено  в пределах заявленных истцом требований.</w:t>
      </w:r>
    </w:p>
    <w:p w:rsidR="00FB2803" w:rsidRPr="00FB2803" w:rsidRDefault="00FB2803" w:rsidP="00FB2803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На основании </w:t>
      </w:r>
      <w:proofErr w:type="gramStart"/>
      <w:r w:rsidRPr="00FB280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FB2803">
        <w:rPr>
          <w:rFonts w:ascii="Times New Roman" w:hAnsi="Times New Roman" w:cs="Times New Roman"/>
          <w:sz w:val="28"/>
          <w:szCs w:val="28"/>
        </w:rPr>
        <w:t xml:space="preserve"> и руководствуясь ст.ст.217-221, 223 ГПК РК суд,   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FB28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80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 Исковое заявление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Кишкенбаевой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Майры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Муханбетовны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к ответчику ТОО «Дани-Ер» о взыскании заработной платы удовлетворить. </w:t>
      </w:r>
    </w:p>
    <w:p w:rsidR="00FB2803" w:rsidRPr="00FB2803" w:rsidRDefault="00FB2803" w:rsidP="00FB2803">
      <w:pPr>
        <w:pStyle w:val="a3"/>
        <w:spacing w:after="0"/>
        <w:jc w:val="both"/>
        <w:rPr>
          <w:color w:val="000000"/>
          <w:sz w:val="28"/>
          <w:szCs w:val="28"/>
        </w:rPr>
      </w:pPr>
      <w:r w:rsidRPr="00FB2803">
        <w:rPr>
          <w:sz w:val="28"/>
          <w:szCs w:val="28"/>
        </w:rPr>
        <w:lastRenderedPageBreak/>
        <w:t xml:space="preserve">          Взыскать с ответчика ТОО «Дани-Ер» в пользу истца </w:t>
      </w:r>
      <w:proofErr w:type="spellStart"/>
      <w:r w:rsidRPr="00FB2803">
        <w:rPr>
          <w:sz w:val="28"/>
          <w:szCs w:val="28"/>
        </w:rPr>
        <w:t>Кишкенбаевой</w:t>
      </w:r>
      <w:proofErr w:type="spellEnd"/>
      <w:r w:rsidRPr="00FB2803">
        <w:rPr>
          <w:sz w:val="28"/>
          <w:szCs w:val="28"/>
        </w:rPr>
        <w:t xml:space="preserve"> </w:t>
      </w:r>
      <w:proofErr w:type="spellStart"/>
      <w:r w:rsidRPr="00FB2803">
        <w:rPr>
          <w:sz w:val="28"/>
          <w:szCs w:val="28"/>
        </w:rPr>
        <w:t>Майра</w:t>
      </w:r>
      <w:proofErr w:type="spellEnd"/>
      <w:r w:rsidRPr="00FB2803">
        <w:rPr>
          <w:sz w:val="28"/>
          <w:szCs w:val="28"/>
        </w:rPr>
        <w:t xml:space="preserve"> </w:t>
      </w:r>
      <w:proofErr w:type="spellStart"/>
      <w:r w:rsidRPr="00FB2803">
        <w:rPr>
          <w:sz w:val="28"/>
          <w:szCs w:val="28"/>
        </w:rPr>
        <w:t>Муханбетовны</w:t>
      </w:r>
      <w:proofErr w:type="spellEnd"/>
      <w:r w:rsidRPr="00FB2803">
        <w:rPr>
          <w:sz w:val="28"/>
          <w:szCs w:val="28"/>
        </w:rPr>
        <w:t xml:space="preserve"> сумму </w:t>
      </w:r>
      <w:r w:rsidRPr="00FB2803">
        <w:rPr>
          <w:rStyle w:val="1"/>
          <w:color w:val="000000"/>
          <w:sz w:val="28"/>
          <w:szCs w:val="28"/>
        </w:rPr>
        <w:t>задолженности по заработной плате за февраль и март 2014 года в размере 118512 тенге</w:t>
      </w:r>
      <w:r w:rsidRPr="00FB2803">
        <w:rPr>
          <w:color w:val="000000"/>
          <w:sz w:val="28"/>
          <w:szCs w:val="28"/>
        </w:rPr>
        <w:t xml:space="preserve"> (сто восемнадцать тысяч пятьсот двенадцать) тенге.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 Взыскать с ответчика ТОО «Дани-Ер» в пользу государства государственную пошлину в размере 3555 (три тысячи пятьсот пятьдесят пять) тенге.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2803">
        <w:rPr>
          <w:rFonts w:ascii="Times New Roman" w:hAnsi="Times New Roman" w:cs="Times New Roman"/>
          <w:sz w:val="28"/>
          <w:szCs w:val="28"/>
        </w:rPr>
        <w:t>Меры</w:t>
      </w:r>
      <w:proofErr w:type="gramEnd"/>
      <w:r w:rsidRPr="00FB2803">
        <w:rPr>
          <w:rFonts w:ascii="Times New Roman" w:hAnsi="Times New Roman" w:cs="Times New Roman"/>
          <w:sz w:val="28"/>
          <w:szCs w:val="28"/>
        </w:rPr>
        <w:t xml:space="preserve"> принятые судом в целях обеспечения иска определением суда от 29.12.2014 года сохраняют свое действие до окончания исполнения решения суда. 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2803">
        <w:rPr>
          <w:rFonts w:ascii="Times New Roman" w:hAnsi="Times New Roman" w:cs="Times New Roman"/>
          <w:bCs/>
          <w:sz w:val="28"/>
          <w:szCs w:val="28"/>
        </w:rPr>
        <w:tab/>
      </w:r>
      <w:r w:rsidRPr="00FB2803">
        <w:rPr>
          <w:rFonts w:ascii="Times New Roman" w:hAnsi="Times New Roman" w:cs="Times New Roman"/>
          <w:sz w:val="28"/>
          <w:szCs w:val="28"/>
        </w:rPr>
        <w:t>Решения суда первой инстанции вступают в законную силу по истечении срока на их апелляционное обжалование, опротестование, если они не были обжалованы или опротестованы.</w:t>
      </w:r>
    </w:p>
    <w:p w:rsidR="00FB2803" w:rsidRPr="00FB2803" w:rsidRDefault="00FB2803" w:rsidP="00FB2803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FB2803">
        <w:rPr>
          <w:sz w:val="28"/>
          <w:szCs w:val="28"/>
        </w:rPr>
        <w:t xml:space="preserve">Решение может быть обжаловано и опротестовано с соблюдением требований статей 334, 335 Гражданского процессуального кодекса Республики Казахстан в Қызылординский областной суд через </w:t>
      </w:r>
      <w:proofErr w:type="spellStart"/>
      <w:r w:rsidRPr="00FB2803">
        <w:rPr>
          <w:sz w:val="28"/>
          <w:szCs w:val="28"/>
        </w:rPr>
        <w:t>Кызылординский</w:t>
      </w:r>
      <w:proofErr w:type="spellEnd"/>
      <w:r w:rsidRPr="00FB2803">
        <w:rPr>
          <w:sz w:val="28"/>
          <w:szCs w:val="28"/>
        </w:rPr>
        <w:t xml:space="preserve"> городской суд в течение 15 дней со дня вручения копии решения.</w:t>
      </w:r>
    </w:p>
    <w:p w:rsidR="00FB2803" w:rsidRPr="00FB2803" w:rsidRDefault="00FB2803" w:rsidP="00FB2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03" w:rsidRPr="00FB2803" w:rsidRDefault="00FB2803" w:rsidP="00FB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803">
        <w:rPr>
          <w:rFonts w:ascii="Times New Roman" w:hAnsi="Times New Roman" w:cs="Times New Roman"/>
          <w:sz w:val="28"/>
          <w:szCs w:val="28"/>
        </w:rPr>
        <w:t xml:space="preserve">Председательствующий судья                           </w:t>
      </w:r>
      <w:r w:rsidR="002616A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616AA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FB2803">
        <w:rPr>
          <w:rFonts w:ascii="Times New Roman" w:hAnsi="Times New Roman" w:cs="Times New Roman"/>
          <w:sz w:val="28"/>
          <w:szCs w:val="28"/>
        </w:rPr>
        <w:t>Пазылов</w:t>
      </w:r>
      <w:proofErr w:type="spellEnd"/>
      <w:r w:rsidRPr="00FB2803">
        <w:rPr>
          <w:rFonts w:ascii="Times New Roman" w:hAnsi="Times New Roman" w:cs="Times New Roman"/>
          <w:sz w:val="28"/>
          <w:szCs w:val="28"/>
        </w:rPr>
        <w:t xml:space="preserve"> Б.С.</w:t>
      </w:r>
    </w:p>
    <w:p w:rsidR="001D512C" w:rsidRPr="00FB2803" w:rsidRDefault="001D512C">
      <w:pPr>
        <w:rPr>
          <w:sz w:val="28"/>
          <w:szCs w:val="28"/>
        </w:rPr>
      </w:pPr>
    </w:p>
    <w:sectPr w:rsidR="001D512C" w:rsidRPr="00FB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2803"/>
    <w:rsid w:val="001D512C"/>
    <w:rsid w:val="002616AA"/>
    <w:rsid w:val="00FB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B28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B2803"/>
  </w:style>
  <w:style w:type="paragraph" w:styleId="a5">
    <w:name w:val="Body Text Indent"/>
    <w:basedOn w:val="a"/>
    <w:link w:val="a6"/>
    <w:semiHidden/>
    <w:unhideWhenUsed/>
    <w:rsid w:val="00FB28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B2803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semiHidden/>
    <w:locked/>
    <w:rsid w:val="00FB2803"/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1">
    <w:name w:val="Основной текст + Times New Roman1"/>
    <w:aliases w:val="11 pt"/>
    <w:basedOn w:val="1"/>
    <w:uiPriority w:val="99"/>
    <w:rsid w:val="00FB280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724-0303</cp:lastModifiedBy>
  <cp:revision>2</cp:revision>
  <dcterms:created xsi:type="dcterms:W3CDTF">2016-02-18T10:23:00Z</dcterms:created>
  <dcterms:modified xsi:type="dcterms:W3CDTF">2016-02-18T10:36:00Z</dcterms:modified>
</cp:coreProperties>
</file>