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DD21" w14:textId="77777777" w:rsidR="00B65236" w:rsidRPr="00555442" w:rsidRDefault="00AF1199" w:rsidP="006156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442">
        <w:rPr>
          <w:rFonts w:ascii="Times New Roman" w:hAnsi="Times New Roman"/>
          <w:b/>
          <w:sz w:val="28"/>
          <w:szCs w:val="28"/>
        </w:rPr>
        <w:t>ОБОБЩЕНИЕ</w:t>
      </w:r>
    </w:p>
    <w:p w14:paraId="22C0DD22" w14:textId="77777777" w:rsidR="00AF1199" w:rsidRDefault="00AF1199" w:rsidP="006156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5442">
        <w:rPr>
          <w:rFonts w:ascii="Times New Roman" w:hAnsi="Times New Roman"/>
          <w:b/>
          <w:sz w:val="28"/>
          <w:szCs w:val="28"/>
        </w:rPr>
        <w:t xml:space="preserve">судебной практики </w:t>
      </w:r>
      <w:r w:rsidR="00CC0E99">
        <w:rPr>
          <w:rFonts w:ascii="Times New Roman" w:hAnsi="Times New Roman"/>
          <w:b/>
          <w:sz w:val="28"/>
          <w:szCs w:val="28"/>
        </w:rPr>
        <w:t>по спорам в сфере государственных</w:t>
      </w:r>
    </w:p>
    <w:p w14:paraId="22C0DD23" w14:textId="77777777" w:rsidR="00944B49" w:rsidRPr="00555442" w:rsidRDefault="00CC0E99" w:rsidP="0061564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закупок </w:t>
      </w:r>
    </w:p>
    <w:p w14:paraId="22C0DD24" w14:textId="77777777" w:rsidR="00027ACF" w:rsidRPr="00555442" w:rsidRDefault="00852591" w:rsidP="006156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CC0E99">
        <w:rPr>
          <w:rFonts w:ascii="Times New Roman" w:hAnsi="Times New Roman"/>
          <w:sz w:val="28"/>
          <w:szCs w:val="28"/>
        </w:rPr>
        <w:t>феврал</w:t>
      </w:r>
      <w:r>
        <w:rPr>
          <w:rFonts w:ascii="Times New Roman" w:hAnsi="Times New Roman"/>
          <w:sz w:val="28"/>
          <w:szCs w:val="28"/>
        </w:rPr>
        <w:t>я</w:t>
      </w:r>
      <w:r w:rsidR="00027ACF" w:rsidRPr="00555442">
        <w:rPr>
          <w:rFonts w:ascii="Times New Roman" w:hAnsi="Times New Roman"/>
          <w:sz w:val="28"/>
          <w:szCs w:val="28"/>
        </w:rPr>
        <w:t xml:space="preserve"> 20</w:t>
      </w:r>
      <w:r w:rsidR="00CC0E99">
        <w:rPr>
          <w:rFonts w:ascii="Times New Roman" w:hAnsi="Times New Roman"/>
          <w:sz w:val="28"/>
          <w:szCs w:val="28"/>
        </w:rPr>
        <w:t>21</w:t>
      </w:r>
      <w:r w:rsidR="00027ACF" w:rsidRPr="00555442">
        <w:rPr>
          <w:rFonts w:ascii="Times New Roman" w:hAnsi="Times New Roman"/>
          <w:sz w:val="28"/>
          <w:szCs w:val="28"/>
        </w:rPr>
        <w:t xml:space="preserve"> года                                                       </w:t>
      </w:r>
      <w:r w:rsidR="00CC0E99">
        <w:rPr>
          <w:rFonts w:ascii="Times New Roman" w:hAnsi="Times New Roman"/>
          <w:sz w:val="28"/>
          <w:szCs w:val="28"/>
        </w:rPr>
        <w:t>город Нур-Султан</w:t>
      </w:r>
      <w:r w:rsidR="00641E15" w:rsidRPr="00555442">
        <w:rPr>
          <w:rFonts w:ascii="Times New Roman" w:hAnsi="Times New Roman"/>
          <w:sz w:val="28"/>
          <w:szCs w:val="28"/>
        </w:rPr>
        <w:t xml:space="preserve">  </w:t>
      </w:r>
      <w:r w:rsidR="00AF1199" w:rsidRPr="0055544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944B49" w:rsidRPr="00555442">
        <w:rPr>
          <w:rFonts w:ascii="Times New Roman" w:hAnsi="Times New Roman"/>
          <w:sz w:val="28"/>
          <w:szCs w:val="28"/>
        </w:rPr>
        <w:tab/>
      </w:r>
      <w:r w:rsidR="00641E15" w:rsidRPr="00555442">
        <w:rPr>
          <w:rFonts w:ascii="Times New Roman" w:hAnsi="Times New Roman"/>
          <w:sz w:val="28"/>
          <w:szCs w:val="28"/>
        </w:rPr>
        <w:t xml:space="preserve">    </w:t>
      </w:r>
    </w:p>
    <w:p w14:paraId="22C0DD25" w14:textId="77777777" w:rsidR="00AB5D85" w:rsidRDefault="00944B49" w:rsidP="00615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Данное обо</w:t>
      </w:r>
      <w:r w:rsidR="00AF1199" w:rsidRPr="00555442">
        <w:rPr>
          <w:rFonts w:ascii="Times New Roman" w:hAnsi="Times New Roman"/>
          <w:sz w:val="28"/>
          <w:szCs w:val="28"/>
        </w:rPr>
        <w:t xml:space="preserve">бщение проведено в соответствии с планом работы Верховного </w:t>
      </w:r>
      <w:r w:rsidR="00051B04">
        <w:rPr>
          <w:rFonts w:ascii="Times New Roman" w:hAnsi="Times New Roman"/>
          <w:sz w:val="28"/>
          <w:szCs w:val="28"/>
        </w:rPr>
        <w:t>С</w:t>
      </w:r>
      <w:r w:rsidR="00AF1199" w:rsidRPr="00555442">
        <w:rPr>
          <w:rFonts w:ascii="Times New Roman" w:hAnsi="Times New Roman"/>
          <w:sz w:val="28"/>
          <w:szCs w:val="28"/>
        </w:rPr>
        <w:t>уда на первое полугодие 20</w:t>
      </w:r>
      <w:r w:rsidR="009D7E3D">
        <w:rPr>
          <w:rFonts w:ascii="Times New Roman" w:hAnsi="Times New Roman"/>
          <w:sz w:val="28"/>
          <w:szCs w:val="28"/>
        </w:rPr>
        <w:t>21</w:t>
      </w:r>
      <w:r w:rsidR="00AF1199" w:rsidRPr="00555442">
        <w:rPr>
          <w:rFonts w:ascii="Times New Roman" w:hAnsi="Times New Roman"/>
          <w:sz w:val="28"/>
          <w:szCs w:val="28"/>
        </w:rPr>
        <w:t xml:space="preserve"> года, с целью изучения судебной практики по гражданским делам</w:t>
      </w:r>
      <w:r w:rsidR="00B65236" w:rsidRPr="00555442">
        <w:rPr>
          <w:rFonts w:ascii="Times New Roman" w:hAnsi="Times New Roman"/>
          <w:sz w:val="28"/>
          <w:szCs w:val="28"/>
        </w:rPr>
        <w:t xml:space="preserve"> </w:t>
      </w:r>
      <w:r w:rsidR="009D7E3D">
        <w:rPr>
          <w:rFonts w:ascii="Times New Roman" w:hAnsi="Times New Roman"/>
          <w:sz w:val="28"/>
          <w:szCs w:val="28"/>
        </w:rPr>
        <w:t>по спорам в сфере государственных закупок</w:t>
      </w:r>
      <w:r w:rsidR="00AF1199" w:rsidRPr="00555442">
        <w:rPr>
          <w:rFonts w:ascii="Times New Roman" w:hAnsi="Times New Roman"/>
          <w:sz w:val="28"/>
          <w:szCs w:val="28"/>
        </w:rPr>
        <w:t xml:space="preserve">, выявления проблемных вопросов при рассмотрении дел данной категории, </w:t>
      </w:r>
      <w:r w:rsidR="00AB5D85" w:rsidRPr="00AB5D85">
        <w:rPr>
          <w:rFonts w:ascii="Times New Roman" w:hAnsi="Times New Roman"/>
          <w:spacing w:val="-1"/>
          <w:sz w:val="28"/>
          <w:szCs w:val="28"/>
        </w:rPr>
        <w:t>обеспечения</w:t>
      </w:r>
      <w:r w:rsidR="00AB5D85" w:rsidRPr="00AB5D85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AB5D85" w:rsidRPr="00AB5D85">
        <w:rPr>
          <w:rFonts w:ascii="Times New Roman" w:hAnsi="Times New Roman"/>
          <w:spacing w:val="-2"/>
          <w:sz w:val="28"/>
          <w:szCs w:val="28"/>
        </w:rPr>
        <w:t>единообразных</w:t>
      </w:r>
      <w:r w:rsidR="00AB5D85" w:rsidRPr="00AB5D8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B5D85" w:rsidRPr="00AB5D85">
        <w:rPr>
          <w:rFonts w:ascii="Times New Roman" w:hAnsi="Times New Roman"/>
          <w:spacing w:val="-1"/>
          <w:sz w:val="28"/>
          <w:szCs w:val="28"/>
        </w:rPr>
        <w:t>подходов</w:t>
      </w:r>
      <w:r w:rsidR="00AB5D85" w:rsidRPr="00AB5D85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AB5D85" w:rsidRPr="00AB5D85">
        <w:rPr>
          <w:rFonts w:ascii="Times New Roman" w:hAnsi="Times New Roman"/>
          <w:sz w:val="28"/>
          <w:szCs w:val="28"/>
        </w:rPr>
        <w:t>к</w:t>
      </w:r>
      <w:r w:rsidR="00AB5D85" w:rsidRPr="00AB5D8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AB5D85" w:rsidRPr="00AB5D85">
        <w:rPr>
          <w:rFonts w:ascii="Times New Roman" w:hAnsi="Times New Roman"/>
          <w:spacing w:val="-1"/>
          <w:sz w:val="28"/>
          <w:szCs w:val="28"/>
        </w:rPr>
        <w:t>разрешению</w:t>
      </w:r>
      <w:r w:rsidR="00AB5D85" w:rsidRPr="00AB5D85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AB5D85" w:rsidRPr="00AB5D85">
        <w:rPr>
          <w:rFonts w:ascii="Times New Roman" w:hAnsi="Times New Roman"/>
          <w:spacing w:val="-1"/>
          <w:sz w:val="28"/>
          <w:szCs w:val="28"/>
        </w:rPr>
        <w:t>споров и выработки правовой</w:t>
      </w:r>
      <w:r w:rsidR="00AB5D85" w:rsidRPr="00AB5D8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B5D85" w:rsidRPr="00AB5D85">
        <w:rPr>
          <w:rFonts w:ascii="Times New Roman" w:hAnsi="Times New Roman"/>
          <w:sz w:val="28"/>
          <w:szCs w:val="28"/>
        </w:rPr>
        <w:t>позиции.</w:t>
      </w:r>
    </w:p>
    <w:p w14:paraId="22C0DD26" w14:textId="77777777" w:rsidR="004F6378" w:rsidRPr="00555442" w:rsidRDefault="004F6378" w:rsidP="00615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D85">
        <w:rPr>
          <w:rFonts w:ascii="Times New Roman" w:hAnsi="Times New Roman"/>
          <w:spacing w:val="-1"/>
          <w:sz w:val="28"/>
          <w:szCs w:val="28"/>
        </w:rPr>
        <w:t>Верховным</w:t>
      </w:r>
      <w:r w:rsidRPr="00AB5D85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Судом</w:t>
      </w:r>
      <w:r w:rsidRPr="00AB5D85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изучены</w:t>
      </w:r>
      <w:r w:rsidRPr="00AB5D85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вопросы,</w:t>
      </w:r>
      <w:r w:rsidRPr="00AB5D8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поступившие</w:t>
      </w:r>
      <w:r w:rsidRPr="00AB5D8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AB5D85">
        <w:rPr>
          <w:rFonts w:ascii="Times New Roman" w:hAnsi="Times New Roman"/>
          <w:sz w:val="28"/>
          <w:szCs w:val="28"/>
        </w:rPr>
        <w:t>из</w:t>
      </w:r>
      <w:r w:rsidRPr="00AB5D85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AB5D85" w:rsidRPr="009F5044">
        <w:rPr>
          <w:rFonts w:ascii="Times New Roman" w:hAnsi="Times New Roman"/>
          <w:sz w:val="28"/>
          <w:szCs w:val="28"/>
        </w:rPr>
        <w:t>местных</w:t>
      </w:r>
      <w:r w:rsidR="00AB5D85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судов,</w:t>
      </w:r>
      <w:r w:rsidRPr="00AB5D85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9F5044" w:rsidRPr="00555442">
        <w:rPr>
          <w:rFonts w:ascii="Times New Roman" w:eastAsia="Times New Roman" w:hAnsi="Times New Roman"/>
          <w:sz w:val="28"/>
          <w:szCs w:val="28"/>
          <w:lang w:eastAsia="ru-RU"/>
        </w:rPr>
        <w:t>граждански</w:t>
      </w:r>
      <w:r w:rsidR="009F504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5044" w:rsidRPr="00555442">
        <w:rPr>
          <w:rFonts w:ascii="Times New Roman" w:eastAsia="Times New Roman" w:hAnsi="Times New Roman"/>
          <w:sz w:val="28"/>
          <w:szCs w:val="28"/>
          <w:lang w:eastAsia="ru-RU"/>
        </w:rPr>
        <w:t xml:space="preserve"> дел</w:t>
      </w:r>
      <w:r w:rsidR="009F50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F5044" w:rsidRPr="00555442">
        <w:rPr>
          <w:rFonts w:ascii="Times New Roman" w:eastAsia="Times New Roman" w:hAnsi="Times New Roman"/>
          <w:sz w:val="28"/>
          <w:szCs w:val="28"/>
          <w:lang w:eastAsia="ru-RU"/>
        </w:rPr>
        <w:t>, истребованны</w:t>
      </w:r>
      <w:r w:rsidR="009F504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5044" w:rsidRPr="00555442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судов республики</w:t>
      </w:r>
      <w:r w:rsidR="009F5044" w:rsidRPr="00555442">
        <w:rPr>
          <w:rFonts w:ascii="Times New Roman" w:hAnsi="Times New Roman"/>
          <w:sz w:val="28"/>
          <w:szCs w:val="28"/>
        </w:rPr>
        <w:t>,</w:t>
      </w:r>
      <w:r w:rsidR="009F5044">
        <w:rPr>
          <w:rFonts w:ascii="Times New Roman" w:hAnsi="Times New Roman"/>
          <w:sz w:val="28"/>
          <w:szCs w:val="28"/>
        </w:rPr>
        <w:t xml:space="preserve"> </w:t>
      </w:r>
      <w:r w:rsidRPr="00AB5D85">
        <w:rPr>
          <w:rFonts w:ascii="Times New Roman" w:hAnsi="Times New Roman"/>
          <w:sz w:val="28"/>
          <w:szCs w:val="28"/>
        </w:rPr>
        <w:t>а</w:t>
      </w:r>
      <w:r w:rsidRPr="00AB5D85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также</w:t>
      </w:r>
      <w:r w:rsidRPr="00AB5D8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подготовленные</w:t>
      </w:r>
      <w:r w:rsidRPr="00AB5D85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2"/>
          <w:sz w:val="28"/>
          <w:szCs w:val="28"/>
        </w:rPr>
        <w:t>судами</w:t>
      </w:r>
      <w:r w:rsidRPr="00AB5D85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обобщения</w:t>
      </w:r>
      <w:r w:rsidRPr="00AB5D85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AB5D85">
        <w:rPr>
          <w:rFonts w:ascii="Times New Roman" w:hAnsi="Times New Roman"/>
          <w:spacing w:val="-1"/>
          <w:sz w:val="28"/>
          <w:szCs w:val="28"/>
        </w:rPr>
        <w:t>судебной</w:t>
      </w:r>
      <w:r w:rsidRPr="00AB5D85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9F5044">
        <w:rPr>
          <w:rFonts w:ascii="Times New Roman" w:hAnsi="Times New Roman"/>
          <w:spacing w:val="-1"/>
          <w:sz w:val="28"/>
          <w:szCs w:val="28"/>
        </w:rPr>
        <w:t>практики</w:t>
      </w:r>
      <w:r w:rsidR="00051B04">
        <w:rPr>
          <w:rFonts w:ascii="Times New Roman" w:hAnsi="Times New Roman"/>
          <w:spacing w:val="-1"/>
          <w:sz w:val="28"/>
          <w:szCs w:val="28"/>
        </w:rPr>
        <w:t xml:space="preserve"> по областям</w:t>
      </w:r>
      <w:r w:rsidR="009F5044">
        <w:rPr>
          <w:rFonts w:ascii="Times New Roman" w:hAnsi="Times New Roman"/>
          <w:spacing w:val="-1"/>
          <w:sz w:val="28"/>
          <w:szCs w:val="28"/>
        </w:rPr>
        <w:t>.</w:t>
      </w:r>
    </w:p>
    <w:p w14:paraId="22C0DD27" w14:textId="77777777" w:rsidR="00255750" w:rsidRPr="00555442" w:rsidRDefault="00255750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2C0DD28" w14:textId="77777777" w:rsidR="00546240" w:rsidRPr="0073439C" w:rsidRDefault="00255750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39C">
        <w:rPr>
          <w:rFonts w:ascii="Times New Roman" w:hAnsi="Times New Roman"/>
          <w:b/>
          <w:sz w:val="28"/>
          <w:szCs w:val="28"/>
        </w:rPr>
        <w:t>Нормативн</w:t>
      </w:r>
      <w:r w:rsidR="000A523A" w:rsidRPr="0073439C">
        <w:rPr>
          <w:rFonts w:ascii="Times New Roman" w:hAnsi="Times New Roman"/>
          <w:b/>
          <w:sz w:val="28"/>
          <w:szCs w:val="28"/>
        </w:rPr>
        <w:t>о-</w:t>
      </w:r>
      <w:r w:rsidRPr="0073439C">
        <w:rPr>
          <w:rFonts w:ascii="Times New Roman" w:hAnsi="Times New Roman"/>
          <w:b/>
          <w:sz w:val="28"/>
          <w:szCs w:val="28"/>
        </w:rPr>
        <w:t>правовая база</w:t>
      </w:r>
    </w:p>
    <w:p w14:paraId="22C0DD29" w14:textId="77777777" w:rsidR="00255750" w:rsidRPr="00555442" w:rsidRDefault="00255750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D2A" w14:textId="77777777" w:rsidR="00255750" w:rsidRPr="00555442" w:rsidRDefault="00255750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 xml:space="preserve">Нормативными правовыми актами, регулирующими данные правоотношения и подлежащими применению при рассмотрении дел </w:t>
      </w:r>
      <w:r w:rsidR="00051B04">
        <w:rPr>
          <w:rFonts w:ascii="Times New Roman" w:hAnsi="Times New Roman"/>
          <w:sz w:val="28"/>
          <w:szCs w:val="28"/>
        </w:rPr>
        <w:t>обобщаемой</w:t>
      </w:r>
      <w:r w:rsidRPr="00555442">
        <w:rPr>
          <w:rFonts w:ascii="Times New Roman" w:hAnsi="Times New Roman"/>
          <w:sz w:val="28"/>
          <w:szCs w:val="28"/>
        </w:rPr>
        <w:t xml:space="preserve"> категории являются:</w:t>
      </w:r>
    </w:p>
    <w:p w14:paraId="22C0DD2B" w14:textId="77777777" w:rsidR="00051B04" w:rsidRDefault="00546240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-</w:t>
      </w:r>
      <w:r w:rsidR="00AF1199" w:rsidRPr="00555442">
        <w:rPr>
          <w:rFonts w:ascii="Times New Roman" w:hAnsi="Times New Roman"/>
          <w:sz w:val="28"/>
          <w:szCs w:val="28"/>
        </w:rPr>
        <w:t>Конституция Республики Казахстан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2C" w14:textId="77777777" w:rsidR="00D56B3D" w:rsidRPr="00555442" w:rsidRDefault="00D56B3D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 Республики Казахстан «О государственных закупках»</w:t>
      </w:r>
      <w:r w:rsidR="00F0699F">
        <w:rPr>
          <w:rFonts w:ascii="Times New Roman" w:hAnsi="Times New Roman"/>
          <w:sz w:val="28"/>
          <w:szCs w:val="28"/>
        </w:rPr>
        <w:t xml:space="preserve"> </w:t>
      </w:r>
      <w:r w:rsidR="007138B6">
        <w:rPr>
          <w:rFonts w:ascii="Times New Roman" w:hAnsi="Times New Roman"/>
          <w:sz w:val="28"/>
          <w:szCs w:val="28"/>
        </w:rPr>
        <w:t xml:space="preserve">           </w:t>
      </w:r>
      <w:r w:rsidR="00F0699F">
        <w:rPr>
          <w:rFonts w:ascii="Times New Roman" w:hAnsi="Times New Roman"/>
          <w:sz w:val="28"/>
          <w:szCs w:val="28"/>
        </w:rPr>
        <w:t>(далее</w:t>
      </w:r>
      <w:r w:rsidR="007138B6">
        <w:rPr>
          <w:rFonts w:ascii="Times New Roman" w:hAnsi="Times New Roman"/>
          <w:sz w:val="28"/>
          <w:szCs w:val="28"/>
        </w:rPr>
        <w:t xml:space="preserve"> </w:t>
      </w:r>
      <w:r w:rsidR="00F0699F">
        <w:rPr>
          <w:rFonts w:ascii="Times New Roman" w:hAnsi="Times New Roman"/>
          <w:sz w:val="28"/>
          <w:szCs w:val="28"/>
        </w:rPr>
        <w:t>-</w:t>
      </w:r>
      <w:r w:rsidR="007138B6">
        <w:rPr>
          <w:rFonts w:ascii="Times New Roman" w:hAnsi="Times New Roman"/>
          <w:sz w:val="28"/>
          <w:szCs w:val="28"/>
        </w:rPr>
        <w:t xml:space="preserve"> </w:t>
      </w:r>
      <w:r w:rsidR="00F0699F">
        <w:rPr>
          <w:rFonts w:ascii="Times New Roman" w:hAnsi="Times New Roman"/>
          <w:sz w:val="28"/>
          <w:szCs w:val="28"/>
        </w:rPr>
        <w:t>Закон)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2D" w14:textId="77777777" w:rsidR="00546240" w:rsidRPr="00555442" w:rsidRDefault="00546240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-</w:t>
      </w:r>
      <w:r w:rsidR="00AF1199" w:rsidRPr="00555442">
        <w:rPr>
          <w:rFonts w:ascii="Times New Roman" w:hAnsi="Times New Roman"/>
          <w:sz w:val="28"/>
          <w:szCs w:val="28"/>
        </w:rPr>
        <w:t>Гражданский кодекс Республики Казахстан</w:t>
      </w:r>
      <w:r w:rsidR="00D85743" w:rsidRPr="00555442">
        <w:rPr>
          <w:rFonts w:ascii="Times New Roman" w:hAnsi="Times New Roman"/>
          <w:sz w:val="28"/>
          <w:szCs w:val="28"/>
        </w:rPr>
        <w:t xml:space="preserve"> (далее – ГК)</w:t>
      </w:r>
      <w:r w:rsidR="00051B04">
        <w:rPr>
          <w:rFonts w:ascii="Times New Roman" w:hAnsi="Times New Roman"/>
          <w:sz w:val="28"/>
          <w:szCs w:val="28"/>
        </w:rPr>
        <w:t>;</w:t>
      </w:r>
      <w:r w:rsidR="00AF1199" w:rsidRPr="00555442">
        <w:rPr>
          <w:rFonts w:ascii="Times New Roman" w:hAnsi="Times New Roman"/>
          <w:sz w:val="28"/>
          <w:szCs w:val="28"/>
        </w:rPr>
        <w:t xml:space="preserve"> </w:t>
      </w:r>
    </w:p>
    <w:p w14:paraId="22C0DD2E" w14:textId="77777777" w:rsidR="00546240" w:rsidRDefault="00546240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-</w:t>
      </w:r>
      <w:r w:rsidR="00AF1199" w:rsidRPr="00555442">
        <w:rPr>
          <w:rFonts w:ascii="Times New Roman" w:hAnsi="Times New Roman"/>
          <w:sz w:val="28"/>
          <w:szCs w:val="28"/>
        </w:rPr>
        <w:t>Гражданский процессуальный кодекс Республики Казахстан</w:t>
      </w:r>
      <w:r w:rsidR="00D85743" w:rsidRPr="00555442">
        <w:rPr>
          <w:rFonts w:ascii="Times New Roman" w:hAnsi="Times New Roman"/>
          <w:sz w:val="28"/>
          <w:szCs w:val="28"/>
        </w:rPr>
        <w:t xml:space="preserve"> </w:t>
      </w:r>
      <w:r w:rsidR="007138B6">
        <w:rPr>
          <w:rFonts w:ascii="Times New Roman" w:hAnsi="Times New Roman"/>
          <w:sz w:val="28"/>
          <w:szCs w:val="28"/>
        </w:rPr>
        <w:t xml:space="preserve">           </w:t>
      </w:r>
      <w:r w:rsidR="00D85743" w:rsidRPr="00555442">
        <w:rPr>
          <w:rFonts w:ascii="Times New Roman" w:hAnsi="Times New Roman"/>
          <w:sz w:val="28"/>
          <w:szCs w:val="28"/>
        </w:rPr>
        <w:t>(далее – ГПК)</w:t>
      </w:r>
      <w:r w:rsidR="00051B04">
        <w:rPr>
          <w:rFonts w:ascii="Times New Roman" w:hAnsi="Times New Roman"/>
          <w:sz w:val="28"/>
          <w:szCs w:val="28"/>
        </w:rPr>
        <w:t>;</w:t>
      </w:r>
      <w:r w:rsidR="00AF1199" w:rsidRPr="00555442">
        <w:rPr>
          <w:rFonts w:ascii="Times New Roman" w:hAnsi="Times New Roman"/>
          <w:sz w:val="28"/>
          <w:szCs w:val="28"/>
        </w:rPr>
        <w:t xml:space="preserve"> </w:t>
      </w:r>
    </w:p>
    <w:p w14:paraId="22C0DD2F" w14:textId="77777777" w:rsidR="00D56B3D" w:rsidRDefault="00D56B3D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-Бюджетный кодекс Республики Казахстан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0" w14:textId="77777777" w:rsidR="00D56B3D" w:rsidRDefault="00D56B3D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-Кодекс Республики Казахстан «О налогах и других о</w:t>
      </w:r>
      <w:r w:rsidR="007138B6">
        <w:rPr>
          <w:rFonts w:ascii="Times New Roman" w:hAnsi="Times New Roman"/>
          <w:sz w:val="28"/>
          <w:szCs w:val="28"/>
        </w:rPr>
        <w:t xml:space="preserve">бязательных платежах в бюджет (далее - </w:t>
      </w:r>
      <w:r>
        <w:rPr>
          <w:rFonts w:ascii="Times New Roman" w:hAnsi="Times New Roman"/>
          <w:sz w:val="28"/>
          <w:szCs w:val="28"/>
        </w:rPr>
        <w:t>Налоговый кодекс)</w:t>
      </w:r>
      <w:r w:rsidR="00051B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22C0DD31" w14:textId="77777777" w:rsidR="00D56B3D" w:rsidRDefault="00D56B3D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2BA4">
        <w:rPr>
          <w:rFonts w:ascii="Times New Roman" w:hAnsi="Times New Roman"/>
          <w:sz w:val="28"/>
          <w:szCs w:val="28"/>
        </w:rPr>
        <w:t>Закон «О государственном аудите и финансовом контроле»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2" w14:textId="77777777" w:rsidR="009C2BA4" w:rsidRDefault="009C2BA4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 Республики Казахстан «О правовых актах»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3" w14:textId="77777777" w:rsidR="009C2BA4" w:rsidRDefault="009C2BA4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осуществления государственных закупок, утвержденные приказом Министра финансов Республики Казахстан</w:t>
      </w:r>
      <w:r w:rsidR="007138B6">
        <w:rPr>
          <w:rFonts w:ascii="Times New Roman" w:hAnsi="Times New Roman"/>
          <w:sz w:val="28"/>
          <w:szCs w:val="28"/>
        </w:rPr>
        <w:t xml:space="preserve"> от 11 декабря 2015 года № 648 (</w:t>
      </w:r>
      <w:r>
        <w:rPr>
          <w:rFonts w:ascii="Times New Roman" w:hAnsi="Times New Roman"/>
          <w:sz w:val="28"/>
          <w:szCs w:val="28"/>
        </w:rPr>
        <w:t>далее</w:t>
      </w:r>
      <w:r w:rsidR="00051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51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Правила)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4" w14:textId="77777777" w:rsidR="009C2BA4" w:rsidRDefault="009C2BA4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-Специальный порядок государственных закупок, утвержденный постановлением Правительства Республики </w:t>
      </w:r>
      <w:r w:rsidR="007138B6">
        <w:rPr>
          <w:rFonts w:ascii="Times New Roman" w:hAnsi="Times New Roman"/>
          <w:sz w:val="28"/>
          <w:szCs w:val="28"/>
        </w:rPr>
        <w:t xml:space="preserve">Казахстан от 20 марта 2020 года   </w:t>
      </w:r>
      <w:r>
        <w:rPr>
          <w:rFonts w:ascii="Times New Roman" w:hAnsi="Times New Roman"/>
          <w:sz w:val="28"/>
          <w:szCs w:val="28"/>
        </w:rPr>
        <w:t>№</w:t>
      </w:r>
      <w:r w:rsidR="00713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127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5" w14:textId="77777777" w:rsidR="00C04454" w:rsidRDefault="009C2BA4" w:rsidP="00C0445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осуществления государственных закупок с применением особого порядка, утвержденные постановлением Правительства Республики Казахстан от 31 декабря 2015 года №</w:t>
      </w:r>
      <w:r w:rsidR="00713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1200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6" w14:textId="77777777" w:rsidR="009C2BA4" w:rsidRPr="00555442" w:rsidRDefault="005F540C" w:rsidP="00C0445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формирования и ведения реестров в сфере государственных закупок, утвержденные приказом Министра финансов Республики Казахстан от 28 декабря 2015 года №</w:t>
      </w:r>
      <w:r w:rsidR="00713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694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7" w14:textId="77777777" w:rsidR="005F540C" w:rsidRDefault="00546240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lastRenderedPageBreak/>
        <w:t>-</w:t>
      </w:r>
      <w:r w:rsidR="00AF1199" w:rsidRPr="00555442">
        <w:rPr>
          <w:rFonts w:ascii="Times New Roman" w:hAnsi="Times New Roman"/>
          <w:sz w:val="28"/>
          <w:szCs w:val="28"/>
        </w:rPr>
        <w:t>нормативное постановление Верхо</w:t>
      </w:r>
      <w:r w:rsidR="006B419A" w:rsidRPr="00555442">
        <w:rPr>
          <w:rFonts w:ascii="Times New Roman" w:hAnsi="Times New Roman"/>
          <w:sz w:val="28"/>
          <w:szCs w:val="28"/>
        </w:rPr>
        <w:t>вного Суда Республики Казахстан</w:t>
      </w:r>
      <w:r w:rsidR="00AF1199" w:rsidRPr="00555442">
        <w:rPr>
          <w:rFonts w:ascii="Times New Roman" w:hAnsi="Times New Roman"/>
          <w:sz w:val="28"/>
          <w:szCs w:val="28"/>
        </w:rPr>
        <w:t xml:space="preserve"> от </w:t>
      </w:r>
      <w:r w:rsidR="005F540C">
        <w:rPr>
          <w:rFonts w:ascii="Times New Roman" w:hAnsi="Times New Roman"/>
          <w:sz w:val="28"/>
          <w:szCs w:val="28"/>
        </w:rPr>
        <w:t>14 декабря</w:t>
      </w:r>
      <w:r w:rsidR="00AF1199" w:rsidRPr="00555442">
        <w:rPr>
          <w:rFonts w:ascii="Times New Roman" w:hAnsi="Times New Roman"/>
          <w:sz w:val="28"/>
          <w:szCs w:val="28"/>
        </w:rPr>
        <w:t xml:space="preserve"> </w:t>
      </w:r>
      <w:r w:rsidR="005F540C">
        <w:rPr>
          <w:rFonts w:ascii="Times New Roman" w:hAnsi="Times New Roman"/>
          <w:sz w:val="28"/>
          <w:szCs w:val="28"/>
        </w:rPr>
        <w:t>2012</w:t>
      </w:r>
      <w:r w:rsidR="00AF1199" w:rsidRPr="00555442">
        <w:rPr>
          <w:rFonts w:ascii="Times New Roman" w:hAnsi="Times New Roman"/>
          <w:sz w:val="28"/>
          <w:szCs w:val="28"/>
        </w:rPr>
        <w:t xml:space="preserve"> года</w:t>
      </w:r>
      <w:r w:rsidR="005F540C">
        <w:rPr>
          <w:rFonts w:ascii="Times New Roman" w:hAnsi="Times New Roman"/>
          <w:sz w:val="28"/>
          <w:szCs w:val="28"/>
        </w:rPr>
        <w:t xml:space="preserve"> № 5</w:t>
      </w:r>
      <w:r w:rsidR="00AF1199" w:rsidRPr="00555442">
        <w:rPr>
          <w:rFonts w:ascii="Times New Roman" w:hAnsi="Times New Roman"/>
          <w:sz w:val="28"/>
          <w:szCs w:val="28"/>
        </w:rPr>
        <w:t xml:space="preserve"> «О</w:t>
      </w:r>
      <w:r w:rsidR="006B419A" w:rsidRPr="00555442">
        <w:rPr>
          <w:rFonts w:ascii="Times New Roman" w:hAnsi="Times New Roman"/>
          <w:sz w:val="28"/>
          <w:szCs w:val="28"/>
        </w:rPr>
        <w:t xml:space="preserve"> </w:t>
      </w:r>
      <w:r w:rsidR="005F540C">
        <w:rPr>
          <w:rFonts w:ascii="Times New Roman" w:hAnsi="Times New Roman"/>
          <w:sz w:val="28"/>
          <w:szCs w:val="28"/>
        </w:rPr>
        <w:t>применении судами законодательства о государственных закупках»</w:t>
      </w:r>
      <w:r w:rsidR="00051B04">
        <w:rPr>
          <w:rFonts w:ascii="Times New Roman" w:hAnsi="Times New Roman"/>
          <w:sz w:val="28"/>
          <w:szCs w:val="28"/>
        </w:rPr>
        <w:t>;</w:t>
      </w:r>
    </w:p>
    <w:p w14:paraId="22C0DD38" w14:textId="77777777" w:rsidR="00AF1199" w:rsidRPr="00555442" w:rsidRDefault="00AF1199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bCs/>
          <w:sz w:val="28"/>
          <w:szCs w:val="28"/>
        </w:rPr>
        <w:t>а</w:t>
      </w:r>
      <w:r w:rsidRPr="00555442">
        <w:rPr>
          <w:rFonts w:ascii="Times New Roman" w:hAnsi="Times New Roman"/>
          <w:b/>
          <w:sz w:val="28"/>
          <w:szCs w:val="28"/>
        </w:rPr>
        <w:t xml:space="preserve"> </w:t>
      </w:r>
      <w:r w:rsidRPr="00555442">
        <w:rPr>
          <w:rFonts w:ascii="Times New Roman" w:hAnsi="Times New Roman"/>
          <w:sz w:val="28"/>
          <w:szCs w:val="28"/>
        </w:rPr>
        <w:t>также другие нормативные правовые акты Республики Казахстан</w:t>
      </w:r>
      <w:r w:rsidRPr="00555442">
        <w:rPr>
          <w:rFonts w:ascii="Times New Roman" w:eastAsiaTheme="minorHAnsi" w:hAnsi="Times New Roman"/>
          <w:sz w:val="28"/>
          <w:szCs w:val="28"/>
        </w:rPr>
        <w:t>.</w:t>
      </w:r>
    </w:p>
    <w:p w14:paraId="22C0DD39" w14:textId="77777777" w:rsidR="005318F1" w:rsidRDefault="005318F1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2C0DD3A" w14:textId="77777777" w:rsidR="000E46B9" w:rsidRPr="00B11D62" w:rsidRDefault="000E46B9" w:rsidP="000E46B9">
      <w:pPr>
        <w:spacing w:after="0" w:line="240" w:lineRule="auto"/>
        <w:ind w:firstLine="567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B11D6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Статистические данные</w:t>
      </w:r>
    </w:p>
    <w:p w14:paraId="22C0DD3B" w14:textId="77777777" w:rsidR="000E46B9" w:rsidRPr="00B11D62" w:rsidRDefault="000E46B9" w:rsidP="000E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C0DD3C" w14:textId="77777777" w:rsidR="000E46B9" w:rsidRPr="00B11D62" w:rsidRDefault="000E46B9" w:rsidP="000E46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112B">
        <w:rPr>
          <w:rFonts w:ascii="Times New Roman" w:hAnsi="Times New Roman"/>
          <w:sz w:val="28"/>
          <w:szCs w:val="28"/>
        </w:rPr>
        <w:t xml:space="preserve">Статистические данные о количестве и качестве рассмотрения дел данной категории за обобщаемый период сформированы на основании представленных </w:t>
      </w:r>
      <w:r>
        <w:rPr>
          <w:rFonts w:ascii="Times New Roman" w:hAnsi="Times New Roman"/>
          <w:sz w:val="28"/>
          <w:szCs w:val="28"/>
        </w:rPr>
        <w:t>судами областей</w:t>
      </w:r>
      <w:r w:rsidRPr="00A2112B">
        <w:rPr>
          <w:rFonts w:ascii="Times New Roman" w:hAnsi="Times New Roman"/>
          <w:sz w:val="28"/>
          <w:szCs w:val="28"/>
        </w:rPr>
        <w:t xml:space="preserve"> сведений</w:t>
      </w:r>
      <w:r>
        <w:rPr>
          <w:rFonts w:ascii="Times New Roman" w:hAnsi="Times New Roman"/>
          <w:sz w:val="28"/>
          <w:szCs w:val="28"/>
        </w:rPr>
        <w:t>.</w:t>
      </w:r>
    </w:p>
    <w:p w14:paraId="22C0DD3D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1D62">
        <w:rPr>
          <w:rFonts w:ascii="Times New Roman" w:hAnsi="Times New Roman"/>
          <w:sz w:val="28"/>
          <w:szCs w:val="28"/>
        </w:rPr>
        <w:t xml:space="preserve">За анализируемый период 2018 года число поступивших исковых заявлений составило </w:t>
      </w:r>
      <w:r w:rsidRPr="00B11D62">
        <w:rPr>
          <w:rFonts w:ascii="Times New Roman" w:hAnsi="Times New Roman"/>
          <w:b/>
          <w:sz w:val="28"/>
          <w:szCs w:val="28"/>
        </w:rPr>
        <w:t>50 693</w:t>
      </w:r>
      <w:r w:rsidRPr="00B11D62"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ascii="Times New Roman" w:hAnsi="Times New Roman"/>
          <w:sz w:val="28"/>
          <w:szCs w:val="28"/>
        </w:rPr>
        <w:t xml:space="preserve">отказано в принятии – 90, возвращено – </w:t>
      </w:r>
      <w:r w:rsidRPr="00B11D62">
        <w:rPr>
          <w:rFonts w:ascii="Times New Roman" w:hAnsi="Times New Roman"/>
          <w:sz w:val="28"/>
          <w:szCs w:val="28"/>
        </w:rPr>
        <w:t>733</w:t>
      </w:r>
      <w:r>
        <w:rPr>
          <w:rFonts w:ascii="Times New Roman" w:hAnsi="Times New Roman"/>
          <w:sz w:val="28"/>
          <w:szCs w:val="28"/>
        </w:rPr>
        <w:t>.</w:t>
      </w:r>
    </w:p>
    <w:p w14:paraId="22C0DD3E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поступило </w:t>
      </w:r>
      <w:r w:rsidRPr="005615BD">
        <w:rPr>
          <w:rFonts w:ascii="Times New Roman" w:hAnsi="Times New Roman"/>
          <w:b/>
          <w:sz w:val="28"/>
          <w:szCs w:val="28"/>
        </w:rPr>
        <w:t>27 633</w:t>
      </w:r>
      <w:r w:rsidRPr="00B332BF">
        <w:rPr>
          <w:rFonts w:ascii="Times New Roman" w:hAnsi="Times New Roman"/>
          <w:sz w:val="28"/>
          <w:szCs w:val="28"/>
        </w:rPr>
        <w:t xml:space="preserve"> исковых 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4EB">
        <w:rPr>
          <w:rFonts w:ascii="Times New Roman" w:hAnsi="Times New Roman"/>
          <w:i/>
          <w:sz w:val="28"/>
          <w:szCs w:val="28"/>
        </w:rPr>
        <w:t>(что составляет на 45,5% меньше, чем в 2018 году)</w:t>
      </w:r>
      <w:r>
        <w:rPr>
          <w:rFonts w:ascii="Times New Roman" w:hAnsi="Times New Roman"/>
          <w:sz w:val="28"/>
          <w:szCs w:val="28"/>
        </w:rPr>
        <w:t xml:space="preserve">, из </w:t>
      </w:r>
      <w:r w:rsidRPr="00B332BF">
        <w:rPr>
          <w:rFonts w:ascii="Times New Roman" w:hAnsi="Times New Roman"/>
          <w:sz w:val="28"/>
          <w:szCs w:val="28"/>
        </w:rPr>
        <w:t xml:space="preserve">них отказано в принятии </w:t>
      </w:r>
      <w:r>
        <w:rPr>
          <w:rFonts w:ascii="Times New Roman" w:hAnsi="Times New Roman"/>
          <w:sz w:val="28"/>
          <w:szCs w:val="28"/>
        </w:rPr>
        <w:t xml:space="preserve">– 196, возвращено - 1 073. </w:t>
      </w:r>
    </w:p>
    <w:p w14:paraId="22C0DD3F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332BF">
        <w:rPr>
          <w:rFonts w:ascii="Times New Roman" w:hAnsi="Times New Roman"/>
          <w:sz w:val="28"/>
          <w:szCs w:val="28"/>
        </w:rPr>
        <w:t xml:space="preserve">За 9 месяцев 2020 года поступило </w:t>
      </w:r>
      <w:r w:rsidRPr="00B11D62">
        <w:rPr>
          <w:rFonts w:ascii="Times New Roman" w:hAnsi="Times New Roman"/>
          <w:b/>
          <w:sz w:val="28"/>
          <w:szCs w:val="28"/>
        </w:rPr>
        <w:t>18 337</w:t>
      </w:r>
      <w:r>
        <w:rPr>
          <w:rFonts w:ascii="Times New Roman" w:hAnsi="Times New Roman"/>
          <w:sz w:val="28"/>
          <w:szCs w:val="28"/>
        </w:rPr>
        <w:t xml:space="preserve"> исковых заявления </w:t>
      </w:r>
      <w:r w:rsidRPr="005B04EB">
        <w:rPr>
          <w:rFonts w:ascii="Times New Roman" w:hAnsi="Times New Roman"/>
          <w:i/>
          <w:sz w:val="28"/>
          <w:szCs w:val="28"/>
        </w:rPr>
        <w:t>(что составляет на 63,8% меньше, чем в 2018 году и на 33,6% меньше, чем в 2019 году)</w:t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Pr="00B332BF">
        <w:rPr>
          <w:rFonts w:ascii="Times New Roman" w:hAnsi="Times New Roman"/>
          <w:sz w:val="28"/>
          <w:szCs w:val="28"/>
        </w:rPr>
        <w:t>отказано в принятии</w:t>
      </w:r>
      <w:r>
        <w:rPr>
          <w:rFonts w:ascii="Times New Roman" w:hAnsi="Times New Roman"/>
          <w:sz w:val="28"/>
          <w:szCs w:val="28"/>
        </w:rPr>
        <w:t xml:space="preserve"> – 3 126, возвращено – 936.</w:t>
      </w:r>
    </w:p>
    <w:p w14:paraId="22C0DD40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C0DD41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C0DD42" w14:textId="77777777" w:rsidR="000E46B9" w:rsidRDefault="000E46B9" w:rsidP="000E46B9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C0DE88" wp14:editId="22C0DE89">
            <wp:extent cx="5940425" cy="3759175"/>
            <wp:effectExtent l="0" t="0" r="22225" b="1333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C0DD43" w14:textId="77777777" w:rsidR="000E46B9" w:rsidRPr="0032368E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в</w:t>
      </w:r>
      <w:r w:rsidRPr="0032368E">
        <w:rPr>
          <w:rFonts w:ascii="Times New Roman" w:hAnsi="Times New Roman"/>
          <w:sz w:val="28"/>
          <w:szCs w:val="28"/>
        </w:rPr>
        <w:t xml:space="preserve">сего окончено дел </w:t>
      </w:r>
      <w:r w:rsidRPr="00CC6D7D">
        <w:rPr>
          <w:rFonts w:ascii="Times New Roman" w:hAnsi="Times New Roman"/>
          <w:b/>
          <w:sz w:val="28"/>
          <w:szCs w:val="28"/>
        </w:rPr>
        <w:t>47 254</w:t>
      </w:r>
      <w:r w:rsidRPr="0032368E">
        <w:rPr>
          <w:rFonts w:ascii="Times New Roman" w:hAnsi="Times New Roman"/>
          <w:sz w:val="28"/>
          <w:szCs w:val="28"/>
        </w:rPr>
        <w:t xml:space="preserve">, из них рассмотрено с вынесением решения – </w:t>
      </w:r>
      <w:r w:rsidRPr="00EF7FF1">
        <w:rPr>
          <w:rFonts w:ascii="Times New Roman" w:hAnsi="Times New Roman"/>
          <w:b/>
          <w:sz w:val="28"/>
          <w:szCs w:val="28"/>
        </w:rPr>
        <w:t>44 643</w:t>
      </w:r>
      <w:r w:rsidRPr="0032368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удовлетворено -</w:t>
      </w:r>
      <w:r w:rsidRPr="003236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31 199, отказано - 13 444</w:t>
      </w:r>
      <w:r w:rsidRPr="0032368E">
        <w:rPr>
          <w:rFonts w:ascii="Times New Roman" w:hAnsi="Times New Roman"/>
          <w:sz w:val="28"/>
          <w:szCs w:val="28"/>
        </w:rPr>
        <w:t>), произ</w:t>
      </w:r>
      <w:r>
        <w:rPr>
          <w:rFonts w:ascii="Times New Roman" w:hAnsi="Times New Roman"/>
          <w:sz w:val="28"/>
          <w:szCs w:val="28"/>
        </w:rPr>
        <w:t>водство по делу прекращено по</w:t>
      </w:r>
      <w:r w:rsidRPr="00EF7FF1">
        <w:rPr>
          <w:rFonts w:ascii="Times New Roman" w:hAnsi="Times New Roman"/>
          <w:b/>
          <w:sz w:val="28"/>
          <w:szCs w:val="28"/>
        </w:rPr>
        <w:t xml:space="preserve"> 889</w:t>
      </w:r>
      <w:r w:rsidRPr="0032368E">
        <w:rPr>
          <w:rFonts w:ascii="Times New Roman" w:hAnsi="Times New Roman"/>
          <w:sz w:val="28"/>
          <w:szCs w:val="28"/>
        </w:rPr>
        <w:t xml:space="preserve"> делам (</w:t>
      </w:r>
      <w:r w:rsidRPr="007440ED">
        <w:rPr>
          <w:rFonts w:ascii="Times New Roman" w:hAnsi="Times New Roman"/>
          <w:i/>
          <w:sz w:val="28"/>
          <w:szCs w:val="28"/>
        </w:rPr>
        <w:t xml:space="preserve">отказ от иска - 208, мировое соглашение – 63, медиативное соглашения – 89, не подлежащие рассмотрению в порядке </w:t>
      </w:r>
      <w:r w:rsidRPr="007440ED">
        <w:rPr>
          <w:rFonts w:ascii="Times New Roman" w:hAnsi="Times New Roman"/>
          <w:i/>
          <w:sz w:val="28"/>
          <w:szCs w:val="28"/>
        </w:rPr>
        <w:lastRenderedPageBreak/>
        <w:t>гражданского судопроизводства - 277</w:t>
      </w:r>
      <w:r>
        <w:rPr>
          <w:rFonts w:ascii="Times New Roman" w:hAnsi="Times New Roman"/>
          <w:sz w:val="28"/>
          <w:szCs w:val="28"/>
        </w:rPr>
        <w:t>), направлено по подсудности</w:t>
      </w:r>
      <w:r w:rsidRPr="00EF7FF1">
        <w:rPr>
          <w:rFonts w:ascii="Times New Roman" w:hAnsi="Times New Roman"/>
          <w:b/>
          <w:sz w:val="28"/>
          <w:szCs w:val="28"/>
        </w:rPr>
        <w:t xml:space="preserve"> 206</w:t>
      </w:r>
      <w:r w:rsidRPr="0032368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 xml:space="preserve">, оставлено без рассмотрения </w:t>
      </w:r>
      <w:r w:rsidRPr="00EF7FF1">
        <w:rPr>
          <w:rFonts w:ascii="Times New Roman" w:hAnsi="Times New Roman"/>
          <w:b/>
          <w:sz w:val="28"/>
          <w:szCs w:val="28"/>
        </w:rPr>
        <w:t>1 516</w:t>
      </w:r>
      <w:r w:rsidRPr="0032368E">
        <w:rPr>
          <w:rFonts w:ascii="Times New Roman" w:hAnsi="Times New Roman"/>
          <w:sz w:val="28"/>
          <w:szCs w:val="28"/>
        </w:rPr>
        <w:t xml:space="preserve"> дел.</w:t>
      </w:r>
    </w:p>
    <w:p w14:paraId="22C0DD44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в</w:t>
      </w:r>
      <w:r w:rsidRPr="0032368E">
        <w:rPr>
          <w:rFonts w:ascii="Times New Roman" w:hAnsi="Times New Roman"/>
          <w:sz w:val="28"/>
          <w:szCs w:val="28"/>
        </w:rPr>
        <w:t xml:space="preserve">сего окончено дел </w:t>
      </w:r>
      <w:r w:rsidRPr="00EF7FF1">
        <w:rPr>
          <w:rFonts w:ascii="Times New Roman" w:hAnsi="Times New Roman"/>
          <w:b/>
          <w:sz w:val="28"/>
          <w:szCs w:val="28"/>
        </w:rPr>
        <w:t>29 565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09C">
        <w:rPr>
          <w:rFonts w:ascii="Times New Roman" w:hAnsi="Times New Roman"/>
          <w:i/>
          <w:sz w:val="28"/>
          <w:szCs w:val="28"/>
        </w:rPr>
        <w:t>(что составляет на 37,4% меньше, чем в 2018 году)</w:t>
      </w:r>
      <w:r w:rsidRPr="0032368E">
        <w:rPr>
          <w:rFonts w:ascii="Times New Roman" w:hAnsi="Times New Roman"/>
          <w:sz w:val="28"/>
          <w:szCs w:val="28"/>
        </w:rPr>
        <w:t xml:space="preserve">, из них рассмотрено с вынесением решения – </w:t>
      </w:r>
      <w:r w:rsidRPr="00EF7FF1">
        <w:rPr>
          <w:rFonts w:ascii="Times New Roman" w:hAnsi="Times New Roman"/>
          <w:b/>
          <w:sz w:val="28"/>
          <w:szCs w:val="28"/>
        </w:rPr>
        <w:t>25 479</w:t>
      </w:r>
      <w:r w:rsidRPr="0032368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удовлетворено - 17 557, отказано - 7 922</w:t>
      </w:r>
      <w:r w:rsidRPr="0032368E">
        <w:rPr>
          <w:rFonts w:ascii="Times New Roman" w:hAnsi="Times New Roman"/>
          <w:sz w:val="28"/>
          <w:szCs w:val="28"/>
        </w:rPr>
        <w:t>), произ</w:t>
      </w:r>
      <w:r>
        <w:rPr>
          <w:rFonts w:ascii="Times New Roman" w:hAnsi="Times New Roman"/>
          <w:sz w:val="28"/>
          <w:szCs w:val="28"/>
        </w:rPr>
        <w:t xml:space="preserve">водство по делу прекращено по </w:t>
      </w:r>
      <w:r w:rsidRPr="00EF7FF1">
        <w:rPr>
          <w:rFonts w:ascii="Times New Roman" w:hAnsi="Times New Roman"/>
          <w:b/>
          <w:sz w:val="28"/>
          <w:szCs w:val="28"/>
        </w:rPr>
        <w:t>1 545</w:t>
      </w:r>
      <w:r w:rsidRPr="0032368E">
        <w:rPr>
          <w:rFonts w:ascii="Times New Roman" w:hAnsi="Times New Roman"/>
          <w:sz w:val="28"/>
          <w:szCs w:val="28"/>
        </w:rPr>
        <w:t xml:space="preserve"> делам (</w:t>
      </w:r>
      <w:r w:rsidRPr="007440ED">
        <w:rPr>
          <w:rFonts w:ascii="Times New Roman" w:hAnsi="Times New Roman"/>
          <w:i/>
          <w:sz w:val="28"/>
          <w:szCs w:val="28"/>
        </w:rPr>
        <w:t>отказ от иска - 193, мировое соглашение – 119, медиативное соглашение – 130, не подлежащие рассмотрению в порядке гражданского судопроизводства - 273</w:t>
      </w:r>
      <w:r>
        <w:rPr>
          <w:rFonts w:ascii="Times New Roman" w:hAnsi="Times New Roman"/>
          <w:sz w:val="28"/>
          <w:szCs w:val="28"/>
        </w:rPr>
        <w:t xml:space="preserve">), направлено по подсудности </w:t>
      </w:r>
      <w:r w:rsidRPr="00EF7FF1">
        <w:rPr>
          <w:rFonts w:ascii="Times New Roman" w:hAnsi="Times New Roman"/>
          <w:b/>
          <w:sz w:val="28"/>
          <w:szCs w:val="28"/>
        </w:rPr>
        <w:t>157</w:t>
      </w:r>
      <w:r w:rsidRPr="0032368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 xml:space="preserve">, оставлено без рассмотрения </w:t>
      </w:r>
      <w:r w:rsidRPr="00EF7FF1">
        <w:rPr>
          <w:rFonts w:ascii="Times New Roman" w:hAnsi="Times New Roman"/>
          <w:b/>
          <w:sz w:val="28"/>
          <w:szCs w:val="28"/>
        </w:rPr>
        <w:t>2 375</w:t>
      </w:r>
      <w:r w:rsidRPr="0032368E">
        <w:rPr>
          <w:rFonts w:ascii="Times New Roman" w:hAnsi="Times New Roman"/>
          <w:sz w:val="28"/>
          <w:szCs w:val="28"/>
        </w:rPr>
        <w:t xml:space="preserve"> дел.</w:t>
      </w:r>
    </w:p>
    <w:p w14:paraId="22C0DD45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332BF">
        <w:rPr>
          <w:rFonts w:ascii="Times New Roman" w:hAnsi="Times New Roman"/>
          <w:sz w:val="28"/>
          <w:szCs w:val="28"/>
        </w:rPr>
        <w:t>За период 9 месяцев 2020 года</w:t>
      </w:r>
      <w:r>
        <w:rPr>
          <w:rFonts w:ascii="Times New Roman" w:hAnsi="Times New Roman"/>
          <w:sz w:val="28"/>
          <w:szCs w:val="28"/>
        </w:rPr>
        <w:t xml:space="preserve"> всего окончено дел </w:t>
      </w:r>
      <w:r w:rsidRPr="00EF7FF1">
        <w:rPr>
          <w:rFonts w:ascii="Times New Roman" w:hAnsi="Times New Roman"/>
          <w:b/>
          <w:sz w:val="28"/>
          <w:szCs w:val="28"/>
        </w:rPr>
        <w:t>14</w:t>
      </w:r>
      <w:r w:rsidR="007138B6">
        <w:rPr>
          <w:rFonts w:ascii="Times New Roman" w:hAnsi="Times New Roman"/>
          <w:b/>
          <w:sz w:val="28"/>
          <w:szCs w:val="28"/>
        </w:rPr>
        <w:t> </w:t>
      </w:r>
      <w:r w:rsidRPr="00EF7FF1">
        <w:rPr>
          <w:rFonts w:ascii="Times New Roman" w:hAnsi="Times New Roman"/>
          <w:b/>
          <w:sz w:val="28"/>
          <w:szCs w:val="28"/>
        </w:rPr>
        <w:t>412</w:t>
      </w:r>
      <w:r w:rsidR="007138B6">
        <w:rPr>
          <w:rFonts w:ascii="Times New Roman" w:hAnsi="Times New Roman"/>
          <w:sz w:val="28"/>
          <w:szCs w:val="28"/>
        </w:rPr>
        <w:t xml:space="preserve">                      </w:t>
      </w:r>
      <w:r w:rsidRPr="006F709C">
        <w:rPr>
          <w:rFonts w:ascii="Times New Roman" w:hAnsi="Times New Roman"/>
          <w:i/>
          <w:sz w:val="28"/>
          <w:szCs w:val="28"/>
        </w:rPr>
        <w:t>(что составляет на 69,5% меньше, чем в 2018 году и на 51,3% меньше, чем в 2019 году)</w:t>
      </w:r>
      <w:r w:rsidRPr="0032368E">
        <w:rPr>
          <w:rFonts w:ascii="Times New Roman" w:hAnsi="Times New Roman"/>
          <w:sz w:val="28"/>
          <w:szCs w:val="28"/>
        </w:rPr>
        <w:t xml:space="preserve">, из них рассмотрено с вынесением решения – </w:t>
      </w:r>
      <w:r w:rsidRPr="00EF7FF1">
        <w:rPr>
          <w:rFonts w:ascii="Times New Roman" w:hAnsi="Times New Roman"/>
          <w:b/>
          <w:sz w:val="28"/>
          <w:szCs w:val="28"/>
        </w:rPr>
        <w:t>10 474</w:t>
      </w:r>
      <w:r w:rsidRPr="0032368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удовлетворено - 6 186, отказано - 4 288</w:t>
      </w:r>
      <w:r w:rsidRPr="0032368E">
        <w:rPr>
          <w:rFonts w:ascii="Times New Roman" w:hAnsi="Times New Roman"/>
          <w:sz w:val="28"/>
          <w:szCs w:val="28"/>
        </w:rPr>
        <w:t>), произ</w:t>
      </w:r>
      <w:r>
        <w:rPr>
          <w:rFonts w:ascii="Times New Roman" w:hAnsi="Times New Roman"/>
          <w:sz w:val="28"/>
          <w:szCs w:val="28"/>
        </w:rPr>
        <w:t xml:space="preserve">водство по делу прекращено по </w:t>
      </w:r>
      <w:r w:rsidRPr="00EF7FF1">
        <w:rPr>
          <w:rFonts w:ascii="Times New Roman" w:hAnsi="Times New Roman"/>
          <w:b/>
          <w:sz w:val="28"/>
          <w:szCs w:val="28"/>
        </w:rPr>
        <w:t>2 560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68E">
        <w:rPr>
          <w:rFonts w:ascii="Times New Roman" w:hAnsi="Times New Roman"/>
          <w:sz w:val="28"/>
          <w:szCs w:val="28"/>
        </w:rPr>
        <w:t xml:space="preserve">делам </w:t>
      </w:r>
      <w:r w:rsidRPr="00EF7FF1">
        <w:rPr>
          <w:rFonts w:ascii="Times New Roman" w:hAnsi="Times New Roman"/>
          <w:i/>
          <w:sz w:val="28"/>
          <w:szCs w:val="28"/>
        </w:rPr>
        <w:t>(отказ от иска - 81, мировое соглашение – 71, медиативное соглашение – 97, не подлежащие рассмотрению в порядке гражданского судопроизводства - 451)</w:t>
      </w:r>
      <w:r w:rsidRPr="00EF7F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направлено по подсудности </w:t>
      </w:r>
      <w:r w:rsidRPr="00EF7FF1">
        <w:rPr>
          <w:rFonts w:ascii="Times New Roman" w:hAnsi="Times New Roman"/>
          <w:b/>
          <w:sz w:val="28"/>
          <w:szCs w:val="28"/>
        </w:rPr>
        <w:t>70</w:t>
      </w:r>
      <w:r w:rsidRPr="0032368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 xml:space="preserve">, оставлено без рассмотрения </w:t>
      </w:r>
      <w:r w:rsidRPr="00EF7FF1">
        <w:rPr>
          <w:rFonts w:ascii="Times New Roman" w:hAnsi="Times New Roman"/>
          <w:b/>
          <w:sz w:val="28"/>
          <w:szCs w:val="28"/>
        </w:rPr>
        <w:t>1 308</w:t>
      </w:r>
      <w:r w:rsidRPr="0032368E">
        <w:rPr>
          <w:rFonts w:ascii="Times New Roman" w:hAnsi="Times New Roman"/>
          <w:sz w:val="28"/>
          <w:szCs w:val="28"/>
        </w:rPr>
        <w:t xml:space="preserve"> дел.</w:t>
      </w:r>
    </w:p>
    <w:p w14:paraId="22C0DD46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C0DD47" w14:textId="77777777" w:rsidR="000E46B9" w:rsidRDefault="000E46B9" w:rsidP="000E46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C0DE8A" wp14:editId="22C0DE8B">
            <wp:extent cx="5940425" cy="3584580"/>
            <wp:effectExtent l="0" t="0" r="22225" b="1587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C0DD48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C0DD49" w14:textId="77777777" w:rsidR="000E46B9" w:rsidRPr="00143CDE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</w:t>
      </w:r>
      <w:r w:rsidRPr="003236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2368E">
        <w:rPr>
          <w:rFonts w:ascii="Times New Roman" w:hAnsi="Times New Roman"/>
          <w:sz w:val="28"/>
          <w:szCs w:val="28"/>
        </w:rPr>
        <w:t xml:space="preserve"> апелл</w:t>
      </w:r>
      <w:r>
        <w:rPr>
          <w:rFonts w:ascii="Times New Roman" w:hAnsi="Times New Roman"/>
          <w:sz w:val="28"/>
          <w:szCs w:val="28"/>
        </w:rPr>
        <w:t xml:space="preserve">яционном порядке рассмотрено </w:t>
      </w:r>
      <w:r w:rsidRPr="00976CC9">
        <w:rPr>
          <w:rFonts w:ascii="Times New Roman" w:hAnsi="Times New Roman"/>
          <w:b/>
          <w:sz w:val="28"/>
          <w:szCs w:val="28"/>
        </w:rPr>
        <w:t>2 337</w:t>
      </w:r>
      <w:r>
        <w:rPr>
          <w:rFonts w:ascii="Times New Roman" w:hAnsi="Times New Roman"/>
          <w:sz w:val="28"/>
          <w:szCs w:val="28"/>
        </w:rPr>
        <w:t xml:space="preserve"> дел</w:t>
      </w:r>
      <w:r w:rsidRPr="0032368E">
        <w:rPr>
          <w:rFonts w:ascii="Times New Roman" w:hAnsi="Times New Roman"/>
          <w:sz w:val="28"/>
          <w:szCs w:val="28"/>
        </w:rPr>
        <w:t xml:space="preserve">, из которых </w:t>
      </w:r>
      <w:r w:rsidR="007138B6">
        <w:rPr>
          <w:rFonts w:ascii="Times New Roman" w:hAnsi="Times New Roman"/>
          <w:sz w:val="28"/>
          <w:szCs w:val="28"/>
        </w:rPr>
        <w:t>отменено - 153</w:t>
      </w:r>
      <w:r>
        <w:rPr>
          <w:rFonts w:ascii="Times New Roman" w:hAnsi="Times New Roman"/>
          <w:sz w:val="28"/>
          <w:szCs w:val="28"/>
        </w:rPr>
        <w:t>, изменено - 156</w:t>
      </w:r>
      <w:r w:rsidRPr="007758E9">
        <w:rPr>
          <w:rFonts w:ascii="Times New Roman" w:hAnsi="Times New Roman"/>
          <w:sz w:val="28"/>
          <w:szCs w:val="28"/>
        </w:rPr>
        <w:t xml:space="preserve"> судебных актов. В</w:t>
      </w:r>
      <w:r>
        <w:rPr>
          <w:rFonts w:ascii="Times New Roman" w:hAnsi="Times New Roman"/>
          <w:sz w:val="28"/>
          <w:szCs w:val="28"/>
        </w:rPr>
        <w:t xml:space="preserve"> кассационном порядке отменено - 6, изменено - 4 решений</w:t>
      </w:r>
      <w:r w:rsidRPr="007758E9">
        <w:rPr>
          <w:rFonts w:ascii="Times New Roman" w:hAnsi="Times New Roman"/>
          <w:sz w:val="28"/>
          <w:szCs w:val="28"/>
        </w:rPr>
        <w:t>.</w:t>
      </w:r>
    </w:p>
    <w:p w14:paraId="22C0DD4A" w14:textId="77777777" w:rsidR="000E46B9" w:rsidRPr="0032368E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в</w:t>
      </w:r>
      <w:r w:rsidRPr="0032368E">
        <w:rPr>
          <w:rFonts w:ascii="Times New Roman" w:hAnsi="Times New Roman"/>
          <w:sz w:val="28"/>
          <w:szCs w:val="28"/>
        </w:rPr>
        <w:t xml:space="preserve"> апелляционном порядке рассмотрено </w:t>
      </w:r>
      <w:r w:rsidRPr="00976CC9">
        <w:rPr>
          <w:rFonts w:ascii="Times New Roman" w:hAnsi="Times New Roman"/>
          <w:b/>
          <w:sz w:val="28"/>
          <w:szCs w:val="28"/>
        </w:rPr>
        <w:t>2 239</w:t>
      </w:r>
      <w:r w:rsidRPr="0032368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56B">
        <w:rPr>
          <w:rFonts w:ascii="Times New Roman" w:hAnsi="Times New Roman"/>
          <w:i/>
          <w:sz w:val="28"/>
          <w:szCs w:val="28"/>
        </w:rPr>
        <w:t>(что на 4,2% меньше, чем в 2018 году)</w:t>
      </w:r>
      <w:r w:rsidRPr="0032368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 которых отменено – 145 (5,2%); изменено – 148 (5,1%)</w:t>
      </w:r>
      <w:r w:rsidRPr="007758E9">
        <w:rPr>
          <w:rFonts w:ascii="Times New Roman" w:hAnsi="Times New Roman"/>
          <w:sz w:val="28"/>
          <w:szCs w:val="28"/>
        </w:rPr>
        <w:t xml:space="preserve"> судебных актов.</w:t>
      </w:r>
      <w:r w:rsidRPr="00D6605D">
        <w:rPr>
          <w:rFonts w:ascii="Times New Roman" w:hAnsi="Times New Roman"/>
          <w:sz w:val="28"/>
          <w:szCs w:val="28"/>
        </w:rPr>
        <w:t xml:space="preserve"> </w:t>
      </w:r>
      <w:r w:rsidRPr="007758E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кассационном порядке отменено – 5, изменено</w:t>
      </w:r>
      <w:r w:rsidR="00051B0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 решение</w:t>
      </w:r>
      <w:r w:rsidRPr="007758E9">
        <w:rPr>
          <w:rFonts w:ascii="Times New Roman" w:hAnsi="Times New Roman"/>
          <w:sz w:val="28"/>
          <w:szCs w:val="28"/>
        </w:rPr>
        <w:t>.</w:t>
      </w:r>
    </w:p>
    <w:p w14:paraId="22C0DD4B" w14:textId="77777777" w:rsidR="000E46B9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2368E">
        <w:rPr>
          <w:rFonts w:ascii="Times New Roman" w:hAnsi="Times New Roman"/>
          <w:sz w:val="28"/>
          <w:szCs w:val="28"/>
        </w:rPr>
        <w:t>За 9 месяцев 2020 года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2368E">
        <w:rPr>
          <w:rFonts w:ascii="Times New Roman" w:hAnsi="Times New Roman"/>
          <w:sz w:val="28"/>
          <w:szCs w:val="28"/>
        </w:rPr>
        <w:t xml:space="preserve"> апелляционном порядке рассмотрено </w:t>
      </w:r>
      <w:r w:rsidRPr="00976CC9">
        <w:rPr>
          <w:rFonts w:ascii="Times New Roman" w:hAnsi="Times New Roman"/>
          <w:b/>
          <w:sz w:val="28"/>
          <w:szCs w:val="28"/>
        </w:rPr>
        <w:t>1 128</w:t>
      </w:r>
      <w:r w:rsidRPr="0032368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C9C">
        <w:rPr>
          <w:rFonts w:ascii="Times New Roman" w:hAnsi="Times New Roman"/>
          <w:i/>
          <w:sz w:val="28"/>
          <w:szCs w:val="28"/>
        </w:rPr>
        <w:t>(что на 51,7% меньше, чем в 2018 году и на 49,6% меньше, чем в 2019 году)</w:t>
      </w:r>
      <w:r w:rsidRPr="0032368E">
        <w:rPr>
          <w:rFonts w:ascii="Times New Roman" w:hAnsi="Times New Roman"/>
          <w:sz w:val="28"/>
          <w:szCs w:val="28"/>
        </w:rPr>
        <w:t xml:space="preserve">, из </w:t>
      </w:r>
      <w:r w:rsidRPr="0032368E">
        <w:rPr>
          <w:rFonts w:ascii="Times New Roman" w:hAnsi="Times New Roman"/>
          <w:sz w:val="28"/>
          <w:szCs w:val="28"/>
        </w:rPr>
        <w:lastRenderedPageBreak/>
        <w:t xml:space="preserve">которых </w:t>
      </w:r>
      <w:r>
        <w:rPr>
          <w:rFonts w:ascii="Times New Roman" w:hAnsi="Times New Roman"/>
          <w:sz w:val="28"/>
          <w:szCs w:val="28"/>
        </w:rPr>
        <w:t>отменено – 83 (42,8%), изменено -</w:t>
      </w:r>
      <w:r w:rsidRPr="00775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 (53,4%) судебных актов</w:t>
      </w:r>
      <w:r w:rsidRPr="007758E9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кассационном порядке отменено 5 решений</w:t>
      </w:r>
      <w:r w:rsidRPr="007758E9">
        <w:rPr>
          <w:rFonts w:ascii="Times New Roman" w:hAnsi="Times New Roman"/>
          <w:sz w:val="28"/>
          <w:szCs w:val="28"/>
        </w:rPr>
        <w:t>.</w:t>
      </w:r>
    </w:p>
    <w:p w14:paraId="22C0DD4C" w14:textId="77777777" w:rsidR="000E46B9" w:rsidRPr="00001894" w:rsidRDefault="000E46B9" w:rsidP="000E4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2C0DD4D" w14:textId="77777777" w:rsidR="006A2D39" w:rsidRDefault="000E46B9" w:rsidP="006A2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рассмотрения дела в сравнительном анализе выглядит следующим образом.</w:t>
      </w:r>
    </w:p>
    <w:p w14:paraId="22C0DD4E" w14:textId="77777777" w:rsidR="006A2D39" w:rsidRDefault="006A2D39" w:rsidP="006A2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C0DD4F" w14:textId="77777777" w:rsidR="000E46B9" w:rsidRPr="00001894" w:rsidRDefault="000E46B9" w:rsidP="000E4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C0DD50" w14:textId="77777777" w:rsidR="000E46B9" w:rsidRPr="00001894" w:rsidRDefault="000E46B9" w:rsidP="000E46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C0DE8C" wp14:editId="22C0DE8D">
            <wp:extent cx="5953125" cy="3543300"/>
            <wp:effectExtent l="0" t="0" r="9525" b="1905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C0DD51" w14:textId="77777777" w:rsidR="000E46B9" w:rsidRDefault="000E46B9" w:rsidP="000E4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2C0DD52" w14:textId="77777777" w:rsidR="000E46B9" w:rsidRPr="00CB5928" w:rsidRDefault="000E46B9" w:rsidP="000E4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2C0DD53" w14:textId="77777777" w:rsidR="000E46B9" w:rsidRPr="00CB5928" w:rsidRDefault="000E46B9" w:rsidP="000E46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судами республики за период 2018</w:t>
      </w:r>
      <w:r w:rsidR="00051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- 9 месяцев 2020 года рассмотрено - </w:t>
      </w:r>
      <w:r w:rsidRPr="00B6394D">
        <w:rPr>
          <w:rFonts w:ascii="Times New Roman" w:eastAsia="Times New Roman" w:hAnsi="Times New Roman"/>
          <w:b/>
          <w:sz w:val="28"/>
          <w:szCs w:val="28"/>
          <w:lang w:eastAsia="ru-RU"/>
        </w:rPr>
        <w:t>91 231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</w:t>
      </w:r>
      <w:r w:rsidR="00051B0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223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указанной категории, из них наибольшее количество дел рассмотрено судами города Нур-Султан</w:t>
      </w:r>
      <w:r w:rsidR="00051B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8273D">
        <w:rPr>
          <w:rFonts w:ascii="Times New Roman" w:eastAsia="Times New Roman" w:hAnsi="Times New Roman"/>
          <w:sz w:val="28"/>
          <w:szCs w:val="28"/>
          <w:lang w:eastAsia="ru-RU"/>
        </w:rPr>
        <w:t>, Алматы, Караганды и     Восточно-Казахстанской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C0DD54" w14:textId="77777777" w:rsidR="000E46B9" w:rsidRDefault="000E46B9" w:rsidP="000E46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5928">
        <w:rPr>
          <w:rFonts w:ascii="Times New Roman" w:hAnsi="Times New Roman"/>
          <w:sz w:val="28"/>
          <w:szCs w:val="28"/>
        </w:rPr>
        <w:t>Анализ статистических данных показал, что о</w:t>
      </w:r>
      <w:r w:rsidRPr="00CB5928">
        <w:rPr>
          <w:rFonts w:ascii="Times New Roman" w:eastAsia="Times New Roman" w:hAnsi="Times New Roman"/>
          <w:sz w:val="28"/>
          <w:szCs w:val="28"/>
        </w:rPr>
        <w:t>сновную массу дел составляют споры о признании недобросовестными участниками государственных закупок и взыскании неустойки.</w:t>
      </w:r>
    </w:p>
    <w:p w14:paraId="22C0DD55" w14:textId="77777777" w:rsidR="000E46B9" w:rsidRDefault="004A2E7A" w:rsidP="000E46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Изложенные данные свидетельствуют об обоснованности в п</w:t>
      </w:r>
      <w:r w:rsidR="000E46B9">
        <w:rPr>
          <w:rFonts w:ascii="Times New Roman" w:eastAsia="Times New Roman" w:hAnsi="Times New Roman"/>
          <w:sz w:val="28"/>
          <w:szCs w:val="28"/>
        </w:rPr>
        <w:t>одавляюще</w:t>
      </w:r>
      <w:r>
        <w:rPr>
          <w:rFonts w:ascii="Times New Roman" w:eastAsia="Times New Roman" w:hAnsi="Times New Roman"/>
          <w:sz w:val="28"/>
          <w:szCs w:val="28"/>
        </w:rPr>
        <w:t>й части предъявленных исков</w:t>
      </w:r>
      <w:r w:rsidR="000E46B9">
        <w:rPr>
          <w:rFonts w:ascii="Times New Roman" w:eastAsia="Times New Roman" w:hAnsi="Times New Roman"/>
          <w:sz w:val="28"/>
          <w:szCs w:val="28"/>
        </w:rPr>
        <w:t>.</w:t>
      </w:r>
    </w:p>
    <w:p w14:paraId="22C0DD56" w14:textId="77777777" w:rsidR="000E46B9" w:rsidRDefault="000E46B9" w:rsidP="000E46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Относительно высок удельный вес отмененных судебных актов в 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98273D">
        <w:rPr>
          <w:rFonts w:ascii="Times New Roman" w:eastAsia="Times New Roman" w:hAnsi="Times New Roman"/>
          <w:sz w:val="28"/>
          <w:szCs w:val="28"/>
        </w:rPr>
        <w:t>Западно-Казахстанской области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15,3%, </w:t>
      </w:r>
      <w:r w:rsidR="009F6CEE">
        <w:rPr>
          <w:rFonts w:ascii="Times New Roman" w:eastAsia="Times New Roman" w:hAnsi="Times New Roman"/>
          <w:sz w:val="28"/>
          <w:szCs w:val="28"/>
        </w:rPr>
        <w:t>Северо-Казахстанской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- 15,1%, Костанайской области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11,9%, </w:t>
      </w:r>
      <w:r w:rsidR="0098273D">
        <w:rPr>
          <w:rFonts w:ascii="Times New Roman" w:eastAsia="Times New Roman" w:hAnsi="Times New Roman"/>
          <w:sz w:val="28"/>
          <w:szCs w:val="28"/>
        </w:rPr>
        <w:t>Восточно-Казахстанской области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9,2% и Акмолинской области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="00051B04">
        <w:rPr>
          <w:rFonts w:ascii="Times New Roman" w:eastAsia="Times New Roman" w:hAnsi="Times New Roman"/>
          <w:sz w:val="28"/>
          <w:szCs w:val="28"/>
        </w:rPr>
        <w:t xml:space="preserve"> </w:t>
      </w:r>
      <w:r w:rsidR="00302BCB">
        <w:rPr>
          <w:rFonts w:ascii="Times New Roman" w:eastAsia="Times New Roman" w:hAnsi="Times New Roman"/>
          <w:sz w:val="28"/>
          <w:szCs w:val="28"/>
        </w:rPr>
        <w:t>9,1%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2C0DD57" w14:textId="77777777" w:rsidR="000E46B9" w:rsidRDefault="000E46B9" w:rsidP="000E46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Менее всего судебных актов отменял</w:t>
      </w:r>
      <w:r w:rsidR="00051B04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сь в судах областей: </w:t>
      </w:r>
      <w:r w:rsidR="0098273D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Алматинской</w:t>
      </w:r>
      <w:r w:rsidR="0098273D">
        <w:rPr>
          <w:rFonts w:ascii="Times New Roman" w:eastAsia="Times New Roman" w:hAnsi="Times New Roman"/>
          <w:sz w:val="28"/>
          <w:szCs w:val="28"/>
        </w:rPr>
        <w:t xml:space="preserve"> </w:t>
      </w:r>
      <w:r w:rsidR="00302BCB">
        <w:rPr>
          <w:rFonts w:ascii="Times New Roman" w:eastAsia="Times New Roman" w:hAnsi="Times New Roman"/>
          <w:sz w:val="28"/>
          <w:szCs w:val="28"/>
        </w:rPr>
        <w:t>-</w:t>
      </w:r>
      <w:r w:rsidR="0098273D">
        <w:rPr>
          <w:rFonts w:ascii="Times New Roman" w:eastAsia="Times New Roman" w:hAnsi="Times New Roman"/>
          <w:sz w:val="28"/>
          <w:szCs w:val="28"/>
        </w:rPr>
        <w:t xml:space="preserve"> </w:t>
      </w:r>
      <w:r w:rsidR="00302BCB">
        <w:rPr>
          <w:rFonts w:ascii="Times New Roman" w:eastAsia="Times New Roman" w:hAnsi="Times New Roman"/>
          <w:sz w:val="28"/>
          <w:szCs w:val="28"/>
        </w:rPr>
        <w:t>3,6%</w:t>
      </w:r>
      <w:r>
        <w:rPr>
          <w:rFonts w:ascii="Times New Roman" w:eastAsia="Times New Roman" w:hAnsi="Times New Roman"/>
          <w:sz w:val="28"/>
          <w:szCs w:val="28"/>
        </w:rPr>
        <w:t>, Кызылординской</w:t>
      </w:r>
      <w:r w:rsidR="00754F72">
        <w:rPr>
          <w:rFonts w:ascii="Times New Roman" w:eastAsia="Times New Roman" w:hAnsi="Times New Roman"/>
          <w:sz w:val="28"/>
          <w:szCs w:val="28"/>
        </w:rPr>
        <w:t xml:space="preserve"> </w:t>
      </w:r>
      <w:r w:rsidR="00302BCB">
        <w:rPr>
          <w:rFonts w:ascii="Times New Roman" w:eastAsia="Times New Roman" w:hAnsi="Times New Roman"/>
          <w:sz w:val="28"/>
          <w:szCs w:val="28"/>
        </w:rPr>
        <w:t>-</w:t>
      </w:r>
      <w:r w:rsidR="00754F72">
        <w:rPr>
          <w:rFonts w:ascii="Times New Roman" w:eastAsia="Times New Roman" w:hAnsi="Times New Roman"/>
          <w:sz w:val="28"/>
          <w:szCs w:val="28"/>
        </w:rPr>
        <w:t xml:space="preserve"> </w:t>
      </w:r>
      <w:r w:rsidR="00302BCB">
        <w:rPr>
          <w:rFonts w:ascii="Times New Roman" w:eastAsia="Times New Roman" w:hAnsi="Times New Roman"/>
          <w:sz w:val="28"/>
          <w:szCs w:val="28"/>
        </w:rPr>
        <w:t>3,9%.</w:t>
      </w:r>
    </w:p>
    <w:p w14:paraId="22C0DD58" w14:textId="77777777" w:rsidR="00190F93" w:rsidRDefault="000E46B9" w:rsidP="00F64EB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Одной из причин отмены судебных актов явля</w:t>
      </w:r>
      <w:r w:rsidR="00443BA0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тся неправильное определение и выяснение круга обстоятельств, имеющих значение для дела. </w:t>
      </w:r>
    </w:p>
    <w:p w14:paraId="22C0DD59" w14:textId="77777777" w:rsidR="005F235A" w:rsidRPr="00555442" w:rsidRDefault="005F235A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2C0DD5A" w14:textId="77777777" w:rsidR="0021184C" w:rsidRPr="00051B04" w:rsidRDefault="00891BC2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1B04">
        <w:rPr>
          <w:rFonts w:ascii="Times New Roman" w:hAnsi="Times New Roman"/>
          <w:b/>
          <w:sz w:val="28"/>
          <w:szCs w:val="28"/>
        </w:rPr>
        <w:lastRenderedPageBreak/>
        <w:t>Подсудность</w:t>
      </w:r>
      <w:r w:rsidR="008D3D24" w:rsidRPr="00051B04">
        <w:rPr>
          <w:rFonts w:ascii="Times New Roman" w:hAnsi="Times New Roman"/>
          <w:b/>
          <w:sz w:val="28"/>
          <w:szCs w:val="28"/>
        </w:rPr>
        <w:t xml:space="preserve"> и подведомственность</w:t>
      </w:r>
    </w:p>
    <w:p w14:paraId="22C0DD5B" w14:textId="77777777" w:rsidR="00891BC2" w:rsidRPr="00555442" w:rsidRDefault="00891BC2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2C0DD5C" w14:textId="77777777" w:rsidR="00190F93" w:rsidRDefault="00190F93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1 статьи 27 ГПК споры, вытекающие из государственных закупок, подсудны специализированным межрайонным экономическим судам, поскольку сторонами являются юридические лица, физические лица, осуществляющие индивидуальную предпринимательскую деятельность без образования юридического лица.</w:t>
      </w:r>
    </w:p>
    <w:p w14:paraId="22C0DD5D" w14:textId="77777777" w:rsidR="00190F93" w:rsidRDefault="008D3D24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Иски, вытекающие из договоров о государственных закупках, в которых указано место исполнения, могут быть предъявлены также по месту исполнения договора в соответствии с частью 6 статьи 30 ГПК.</w:t>
      </w:r>
    </w:p>
    <w:p w14:paraId="22C0DD5E" w14:textId="77777777" w:rsidR="00052F2F" w:rsidRDefault="00052F2F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31 ГПК содержит </w:t>
      </w:r>
      <w:r w:rsidR="00051B04">
        <w:rPr>
          <w:rFonts w:ascii="Times New Roman" w:hAnsi="Times New Roman"/>
          <w:sz w:val="28"/>
          <w:szCs w:val="28"/>
        </w:rPr>
        <w:t xml:space="preserve">основания </w:t>
      </w:r>
      <w:r>
        <w:rPr>
          <w:rFonts w:ascii="Times New Roman" w:hAnsi="Times New Roman"/>
          <w:sz w:val="28"/>
          <w:szCs w:val="28"/>
        </w:rPr>
        <w:t>исключительн</w:t>
      </w:r>
      <w:r w:rsidR="00051B04">
        <w:rPr>
          <w:rFonts w:ascii="Times New Roman" w:hAnsi="Times New Roman"/>
          <w:sz w:val="28"/>
          <w:szCs w:val="28"/>
        </w:rPr>
        <w:t>ой подсудности</w:t>
      </w:r>
      <w:r>
        <w:rPr>
          <w:rFonts w:ascii="Times New Roman" w:hAnsi="Times New Roman"/>
          <w:sz w:val="28"/>
          <w:szCs w:val="28"/>
        </w:rPr>
        <w:t>.</w:t>
      </w:r>
    </w:p>
    <w:p w14:paraId="22C0DD5F" w14:textId="77777777" w:rsidR="00052F2F" w:rsidRDefault="000448B5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судебной практики показало, что судами</w:t>
      </w:r>
      <w:r w:rsidR="00051B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основном соблюдаются правила о подсудности. </w:t>
      </w:r>
      <w:r w:rsidR="00051B0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месте с тем имеют</w:t>
      </w:r>
      <w:r w:rsidR="00610659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A833E7">
        <w:rPr>
          <w:rFonts w:ascii="Times New Roman" w:hAnsi="Times New Roman"/>
          <w:sz w:val="28"/>
          <w:szCs w:val="28"/>
        </w:rPr>
        <w:t>отдельные случаи  нарушени</w:t>
      </w:r>
      <w:r w:rsidR="0046003F">
        <w:rPr>
          <w:rFonts w:ascii="Times New Roman" w:hAnsi="Times New Roman"/>
          <w:sz w:val="28"/>
          <w:szCs w:val="28"/>
        </w:rPr>
        <w:t>я</w:t>
      </w:r>
      <w:r w:rsidR="00A833E7">
        <w:rPr>
          <w:rFonts w:ascii="Times New Roman" w:hAnsi="Times New Roman"/>
          <w:sz w:val="28"/>
          <w:szCs w:val="28"/>
        </w:rPr>
        <w:t xml:space="preserve"> подсудности.</w:t>
      </w:r>
    </w:p>
    <w:p w14:paraId="22C0DD60" w14:textId="77777777" w:rsidR="00610659" w:rsidRPr="000A7CF9" w:rsidRDefault="00A833E7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Так, постановлением судебной коллегии по гражданским делам Атырауского областного суда от 3 марта 2020 года отменено решение </w:t>
      </w:r>
      <w:r w:rsidR="00F0699F" w:rsidRPr="000A7CF9">
        <w:rPr>
          <w:rFonts w:ascii="Times New Roman" w:hAnsi="Times New Roman"/>
          <w:i/>
          <w:sz w:val="28"/>
          <w:szCs w:val="28"/>
        </w:rPr>
        <w:t>специализированного межрайонного экономического суда (далее</w:t>
      </w:r>
      <w:r w:rsidR="00051B04">
        <w:rPr>
          <w:rFonts w:ascii="Times New Roman" w:hAnsi="Times New Roman"/>
          <w:i/>
          <w:sz w:val="28"/>
          <w:szCs w:val="28"/>
        </w:rPr>
        <w:t xml:space="preserve"> </w:t>
      </w:r>
      <w:r w:rsidR="00F0699F" w:rsidRPr="000A7CF9">
        <w:rPr>
          <w:rFonts w:ascii="Times New Roman" w:hAnsi="Times New Roman"/>
          <w:i/>
          <w:sz w:val="28"/>
          <w:szCs w:val="28"/>
        </w:rPr>
        <w:t xml:space="preserve">- </w:t>
      </w:r>
      <w:r w:rsidRPr="000A7CF9">
        <w:rPr>
          <w:rFonts w:ascii="Times New Roman" w:hAnsi="Times New Roman"/>
          <w:i/>
          <w:sz w:val="28"/>
          <w:szCs w:val="28"/>
        </w:rPr>
        <w:t>СМЭС</w:t>
      </w:r>
      <w:r w:rsidR="00F0699F" w:rsidRPr="000A7CF9">
        <w:rPr>
          <w:rFonts w:ascii="Times New Roman" w:hAnsi="Times New Roman"/>
          <w:i/>
          <w:sz w:val="28"/>
          <w:szCs w:val="28"/>
        </w:rPr>
        <w:t>)</w:t>
      </w:r>
      <w:r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610659" w:rsidRPr="000A7CF9">
        <w:rPr>
          <w:rFonts w:ascii="Times New Roman" w:hAnsi="Times New Roman"/>
          <w:i/>
          <w:sz w:val="28"/>
          <w:szCs w:val="28"/>
        </w:rPr>
        <w:t>Атырауской области</w:t>
      </w:r>
      <w:r w:rsidR="00051B04">
        <w:rPr>
          <w:rFonts w:ascii="Times New Roman" w:hAnsi="Times New Roman"/>
          <w:i/>
          <w:sz w:val="28"/>
          <w:szCs w:val="28"/>
        </w:rPr>
        <w:t>,</w:t>
      </w:r>
      <w:r w:rsidR="00610659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в связи с нарушением</w:t>
      </w:r>
      <w:r w:rsidR="00610659" w:rsidRPr="000A7CF9">
        <w:rPr>
          <w:rFonts w:ascii="Times New Roman" w:eastAsiaTheme="minorEastAsia" w:hAnsi="Times New Roman" w:cstheme="minorBidi"/>
          <w:i/>
          <w:sz w:val="28"/>
          <w:szCs w:val="28"/>
          <w:lang w:eastAsia="ko-KR"/>
        </w:rPr>
        <w:t xml:space="preserve"> </w:t>
      </w:r>
      <w:r w:rsidR="00610659" w:rsidRPr="000A7CF9">
        <w:rPr>
          <w:rFonts w:ascii="Times New Roman" w:hAnsi="Times New Roman"/>
          <w:i/>
          <w:sz w:val="28"/>
          <w:szCs w:val="28"/>
        </w:rPr>
        <w:t>правил подсудности</w:t>
      </w:r>
      <w:r w:rsidR="005B1C39">
        <w:rPr>
          <w:rFonts w:ascii="Times New Roman" w:hAnsi="Times New Roman"/>
          <w:i/>
          <w:sz w:val="28"/>
          <w:szCs w:val="28"/>
        </w:rPr>
        <w:t xml:space="preserve"> с передачей на рассмотрение в </w:t>
      </w:r>
      <w:r w:rsidR="00F0699F" w:rsidRPr="000A7CF9">
        <w:rPr>
          <w:rFonts w:ascii="Times New Roman" w:hAnsi="Times New Roman"/>
          <w:i/>
          <w:sz w:val="28"/>
          <w:szCs w:val="28"/>
        </w:rPr>
        <w:t>СМЭС</w:t>
      </w:r>
      <w:r w:rsidR="00610659" w:rsidRPr="000A7CF9">
        <w:rPr>
          <w:rFonts w:ascii="Times New Roman" w:hAnsi="Times New Roman"/>
          <w:i/>
          <w:sz w:val="28"/>
          <w:szCs w:val="28"/>
        </w:rPr>
        <w:t xml:space="preserve"> Кызылординской области.</w:t>
      </w:r>
    </w:p>
    <w:p w14:paraId="22C0DD61" w14:textId="77777777" w:rsidR="00610659" w:rsidRPr="000A7CF9" w:rsidRDefault="00610659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 соответствии с частью 4 статьи 31 ГПК иски к перевозчикам, вытекающие из договоров перевозки грузов, пассажиров или багажа, предъявляются в суд по месту нахождения перевозчика (транспортной организации, индивидуального предпринимателя).</w:t>
      </w:r>
    </w:p>
    <w:p w14:paraId="22C0DD62" w14:textId="77777777" w:rsidR="009411D1" w:rsidRPr="000A7CF9" w:rsidRDefault="009411D1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Законодатель установил для данной категории исключительную подсудность в целях исключения распространения на данные правоотношения альтернативной либо договорной подсудности.</w:t>
      </w:r>
    </w:p>
    <w:p w14:paraId="22C0DD63" w14:textId="77777777" w:rsidR="00610659" w:rsidRPr="000A7CF9" w:rsidRDefault="00610659" w:rsidP="0061564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Судебной коллегией установлено, что предметом заключенного договора являлась перевозка учебников, учебно-методических комплексов.</w:t>
      </w:r>
    </w:p>
    <w:p w14:paraId="22C0DD64" w14:textId="77777777" w:rsidR="00610659" w:rsidRPr="000A7CF9" w:rsidRDefault="00610659" w:rsidP="00754F7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Ответчик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ТемірЖолСервисKZ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 является </w:t>
      </w:r>
      <w:r w:rsidRPr="000A7CF9">
        <w:rPr>
          <w:rFonts w:ascii="Times New Roman" w:hAnsi="Times New Roman"/>
          <w:bCs/>
          <w:i/>
          <w:sz w:val="28"/>
          <w:szCs w:val="28"/>
        </w:rPr>
        <w:t>транспортной организацией, перевозчиком,</w:t>
      </w:r>
      <w:r w:rsidRPr="000A7CF9">
        <w:rPr>
          <w:rFonts w:ascii="Times New Roman" w:hAnsi="Times New Roman"/>
          <w:i/>
          <w:sz w:val="28"/>
          <w:szCs w:val="28"/>
        </w:rPr>
        <w:t xml:space="preserve"> расположен</w:t>
      </w:r>
      <w:r w:rsidR="0046003F">
        <w:rPr>
          <w:rFonts w:ascii="Times New Roman" w:hAnsi="Times New Roman"/>
          <w:i/>
          <w:sz w:val="28"/>
          <w:szCs w:val="28"/>
        </w:rPr>
        <w:t>о</w:t>
      </w:r>
      <w:r w:rsidRPr="000A7CF9">
        <w:rPr>
          <w:rFonts w:ascii="Times New Roman" w:hAnsi="Times New Roman"/>
          <w:i/>
          <w:sz w:val="28"/>
          <w:szCs w:val="28"/>
        </w:rPr>
        <w:t xml:space="preserve"> по адресу: город Кызылорда, улица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Мауленова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Pr="000A7CF9">
        <w:rPr>
          <w:rFonts w:ascii="Times New Roman" w:hAnsi="Times New Roman"/>
          <w:i/>
          <w:sz w:val="28"/>
          <w:szCs w:val="28"/>
        </w:rPr>
        <w:t>26.Соответственно</w:t>
      </w:r>
      <w:proofErr w:type="gramEnd"/>
      <w:r w:rsidRPr="000A7CF9">
        <w:rPr>
          <w:rFonts w:ascii="Times New Roman" w:hAnsi="Times New Roman"/>
          <w:i/>
          <w:sz w:val="28"/>
          <w:szCs w:val="28"/>
        </w:rPr>
        <w:t>, иск подлежал предъявлению в суд по месту нахождения перевозчика.</w:t>
      </w:r>
    </w:p>
    <w:p w14:paraId="22C0DD65" w14:textId="77777777" w:rsidR="00B72E79" w:rsidRPr="000A7CF9" w:rsidRDefault="0040352D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По другому делу</w:t>
      </w:r>
      <w:r w:rsidR="00754F72">
        <w:rPr>
          <w:rFonts w:ascii="Times New Roman" w:hAnsi="Times New Roman"/>
          <w:i/>
          <w:sz w:val="28"/>
          <w:szCs w:val="28"/>
        </w:rPr>
        <w:t>:</w:t>
      </w:r>
      <w:r w:rsidR="00B72E79" w:rsidRPr="000A7CF9">
        <w:rPr>
          <w:rFonts w:ascii="Times New Roman" w:hAnsi="Times New Roman"/>
          <w:i/>
          <w:sz w:val="28"/>
          <w:szCs w:val="28"/>
        </w:rPr>
        <w:t xml:space="preserve"> 19 ноября 2019 года определением СМЭС </w:t>
      </w:r>
      <w:r w:rsidR="005B1C39">
        <w:rPr>
          <w:rFonts w:ascii="Times New Roman" w:hAnsi="Times New Roman"/>
          <w:i/>
          <w:sz w:val="28"/>
          <w:szCs w:val="28"/>
        </w:rPr>
        <w:t xml:space="preserve">             </w:t>
      </w:r>
      <w:r w:rsidR="00B72E79" w:rsidRPr="000A7CF9">
        <w:rPr>
          <w:rFonts w:ascii="Times New Roman" w:hAnsi="Times New Roman"/>
          <w:i/>
          <w:sz w:val="28"/>
          <w:szCs w:val="28"/>
        </w:rPr>
        <w:t>Северо-Казахстанской о</w:t>
      </w:r>
      <w:r w:rsidR="005B1C39">
        <w:rPr>
          <w:rFonts w:ascii="Times New Roman" w:hAnsi="Times New Roman"/>
          <w:i/>
          <w:sz w:val="28"/>
          <w:szCs w:val="28"/>
        </w:rPr>
        <w:t xml:space="preserve">бласти гражданское дело по иску                             </w:t>
      </w:r>
      <w:r w:rsidR="00B72E79" w:rsidRPr="000A7CF9">
        <w:rPr>
          <w:rFonts w:ascii="Times New Roman" w:hAnsi="Times New Roman"/>
          <w:i/>
          <w:sz w:val="28"/>
          <w:szCs w:val="28"/>
        </w:rPr>
        <w:t xml:space="preserve">ТОО «СК-Максимум» к РГУ «Комитет по водным ресурсам Министерства экологии, геологии и природных ресурсов Республики Казахстан» об обязании предоставить документы, направлено по подсудности в СМЭС города </w:t>
      </w:r>
      <w:r w:rsidR="005B1C39">
        <w:rPr>
          <w:rFonts w:ascii="Times New Roman" w:hAnsi="Times New Roman"/>
          <w:i/>
          <w:sz w:val="28"/>
          <w:szCs w:val="28"/>
        </w:rPr>
        <w:t xml:space="preserve">        </w:t>
      </w:r>
      <w:r w:rsidR="00B72E79" w:rsidRPr="000A7CF9">
        <w:rPr>
          <w:rFonts w:ascii="Times New Roman" w:hAnsi="Times New Roman"/>
          <w:i/>
          <w:sz w:val="28"/>
          <w:szCs w:val="28"/>
        </w:rPr>
        <w:t xml:space="preserve">Нур-Султан. Суд исходил из того, что место нахождение ответчика - Комитет по водным ресурсам Министерства экологии, геологии и природных ресурсов Республики Казахстан: город Нур-Султан, район </w:t>
      </w:r>
      <w:r w:rsidR="005B1C39">
        <w:rPr>
          <w:rFonts w:ascii="Times New Roman" w:hAnsi="Times New Roman"/>
          <w:i/>
          <w:sz w:val="28"/>
          <w:szCs w:val="28"/>
        </w:rPr>
        <w:t xml:space="preserve">Есиль, проспект </w:t>
      </w:r>
      <w:proofErr w:type="spellStart"/>
      <w:r w:rsidR="005B1C39">
        <w:rPr>
          <w:rFonts w:ascii="Times New Roman" w:hAnsi="Times New Roman"/>
          <w:i/>
          <w:sz w:val="28"/>
          <w:szCs w:val="28"/>
        </w:rPr>
        <w:t>Мәнгілік</w:t>
      </w:r>
      <w:proofErr w:type="spellEnd"/>
      <w:r w:rsidR="005B1C39">
        <w:rPr>
          <w:rFonts w:ascii="Times New Roman" w:hAnsi="Times New Roman"/>
          <w:i/>
          <w:sz w:val="28"/>
          <w:szCs w:val="28"/>
        </w:rPr>
        <w:t xml:space="preserve"> ел, 8.</w:t>
      </w:r>
    </w:p>
    <w:p w14:paraId="22C0DD66" w14:textId="77777777" w:rsidR="00B72E79" w:rsidRPr="000A7CF9" w:rsidRDefault="00B72E79" w:rsidP="00615645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Соответственно, дело подсудно С</w:t>
      </w:r>
      <w:r w:rsidR="00F0699F" w:rsidRPr="000A7CF9">
        <w:rPr>
          <w:rFonts w:ascii="Times New Roman" w:hAnsi="Times New Roman"/>
          <w:i/>
          <w:sz w:val="28"/>
          <w:szCs w:val="28"/>
        </w:rPr>
        <w:t>МЭС</w:t>
      </w:r>
      <w:r w:rsidRPr="000A7CF9">
        <w:rPr>
          <w:rFonts w:ascii="Times New Roman" w:hAnsi="Times New Roman"/>
          <w:i/>
          <w:sz w:val="28"/>
          <w:szCs w:val="28"/>
        </w:rPr>
        <w:t xml:space="preserve"> города Нур-Султан</w:t>
      </w:r>
      <w:r w:rsidR="00F0699F" w:rsidRPr="000A7CF9">
        <w:rPr>
          <w:rFonts w:ascii="Times New Roman" w:hAnsi="Times New Roman"/>
          <w:i/>
          <w:sz w:val="28"/>
          <w:szCs w:val="28"/>
        </w:rPr>
        <w:t>а</w:t>
      </w:r>
      <w:r w:rsidRPr="000A7CF9">
        <w:rPr>
          <w:rFonts w:ascii="Times New Roman" w:hAnsi="Times New Roman"/>
          <w:i/>
          <w:sz w:val="28"/>
          <w:szCs w:val="28"/>
        </w:rPr>
        <w:t>.</w:t>
      </w:r>
    </w:p>
    <w:p w14:paraId="22C0DD67" w14:textId="77777777" w:rsidR="00B72E79" w:rsidRPr="000A7CF9" w:rsidRDefault="00B72E79" w:rsidP="00615645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Определением </w:t>
      </w:r>
      <w:r w:rsidRPr="000A7CF9">
        <w:rPr>
          <w:rFonts w:ascii="Times New Roman" w:eastAsia="Times New Roman" w:hAnsi="Times New Roman"/>
          <w:i/>
          <w:sz w:val="28"/>
          <w:szCs w:val="28"/>
        </w:rPr>
        <w:t>судебно</w:t>
      </w:r>
      <w:r w:rsidR="005B1C39">
        <w:rPr>
          <w:rFonts w:ascii="Times New Roman" w:eastAsia="Times New Roman" w:hAnsi="Times New Roman"/>
          <w:i/>
          <w:sz w:val="28"/>
          <w:szCs w:val="28"/>
        </w:rPr>
        <w:t xml:space="preserve">й коллегии по гражданским делам                  </w:t>
      </w:r>
      <w:r w:rsidRPr="000A7CF9">
        <w:rPr>
          <w:rFonts w:ascii="Times New Roman" w:eastAsia="Times New Roman" w:hAnsi="Times New Roman"/>
          <w:i/>
          <w:sz w:val="28"/>
          <w:szCs w:val="28"/>
        </w:rPr>
        <w:t xml:space="preserve">Северо-Казахстанского областного суда определение суда первой инстанции </w:t>
      </w:r>
      <w:r w:rsidRPr="000A7CF9">
        <w:rPr>
          <w:rFonts w:ascii="Times New Roman" w:eastAsia="Times New Roman" w:hAnsi="Times New Roman"/>
          <w:i/>
          <w:sz w:val="28"/>
          <w:szCs w:val="28"/>
        </w:rPr>
        <w:lastRenderedPageBreak/>
        <w:t xml:space="preserve">отменено, </w:t>
      </w:r>
      <w:r w:rsidRPr="000A7CF9">
        <w:rPr>
          <w:rFonts w:ascii="Times New Roman" w:hAnsi="Times New Roman"/>
          <w:i/>
          <w:color w:val="000000" w:themeColor="text1"/>
          <w:sz w:val="28"/>
          <w:szCs w:val="28"/>
        </w:rPr>
        <w:t>гражданское дело возвращено в суд первой инстанции для рассмотрения по существу.</w:t>
      </w:r>
    </w:p>
    <w:p w14:paraId="22C0DD68" w14:textId="77777777" w:rsidR="00B72E79" w:rsidRPr="000A7CF9" w:rsidRDefault="00B72E79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Коллегия установила, что </w:t>
      </w:r>
      <w:r w:rsidRPr="000A7CF9">
        <w:rPr>
          <w:rFonts w:ascii="Times New Roman" w:hAnsi="Times New Roman"/>
          <w:i/>
          <w:sz w:val="28"/>
          <w:szCs w:val="28"/>
        </w:rPr>
        <w:t>согласно исковому заявлению и материалам дела ТОО «СК-Максимум» предъявил к ответчику иск, основанный на неисполнении ответчиком обязательств по договору государственных закупок №</w:t>
      </w:r>
      <w:r w:rsidR="005B1C39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26 от 27</w:t>
      </w:r>
      <w:r w:rsidR="005B1C39">
        <w:rPr>
          <w:rFonts w:ascii="Times New Roman" w:hAnsi="Times New Roman"/>
          <w:i/>
          <w:sz w:val="28"/>
          <w:szCs w:val="28"/>
        </w:rPr>
        <w:t xml:space="preserve"> июня </w:t>
      </w:r>
      <w:r w:rsidRPr="000A7CF9">
        <w:rPr>
          <w:rFonts w:ascii="Times New Roman" w:hAnsi="Times New Roman"/>
          <w:i/>
          <w:sz w:val="28"/>
          <w:szCs w:val="28"/>
        </w:rPr>
        <w:t>2019 года на выполнение строительно-монтажных работ в Есильском районе Северо-Казахстанской области по объекту «Строительство водопропускного шлюза на оз. Большой Тарангул в Есильском районе СКО</w:t>
      </w:r>
      <w:r w:rsidR="0046003F">
        <w:rPr>
          <w:rFonts w:ascii="Times New Roman" w:hAnsi="Times New Roman"/>
          <w:i/>
          <w:sz w:val="28"/>
          <w:szCs w:val="28"/>
        </w:rPr>
        <w:t>»</w:t>
      </w:r>
      <w:r w:rsidRPr="000A7CF9">
        <w:rPr>
          <w:rFonts w:ascii="Times New Roman" w:hAnsi="Times New Roman"/>
          <w:i/>
          <w:sz w:val="28"/>
          <w:szCs w:val="28"/>
        </w:rPr>
        <w:t>.</w:t>
      </w:r>
    </w:p>
    <w:p w14:paraId="22C0DD69" w14:textId="77777777" w:rsidR="00B72E79" w:rsidRPr="000A7CF9" w:rsidRDefault="00B72E79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То есть место исполнени</w:t>
      </w:r>
      <w:r w:rsidR="00754F72">
        <w:rPr>
          <w:rFonts w:ascii="Times New Roman" w:hAnsi="Times New Roman"/>
          <w:i/>
          <w:sz w:val="28"/>
          <w:szCs w:val="28"/>
        </w:rPr>
        <w:t>я</w:t>
      </w:r>
      <w:r w:rsidRPr="000A7CF9">
        <w:rPr>
          <w:rFonts w:ascii="Times New Roman" w:hAnsi="Times New Roman"/>
          <w:i/>
          <w:sz w:val="28"/>
          <w:szCs w:val="28"/>
        </w:rPr>
        <w:t xml:space="preserve"> договора - оз. Большой Тарангул в Есильском районе СКО.</w:t>
      </w:r>
    </w:p>
    <w:p w14:paraId="22C0DD6A" w14:textId="77777777" w:rsidR="00A833E7" w:rsidRPr="000A7CF9" w:rsidRDefault="00B72E79" w:rsidP="00F64EB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Апелляционная судебная коллегия</w:t>
      </w:r>
      <w:r w:rsidR="00F64EB7" w:rsidRPr="000A7CF9">
        <w:rPr>
          <w:rFonts w:ascii="Times New Roman" w:hAnsi="Times New Roman"/>
          <w:i/>
          <w:sz w:val="28"/>
          <w:szCs w:val="28"/>
        </w:rPr>
        <w:t>,</w:t>
      </w:r>
      <w:r w:rsidR="005B1C39">
        <w:rPr>
          <w:rFonts w:ascii="Times New Roman" w:hAnsi="Times New Roman"/>
          <w:i/>
          <w:sz w:val="28"/>
          <w:szCs w:val="28"/>
        </w:rPr>
        <w:t xml:space="preserve"> ссылаясь на положения части               </w:t>
      </w:r>
      <w:r w:rsidRPr="000A7CF9">
        <w:rPr>
          <w:rFonts w:ascii="Times New Roman" w:hAnsi="Times New Roman"/>
          <w:i/>
          <w:sz w:val="28"/>
          <w:szCs w:val="28"/>
        </w:rPr>
        <w:t>6 статьи 30 ГПК</w:t>
      </w:r>
      <w:r w:rsidR="00754F72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обоснованно указала, что выбор территориальной подсудности процессуальным законом отнесен к праву истца, в связи с чем у суда первой инстанции не было оснований передавать дело на рассмотрение в суд по месту нахождения ответчика в город Нур-Султан, так как при принятии дела к производству</w:t>
      </w:r>
      <w:r w:rsidR="00754F72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 xml:space="preserve"> нарушени</w:t>
      </w:r>
      <w:r w:rsidR="005B5D7A" w:rsidRPr="000A7CF9">
        <w:rPr>
          <w:rFonts w:ascii="Times New Roman" w:hAnsi="Times New Roman"/>
          <w:i/>
          <w:sz w:val="28"/>
          <w:szCs w:val="28"/>
        </w:rPr>
        <w:t>й</w:t>
      </w:r>
      <w:r w:rsidRPr="000A7CF9">
        <w:rPr>
          <w:rFonts w:ascii="Times New Roman" w:hAnsi="Times New Roman"/>
          <w:i/>
          <w:sz w:val="28"/>
          <w:szCs w:val="28"/>
        </w:rPr>
        <w:t xml:space="preserve"> правил подсудности не допущено.</w:t>
      </w:r>
    </w:p>
    <w:p w14:paraId="22C0DD6B" w14:textId="77777777" w:rsidR="008D3D24" w:rsidRPr="000A7CF9" w:rsidRDefault="008D3D24" w:rsidP="00615645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2C0DD6C" w14:textId="77777777" w:rsidR="008D3D24" w:rsidRDefault="00B05493" w:rsidP="00615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493">
        <w:rPr>
          <w:rFonts w:ascii="Times New Roman" w:hAnsi="Times New Roman"/>
          <w:sz w:val="28"/>
          <w:szCs w:val="28"/>
        </w:rPr>
        <w:t>Важной</w:t>
      </w:r>
      <w:r w:rsidRPr="00B0549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5B1C39">
        <w:rPr>
          <w:rFonts w:ascii="Times New Roman" w:hAnsi="Times New Roman"/>
          <w:sz w:val="28"/>
          <w:szCs w:val="28"/>
        </w:rPr>
        <w:t xml:space="preserve">новеллой Закона </w:t>
      </w:r>
      <w:r>
        <w:rPr>
          <w:rFonts w:ascii="Times New Roman" w:hAnsi="Times New Roman"/>
          <w:spacing w:val="39"/>
          <w:sz w:val="28"/>
          <w:szCs w:val="28"/>
        </w:rPr>
        <w:t xml:space="preserve">в </w:t>
      </w:r>
      <w:r w:rsidRPr="00B05493">
        <w:rPr>
          <w:rFonts w:ascii="Times New Roman" w:hAnsi="Times New Roman"/>
          <w:sz w:val="28"/>
          <w:szCs w:val="28"/>
        </w:rPr>
        <w:t>сфере регулирования</w:t>
      </w:r>
      <w:r w:rsidRPr="00B0549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>государственных закуп</w:t>
      </w:r>
      <w:r>
        <w:rPr>
          <w:rFonts w:ascii="Times New Roman" w:hAnsi="Times New Roman"/>
          <w:sz w:val="28"/>
          <w:szCs w:val="28"/>
        </w:rPr>
        <w:t>ок</w:t>
      </w:r>
      <w:r w:rsidRPr="00B05493">
        <w:rPr>
          <w:rFonts w:ascii="Times New Roman" w:hAnsi="Times New Roman"/>
          <w:sz w:val="28"/>
          <w:szCs w:val="28"/>
        </w:rPr>
        <w:t>, вступи</w:t>
      </w:r>
      <w:r w:rsidR="00754F72">
        <w:rPr>
          <w:rFonts w:ascii="Times New Roman" w:hAnsi="Times New Roman"/>
          <w:sz w:val="28"/>
          <w:szCs w:val="28"/>
        </w:rPr>
        <w:t>вшего</w:t>
      </w:r>
      <w:r w:rsidRPr="00B05493">
        <w:rPr>
          <w:rFonts w:ascii="Times New Roman" w:hAnsi="Times New Roman"/>
          <w:sz w:val="28"/>
          <w:szCs w:val="28"/>
        </w:rPr>
        <w:t xml:space="preserve"> </w:t>
      </w:r>
      <w:r w:rsidR="005B1C39">
        <w:rPr>
          <w:rFonts w:ascii="Times New Roman" w:hAnsi="Times New Roman"/>
          <w:sz w:val="28"/>
          <w:szCs w:val="28"/>
        </w:rPr>
        <w:t xml:space="preserve">в силу </w:t>
      </w:r>
      <w:r w:rsidRPr="00B05493">
        <w:rPr>
          <w:rFonts w:ascii="Times New Roman" w:hAnsi="Times New Roman"/>
          <w:sz w:val="28"/>
          <w:szCs w:val="28"/>
        </w:rPr>
        <w:t>с</w:t>
      </w:r>
      <w:r w:rsidRPr="00B0549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>1 января</w:t>
      </w:r>
      <w:r w:rsidRPr="00B05493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>2016</w:t>
      </w:r>
      <w:r w:rsidRPr="00B05493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>года,</w:t>
      </w:r>
      <w:r w:rsidRPr="00B05493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>является</w:t>
      </w:r>
      <w:r w:rsidRPr="00B05493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>норма,</w:t>
      </w:r>
      <w:r w:rsidRPr="00B05493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>устанавливающая</w:t>
      </w:r>
      <w:r w:rsidRPr="00B05493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B05493">
        <w:rPr>
          <w:rFonts w:ascii="Times New Roman" w:hAnsi="Times New Roman"/>
          <w:sz w:val="28"/>
          <w:szCs w:val="28"/>
        </w:rPr>
        <w:t xml:space="preserve">новый порядок </w:t>
      </w:r>
      <w:r>
        <w:rPr>
          <w:rFonts w:ascii="Times New Roman" w:hAnsi="Times New Roman"/>
          <w:sz w:val="28"/>
          <w:szCs w:val="28"/>
        </w:rPr>
        <w:t>формирования реестра недобросовестных участников государственных закупок.</w:t>
      </w:r>
    </w:p>
    <w:p w14:paraId="22C0DD6D" w14:textId="77777777" w:rsidR="00801394" w:rsidRDefault="006950A4" w:rsidP="00615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согласно пункту 5 статьи 12 Закона реестр недобросовестных участников государственных закупок, предусмотренных подпунктом 2) пункта 4 статьи 12, а именно поставщиков, уклонившихся от заключения договора о государственных закупках после признания их победителем,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p w14:paraId="22C0DD6E" w14:textId="77777777" w:rsidR="006950A4" w:rsidRDefault="006950A4" w:rsidP="00615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недобросовестных участников государственных закупок, предусмотренных подпунктами 1), 3) пункта 4 статьи 12</w:t>
      </w:r>
      <w:r w:rsidR="0046003F">
        <w:rPr>
          <w:rFonts w:ascii="Times New Roman" w:hAnsi="Times New Roman"/>
          <w:sz w:val="28"/>
          <w:szCs w:val="28"/>
        </w:rPr>
        <w:t xml:space="preserve"> Закона</w:t>
      </w:r>
      <w:r>
        <w:rPr>
          <w:rFonts w:ascii="Times New Roman" w:hAnsi="Times New Roman"/>
          <w:sz w:val="28"/>
          <w:szCs w:val="28"/>
        </w:rPr>
        <w:t>, формируется на основании решений судов, вступивших в законную силу.</w:t>
      </w:r>
    </w:p>
    <w:p w14:paraId="22C0DD6F" w14:textId="77777777" w:rsidR="006950A4" w:rsidRDefault="009715F7" w:rsidP="00615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 статьи 44 Закона предусмотрено, что в случае если потенциальный поставщик, признанный победителем либо занявший второе место, в сроки, установленные Законом, не представил заказчику подписанный договор о государственных закупках или, заключив договор о государственных закупках, не внес обеспечение исполнения договора о государственных закупках и (или) сумму в соответствии со статьей 26 Закона, то такой потенциальный поставщик признается уклонившимся от заключения договора о государственных закупках.</w:t>
      </w:r>
    </w:p>
    <w:p w14:paraId="22C0DD70" w14:textId="77777777" w:rsidR="009715F7" w:rsidRDefault="009715F7" w:rsidP="00615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потенциальные поставщики, определенные победителями, уклонившиеся от заключения договора о государственных закупках</w:t>
      </w:r>
      <w:r w:rsidR="004055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включаются в реестр на основании </w:t>
      </w:r>
      <w:r w:rsidR="00592486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уполномоченного органа.</w:t>
      </w:r>
    </w:p>
    <w:p w14:paraId="22C0DD71" w14:textId="77777777" w:rsidR="009715F7" w:rsidRDefault="004A1B07" w:rsidP="00615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на практике имеют место случаи, когда заказчик</w:t>
      </w:r>
      <w:r w:rsidR="004055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E6D44">
        <w:rPr>
          <w:rFonts w:ascii="Times New Roman" w:hAnsi="Times New Roman"/>
          <w:sz w:val="28"/>
          <w:szCs w:val="28"/>
        </w:rPr>
        <w:t>в нарушени</w:t>
      </w:r>
      <w:r w:rsidR="004055CC">
        <w:rPr>
          <w:rFonts w:ascii="Times New Roman" w:hAnsi="Times New Roman"/>
          <w:sz w:val="28"/>
          <w:szCs w:val="28"/>
        </w:rPr>
        <w:t>е</w:t>
      </w:r>
      <w:r w:rsidR="00CE6D44">
        <w:rPr>
          <w:rFonts w:ascii="Times New Roman" w:hAnsi="Times New Roman"/>
          <w:sz w:val="28"/>
          <w:szCs w:val="28"/>
        </w:rPr>
        <w:t xml:space="preserve"> пункта 5 статьи 12 Закона</w:t>
      </w:r>
      <w:r w:rsidR="004055CC">
        <w:rPr>
          <w:rFonts w:ascii="Times New Roman" w:hAnsi="Times New Roman"/>
          <w:sz w:val="28"/>
          <w:szCs w:val="28"/>
        </w:rPr>
        <w:t>,</w:t>
      </w:r>
      <w:r w:rsidR="00CE6D44">
        <w:rPr>
          <w:rFonts w:ascii="Times New Roman" w:hAnsi="Times New Roman"/>
          <w:sz w:val="28"/>
          <w:szCs w:val="28"/>
        </w:rPr>
        <w:t xml:space="preserve"> при неподведомственности иска</w:t>
      </w:r>
      <w:r w:rsidR="00C04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обращается в суд с иском </w:t>
      </w:r>
      <w:r w:rsidR="00AC0F9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поставщик</w:t>
      </w:r>
      <w:r w:rsidR="00AC0F92">
        <w:rPr>
          <w:rFonts w:ascii="Times New Roman" w:hAnsi="Times New Roman"/>
          <w:sz w:val="28"/>
          <w:szCs w:val="28"/>
        </w:rPr>
        <w:t>у</w:t>
      </w:r>
      <w:r w:rsidR="005B1C39">
        <w:rPr>
          <w:rFonts w:ascii="Times New Roman" w:hAnsi="Times New Roman"/>
          <w:sz w:val="28"/>
          <w:szCs w:val="28"/>
        </w:rPr>
        <w:t xml:space="preserve"> для включения его </w:t>
      </w:r>
      <w:r>
        <w:rPr>
          <w:rFonts w:ascii="Times New Roman" w:hAnsi="Times New Roman"/>
          <w:sz w:val="28"/>
          <w:szCs w:val="28"/>
        </w:rPr>
        <w:t>реестр недобросовестных участников государственных закупок, в связи с невнесением обеспечения исполнения договора в установленные сроки.</w:t>
      </w:r>
    </w:p>
    <w:p w14:paraId="22C0DD72" w14:textId="77777777" w:rsidR="001B61F8" w:rsidRPr="000A7CF9" w:rsidRDefault="005C7032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Так, определением СМЭС города Нур-Султана от 25 июня 2018 года производство по гражданскому делу по иску ГКП на ПХВ «Городская больница №2» акимата города Астаны к ТОО «</w:t>
      </w:r>
      <w:r w:rsidRPr="000A7CF9">
        <w:rPr>
          <w:rFonts w:ascii="Times New Roman" w:hAnsi="Times New Roman"/>
          <w:i/>
          <w:sz w:val="28"/>
          <w:szCs w:val="28"/>
          <w:lang w:val="en-US"/>
        </w:rPr>
        <w:t>Adil</w:t>
      </w:r>
      <w:r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  <w:lang w:val="en-US"/>
        </w:rPr>
        <w:t>ink</w:t>
      </w:r>
      <w:r w:rsidRPr="000A7CF9">
        <w:rPr>
          <w:rFonts w:ascii="Times New Roman" w:hAnsi="Times New Roman"/>
          <w:i/>
          <w:sz w:val="28"/>
          <w:szCs w:val="28"/>
        </w:rPr>
        <w:t>» о признании недобросовестным участником государственных закупок прекращено по подпункту 1) статьи 277 ГПК, как не подлежащее рассмотрению в порядке  гражданского судопроизводства.</w:t>
      </w:r>
    </w:p>
    <w:p w14:paraId="22C0DD73" w14:textId="77777777" w:rsidR="003A0E4D" w:rsidRPr="000A7CF9" w:rsidRDefault="00B961AF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Основанием иска истец указал </w:t>
      </w:r>
      <w:r w:rsidR="003A0E4D" w:rsidRPr="000A7CF9">
        <w:rPr>
          <w:rFonts w:ascii="Times New Roman" w:hAnsi="Times New Roman"/>
          <w:i/>
          <w:sz w:val="28"/>
          <w:szCs w:val="28"/>
        </w:rPr>
        <w:t>то, что ответчик не внес обеспечение исполнения договора и признается уклонившимся от заключения договора о государственных закупках.</w:t>
      </w:r>
    </w:p>
    <w:p w14:paraId="22C0DD74" w14:textId="77777777" w:rsidR="00AE5A2C" w:rsidRPr="000A7CF9" w:rsidRDefault="00F0699F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Аналогичный пример. </w:t>
      </w:r>
      <w:r w:rsidR="00AE5A2C" w:rsidRPr="000A7CF9">
        <w:rPr>
          <w:rFonts w:ascii="Times New Roman" w:hAnsi="Times New Roman"/>
          <w:i/>
          <w:sz w:val="28"/>
          <w:szCs w:val="28"/>
        </w:rPr>
        <w:t xml:space="preserve">Определением СМЭС Павлодарской области от </w:t>
      </w:r>
      <w:r w:rsidR="00852591" w:rsidRPr="000A7CF9">
        <w:rPr>
          <w:rFonts w:ascii="Times New Roman" w:hAnsi="Times New Roman"/>
          <w:i/>
          <w:sz w:val="28"/>
          <w:szCs w:val="28"/>
        </w:rPr>
        <w:t xml:space="preserve">    </w:t>
      </w:r>
      <w:r w:rsidR="003A0E4D" w:rsidRPr="000A7CF9">
        <w:rPr>
          <w:rFonts w:ascii="Times New Roman" w:hAnsi="Times New Roman"/>
          <w:i/>
          <w:sz w:val="28"/>
          <w:szCs w:val="28"/>
        </w:rPr>
        <w:t>8 января 2020 года прекращено производство по гражданскому делу по иску КГП на ПХВ «Павлодарская областная станция скорой медицинской помощи» к ТОО «</w:t>
      </w:r>
      <w:proofErr w:type="spellStart"/>
      <w:r w:rsidR="003A0E4D" w:rsidRPr="000A7CF9">
        <w:rPr>
          <w:rFonts w:ascii="Times New Roman" w:hAnsi="Times New Roman"/>
          <w:i/>
          <w:sz w:val="28"/>
          <w:szCs w:val="28"/>
          <w:lang w:val="en-US"/>
        </w:rPr>
        <w:t>Torangyl</w:t>
      </w:r>
      <w:proofErr w:type="spellEnd"/>
      <w:r w:rsidR="003A0E4D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3A0E4D" w:rsidRPr="000A7CF9">
        <w:rPr>
          <w:rFonts w:ascii="Times New Roman" w:hAnsi="Times New Roman"/>
          <w:i/>
          <w:sz w:val="28"/>
          <w:szCs w:val="28"/>
          <w:lang w:val="en-US"/>
        </w:rPr>
        <w:t>Group</w:t>
      </w:r>
      <w:r w:rsidR="003A0E4D" w:rsidRPr="000A7CF9">
        <w:rPr>
          <w:rFonts w:ascii="Times New Roman" w:hAnsi="Times New Roman"/>
          <w:i/>
          <w:sz w:val="28"/>
          <w:szCs w:val="28"/>
        </w:rPr>
        <w:t>» о признании недобросовестным участ</w:t>
      </w:r>
      <w:r w:rsidR="00B961AF">
        <w:rPr>
          <w:rFonts w:ascii="Times New Roman" w:hAnsi="Times New Roman"/>
          <w:i/>
          <w:sz w:val="28"/>
          <w:szCs w:val="28"/>
        </w:rPr>
        <w:t xml:space="preserve">ником государственных закупок, </w:t>
      </w:r>
      <w:r w:rsidR="003A0E4D" w:rsidRPr="000A7CF9">
        <w:rPr>
          <w:rFonts w:ascii="Times New Roman" w:hAnsi="Times New Roman"/>
          <w:i/>
          <w:sz w:val="28"/>
          <w:szCs w:val="28"/>
        </w:rPr>
        <w:t>со ссылкой на подпункт 1) статьи 277 ГПК.</w:t>
      </w:r>
    </w:p>
    <w:p w14:paraId="22C0DD75" w14:textId="77777777" w:rsidR="003A0E4D" w:rsidRPr="000A7CF9" w:rsidRDefault="003A0E4D" w:rsidP="006156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Истец мотивировал требования тем, что по итогам государственных закупок способом запроса ценовых предложений ответчик признан победителем конкурса по поставке товара на общую сумму 285 000 тенге. Однако ответчик</w:t>
      </w:r>
      <w:r w:rsidR="004055CC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в нарушение требований пункта 9 статьи 43 Закона</w:t>
      </w:r>
      <w:r w:rsidR="004055CC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не внес сумму обеспечения исполнения договора.</w:t>
      </w:r>
    </w:p>
    <w:p w14:paraId="22C0DD76" w14:textId="77777777" w:rsidR="00592486" w:rsidRDefault="00B961AF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592486">
        <w:rPr>
          <w:rFonts w:ascii="Times New Roman" w:hAnsi="Times New Roman"/>
          <w:sz w:val="28"/>
          <w:szCs w:val="28"/>
        </w:rPr>
        <w:t>несмотря на то, что решение данного вопроса относится к компетенции уполномоченного органа, заказчики продолжают обращаться с иском в суд.</w:t>
      </w:r>
      <w:r w:rsidR="00166776">
        <w:rPr>
          <w:rFonts w:ascii="Times New Roman" w:hAnsi="Times New Roman"/>
          <w:sz w:val="28"/>
          <w:szCs w:val="28"/>
        </w:rPr>
        <w:t xml:space="preserve"> </w:t>
      </w:r>
      <w:r w:rsidR="004055CC">
        <w:rPr>
          <w:rFonts w:ascii="Times New Roman" w:hAnsi="Times New Roman"/>
          <w:sz w:val="28"/>
          <w:szCs w:val="28"/>
        </w:rPr>
        <w:t>С</w:t>
      </w:r>
      <w:r w:rsidR="00166776">
        <w:rPr>
          <w:rFonts w:ascii="Times New Roman" w:hAnsi="Times New Roman"/>
          <w:sz w:val="28"/>
          <w:szCs w:val="28"/>
        </w:rPr>
        <w:t>удьи</w:t>
      </w:r>
      <w:r w:rsidR="004055CC">
        <w:rPr>
          <w:rFonts w:ascii="Times New Roman" w:hAnsi="Times New Roman"/>
          <w:sz w:val="28"/>
          <w:szCs w:val="28"/>
        </w:rPr>
        <w:t xml:space="preserve"> же</w:t>
      </w:r>
      <w:r w:rsidR="00166776">
        <w:rPr>
          <w:rFonts w:ascii="Times New Roman" w:hAnsi="Times New Roman"/>
          <w:sz w:val="28"/>
          <w:szCs w:val="28"/>
        </w:rPr>
        <w:t xml:space="preserve">, принимая в свое производство такие заявления, искусственно увеличивают количество рассмотренных дел </w:t>
      </w:r>
      <w:r w:rsidR="00166776" w:rsidRPr="00B961AF">
        <w:rPr>
          <w:rFonts w:ascii="Times New Roman" w:hAnsi="Times New Roman"/>
          <w:i/>
          <w:sz w:val="28"/>
          <w:szCs w:val="28"/>
        </w:rPr>
        <w:t xml:space="preserve">(прекращено по п.п.1) ст.277 ГПК в 2018 году </w:t>
      </w:r>
      <w:r w:rsidR="00011EFF" w:rsidRPr="00B961AF">
        <w:rPr>
          <w:rFonts w:ascii="Times New Roman" w:hAnsi="Times New Roman"/>
          <w:i/>
          <w:sz w:val="28"/>
          <w:szCs w:val="28"/>
        </w:rPr>
        <w:t>– 2</w:t>
      </w:r>
      <w:r w:rsidR="001501B6" w:rsidRPr="00B961AF">
        <w:rPr>
          <w:rFonts w:ascii="Times New Roman" w:hAnsi="Times New Roman"/>
          <w:i/>
          <w:sz w:val="28"/>
          <w:szCs w:val="28"/>
        </w:rPr>
        <w:t>77</w:t>
      </w:r>
      <w:r w:rsidR="00161DA5" w:rsidRPr="00B961AF">
        <w:rPr>
          <w:rFonts w:ascii="Times New Roman" w:hAnsi="Times New Roman"/>
          <w:i/>
          <w:sz w:val="28"/>
          <w:szCs w:val="28"/>
        </w:rPr>
        <w:t>;</w:t>
      </w:r>
      <w:r w:rsidR="00011EFF" w:rsidRPr="00B961AF">
        <w:rPr>
          <w:rFonts w:ascii="Times New Roman" w:hAnsi="Times New Roman"/>
          <w:i/>
          <w:sz w:val="28"/>
          <w:szCs w:val="28"/>
        </w:rPr>
        <w:t xml:space="preserve"> 2019</w:t>
      </w:r>
      <w:r w:rsidR="004055CC" w:rsidRPr="00B961AF">
        <w:rPr>
          <w:rFonts w:ascii="Times New Roman" w:hAnsi="Times New Roman"/>
          <w:i/>
          <w:sz w:val="28"/>
          <w:szCs w:val="28"/>
        </w:rPr>
        <w:t xml:space="preserve"> </w:t>
      </w:r>
      <w:r w:rsidR="00011EFF" w:rsidRPr="00B961AF">
        <w:rPr>
          <w:rFonts w:ascii="Times New Roman" w:hAnsi="Times New Roman"/>
          <w:i/>
          <w:sz w:val="28"/>
          <w:szCs w:val="28"/>
        </w:rPr>
        <w:t>-</w:t>
      </w:r>
      <w:r w:rsidR="004055CC" w:rsidRPr="00B961AF">
        <w:rPr>
          <w:rFonts w:ascii="Times New Roman" w:hAnsi="Times New Roman"/>
          <w:i/>
          <w:sz w:val="28"/>
          <w:szCs w:val="28"/>
        </w:rPr>
        <w:t xml:space="preserve"> </w:t>
      </w:r>
      <w:r w:rsidR="001501B6" w:rsidRPr="00B961AF">
        <w:rPr>
          <w:rFonts w:ascii="Times New Roman" w:hAnsi="Times New Roman"/>
          <w:i/>
          <w:sz w:val="28"/>
          <w:szCs w:val="28"/>
        </w:rPr>
        <w:t>273</w:t>
      </w:r>
      <w:r w:rsidR="00161DA5" w:rsidRPr="00B961AF">
        <w:rPr>
          <w:rFonts w:ascii="Times New Roman" w:hAnsi="Times New Roman"/>
          <w:i/>
          <w:sz w:val="28"/>
          <w:szCs w:val="28"/>
        </w:rPr>
        <w:t>;</w:t>
      </w:r>
      <w:r w:rsidR="004055CC" w:rsidRPr="00B961AF">
        <w:rPr>
          <w:rFonts w:ascii="Times New Roman" w:hAnsi="Times New Roman"/>
          <w:i/>
          <w:sz w:val="28"/>
          <w:szCs w:val="28"/>
        </w:rPr>
        <w:t xml:space="preserve"> за </w:t>
      </w:r>
      <w:r w:rsidR="00011EFF" w:rsidRPr="00B961AF">
        <w:rPr>
          <w:rFonts w:ascii="Times New Roman" w:hAnsi="Times New Roman"/>
          <w:i/>
          <w:sz w:val="28"/>
          <w:szCs w:val="28"/>
        </w:rPr>
        <w:t>9 мес.2020</w:t>
      </w:r>
      <w:r w:rsidR="004055CC" w:rsidRPr="00B961AF">
        <w:rPr>
          <w:rFonts w:ascii="Times New Roman" w:hAnsi="Times New Roman"/>
          <w:i/>
          <w:sz w:val="28"/>
          <w:szCs w:val="28"/>
        </w:rPr>
        <w:t xml:space="preserve"> </w:t>
      </w:r>
      <w:r w:rsidR="00011EFF" w:rsidRPr="00B961AF">
        <w:rPr>
          <w:rFonts w:ascii="Times New Roman" w:hAnsi="Times New Roman"/>
          <w:i/>
          <w:sz w:val="28"/>
          <w:szCs w:val="28"/>
        </w:rPr>
        <w:t>-</w:t>
      </w:r>
      <w:r w:rsidR="004055CC" w:rsidRPr="00B961AF">
        <w:rPr>
          <w:rFonts w:ascii="Times New Roman" w:hAnsi="Times New Roman"/>
          <w:i/>
          <w:sz w:val="28"/>
          <w:szCs w:val="28"/>
        </w:rPr>
        <w:t xml:space="preserve"> </w:t>
      </w:r>
      <w:r w:rsidR="001501B6" w:rsidRPr="00B961AF">
        <w:rPr>
          <w:rFonts w:ascii="Times New Roman" w:hAnsi="Times New Roman"/>
          <w:i/>
          <w:sz w:val="28"/>
          <w:szCs w:val="28"/>
        </w:rPr>
        <w:t>451</w:t>
      </w:r>
      <w:r w:rsidR="00FF5D3C" w:rsidRPr="00B961AF">
        <w:rPr>
          <w:rFonts w:ascii="Times New Roman" w:hAnsi="Times New Roman"/>
          <w:i/>
          <w:sz w:val="28"/>
          <w:szCs w:val="28"/>
        </w:rPr>
        <w:t>)</w:t>
      </w:r>
      <w:r w:rsidR="00FF5D3C">
        <w:rPr>
          <w:rFonts w:ascii="Times New Roman" w:hAnsi="Times New Roman"/>
          <w:sz w:val="28"/>
          <w:szCs w:val="28"/>
        </w:rPr>
        <w:t>.</w:t>
      </w:r>
    </w:p>
    <w:p w14:paraId="22C0DD77" w14:textId="77777777" w:rsidR="00F64EB7" w:rsidRDefault="004055CC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</w:t>
      </w:r>
      <w:r w:rsidR="00592486">
        <w:rPr>
          <w:rFonts w:ascii="Times New Roman" w:hAnsi="Times New Roman"/>
          <w:sz w:val="28"/>
          <w:szCs w:val="28"/>
        </w:rPr>
        <w:t>братить внимание судов</w:t>
      </w:r>
      <w:r w:rsidR="00B961AF">
        <w:rPr>
          <w:rFonts w:ascii="Times New Roman" w:hAnsi="Times New Roman"/>
          <w:sz w:val="28"/>
          <w:szCs w:val="28"/>
        </w:rPr>
        <w:t xml:space="preserve"> на то, </w:t>
      </w:r>
      <w:r w:rsidR="001D0658">
        <w:rPr>
          <w:rFonts w:ascii="Times New Roman" w:hAnsi="Times New Roman"/>
          <w:sz w:val="28"/>
          <w:szCs w:val="28"/>
        </w:rPr>
        <w:t>что такие исковые заявления на стадии принятия подлежат отказу</w:t>
      </w:r>
      <w:r w:rsidR="005C7032">
        <w:rPr>
          <w:rFonts w:ascii="Times New Roman" w:hAnsi="Times New Roman"/>
          <w:sz w:val="28"/>
          <w:szCs w:val="28"/>
        </w:rPr>
        <w:t xml:space="preserve"> </w:t>
      </w:r>
      <w:r w:rsidR="00490613" w:rsidRPr="00555442">
        <w:rPr>
          <w:rFonts w:ascii="Times New Roman" w:hAnsi="Times New Roman"/>
          <w:sz w:val="28"/>
          <w:szCs w:val="28"/>
        </w:rPr>
        <w:t xml:space="preserve">в соответствии с подпунктом </w:t>
      </w:r>
      <w:r w:rsidR="004630AD">
        <w:rPr>
          <w:rFonts w:ascii="Times New Roman" w:hAnsi="Times New Roman"/>
          <w:sz w:val="28"/>
          <w:szCs w:val="28"/>
        </w:rPr>
        <w:t>1</w:t>
      </w:r>
      <w:r w:rsidR="009920DD" w:rsidRPr="00555442">
        <w:rPr>
          <w:rFonts w:ascii="Times New Roman" w:hAnsi="Times New Roman"/>
          <w:sz w:val="28"/>
          <w:szCs w:val="28"/>
        </w:rPr>
        <w:t>)</w:t>
      </w:r>
      <w:r w:rsidR="00490613" w:rsidRPr="00555442">
        <w:rPr>
          <w:rFonts w:ascii="Times New Roman" w:hAnsi="Times New Roman"/>
          <w:sz w:val="28"/>
          <w:szCs w:val="28"/>
        </w:rPr>
        <w:t xml:space="preserve"> </w:t>
      </w:r>
      <w:r w:rsidR="009920DD" w:rsidRPr="00555442">
        <w:rPr>
          <w:rFonts w:ascii="Times New Roman" w:hAnsi="Times New Roman"/>
          <w:sz w:val="28"/>
          <w:szCs w:val="28"/>
        </w:rPr>
        <w:t>части</w:t>
      </w:r>
      <w:r w:rsidR="00490613" w:rsidRPr="00555442">
        <w:rPr>
          <w:rFonts w:ascii="Times New Roman" w:hAnsi="Times New Roman"/>
          <w:sz w:val="28"/>
          <w:szCs w:val="28"/>
        </w:rPr>
        <w:t xml:space="preserve"> 1 статьи 15</w:t>
      </w:r>
      <w:r w:rsidR="004630AD">
        <w:rPr>
          <w:rFonts w:ascii="Times New Roman" w:hAnsi="Times New Roman"/>
          <w:sz w:val="28"/>
          <w:szCs w:val="28"/>
        </w:rPr>
        <w:t>1</w:t>
      </w:r>
      <w:r w:rsidR="00490613" w:rsidRPr="00555442">
        <w:rPr>
          <w:rFonts w:ascii="Times New Roman" w:hAnsi="Times New Roman"/>
          <w:sz w:val="28"/>
          <w:szCs w:val="28"/>
        </w:rPr>
        <w:t xml:space="preserve"> ГПК</w:t>
      </w:r>
      <w:r>
        <w:rPr>
          <w:rFonts w:ascii="Times New Roman" w:hAnsi="Times New Roman"/>
          <w:sz w:val="28"/>
          <w:szCs w:val="28"/>
        </w:rPr>
        <w:t>,</w:t>
      </w:r>
      <w:r w:rsidR="001D0658">
        <w:rPr>
          <w:rFonts w:ascii="Times New Roman" w:hAnsi="Times New Roman"/>
          <w:sz w:val="28"/>
          <w:szCs w:val="28"/>
        </w:rPr>
        <w:t xml:space="preserve"> с</w:t>
      </w:r>
      <w:r w:rsidR="00F92848" w:rsidRPr="00555442">
        <w:rPr>
          <w:rFonts w:ascii="Times New Roman" w:hAnsi="Times New Roman"/>
          <w:sz w:val="28"/>
          <w:szCs w:val="28"/>
        </w:rPr>
        <w:t xml:space="preserve"> разъясн</w:t>
      </w:r>
      <w:r w:rsidR="001D0658">
        <w:rPr>
          <w:rFonts w:ascii="Times New Roman" w:hAnsi="Times New Roman"/>
          <w:sz w:val="28"/>
          <w:szCs w:val="28"/>
        </w:rPr>
        <w:t>ением</w:t>
      </w:r>
      <w:r>
        <w:rPr>
          <w:rFonts w:ascii="Times New Roman" w:hAnsi="Times New Roman"/>
          <w:sz w:val="28"/>
          <w:szCs w:val="28"/>
        </w:rPr>
        <w:t>, что</w:t>
      </w:r>
      <w:r w:rsidR="004630AD">
        <w:rPr>
          <w:rFonts w:ascii="Times New Roman" w:hAnsi="Times New Roman"/>
          <w:sz w:val="28"/>
          <w:szCs w:val="28"/>
        </w:rPr>
        <w:t xml:space="preserve"> включение в реестр недобросовестных участников государственных закупок при уклонении от заключения договора производится на основании решения уполномоченного органа, а не на основании решения суда</w:t>
      </w:r>
      <w:r w:rsidR="00B961A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как </w:t>
      </w:r>
      <w:r w:rsidR="00D23E17">
        <w:rPr>
          <w:rFonts w:ascii="Times New Roman" w:hAnsi="Times New Roman"/>
          <w:sz w:val="28"/>
          <w:szCs w:val="28"/>
        </w:rPr>
        <w:t>не подведомственн</w:t>
      </w:r>
      <w:r w:rsidR="0027612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D23E17">
        <w:rPr>
          <w:rFonts w:ascii="Times New Roman" w:hAnsi="Times New Roman"/>
          <w:sz w:val="28"/>
          <w:szCs w:val="28"/>
        </w:rPr>
        <w:t xml:space="preserve"> суду)</w:t>
      </w:r>
      <w:r w:rsidR="004630AD">
        <w:rPr>
          <w:rFonts w:ascii="Times New Roman" w:hAnsi="Times New Roman"/>
          <w:sz w:val="28"/>
          <w:szCs w:val="28"/>
        </w:rPr>
        <w:t>.</w:t>
      </w:r>
    </w:p>
    <w:p w14:paraId="22C0DD78" w14:textId="77777777" w:rsidR="00652D15" w:rsidRDefault="004B4AC8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="00285ADA">
        <w:rPr>
          <w:rFonts w:ascii="Times New Roman" w:hAnsi="Times New Roman"/>
          <w:sz w:val="28"/>
          <w:szCs w:val="28"/>
        </w:rPr>
        <w:t xml:space="preserve"> </w:t>
      </w:r>
      <w:r w:rsidR="009835D2">
        <w:rPr>
          <w:rFonts w:ascii="Times New Roman" w:hAnsi="Times New Roman"/>
          <w:sz w:val="28"/>
          <w:szCs w:val="28"/>
        </w:rPr>
        <w:t>судам следует разграничивать споры, возникающие на основании</w:t>
      </w:r>
      <w:r w:rsidR="00285ADA">
        <w:rPr>
          <w:rFonts w:ascii="Times New Roman" w:hAnsi="Times New Roman"/>
          <w:sz w:val="28"/>
          <w:szCs w:val="28"/>
        </w:rPr>
        <w:t xml:space="preserve"> конкурс</w:t>
      </w:r>
      <w:r w:rsidR="009835D2">
        <w:rPr>
          <w:rFonts w:ascii="Times New Roman" w:hAnsi="Times New Roman"/>
          <w:sz w:val="28"/>
          <w:szCs w:val="28"/>
        </w:rPr>
        <w:t>а</w:t>
      </w:r>
      <w:r w:rsidR="00652D15">
        <w:rPr>
          <w:rFonts w:ascii="Times New Roman" w:hAnsi="Times New Roman"/>
          <w:sz w:val="28"/>
          <w:szCs w:val="28"/>
        </w:rPr>
        <w:t xml:space="preserve"> по государственным закупкам, которые регулируются</w:t>
      </w:r>
      <w:r w:rsidR="00285ADA">
        <w:rPr>
          <w:rFonts w:ascii="Times New Roman" w:hAnsi="Times New Roman"/>
          <w:sz w:val="28"/>
          <w:szCs w:val="28"/>
        </w:rPr>
        <w:t xml:space="preserve"> </w:t>
      </w:r>
      <w:r w:rsidR="009835D2">
        <w:rPr>
          <w:rFonts w:ascii="Times New Roman" w:hAnsi="Times New Roman"/>
          <w:sz w:val="28"/>
          <w:szCs w:val="28"/>
        </w:rPr>
        <w:t>Правил</w:t>
      </w:r>
      <w:r w:rsidR="00652D15">
        <w:rPr>
          <w:rFonts w:ascii="Times New Roman" w:hAnsi="Times New Roman"/>
          <w:sz w:val="28"/>
          <w:szCs w:val="28"/>
        </w:rPr>
        <w:t>ами</w:t>
      </w:r>
      <w:r w:rsidR="00285ADA">
        <w:rPr>
          <w:rFonts w:ascii="Times New Roman" w:hAnsi="Times New Roman"/>
          <w:sz w:val="28"/>
          <w:szCs w:val="28"/>
        </w:rPr>
        <w:t xml:space="preserve"> осуществления государственных закупок с применением особого порядка, утвержденны</w:t>
      </w:r>
      <w:r w:rsidR="009835D2">
        <w:rPr>
          <w:rFonts w:ascii="Times New Roman" w:hAnsi="Times New Roman"/>
          <w:sz w:val="28"/>
          <w:szCs w:val="28"/>
        </w:rPr>
        <w:t>х</w:t>
      </w:r>
      <w:r w:rsidR="00285ADA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Казахстан от 31 декабря 2015 года № 1200</w:t>
      </w:r>
      <w:r w:rsidR="00652D15">
        <w:rPr>
          <w:rFonts w:ascii="Times New Roman" w:hAnsi="Times New Roman"/>
          <w:sz w:val="28"/>
          <w:szCs w:val="28"/>
        </w:rPr>
        <w:t>, от споров, где закупки осуществлялись на общих основаниях.</w:t>
      </w:r>
    </w:p>
    <w:p w14:paraId="22C0DD79" w14:textId="77777777" w:rsidR="00C41285" w:rsidRDefault="00C41285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Введенное пунктом 5 статьи 12 Закона требование о том, что </w:t>
      </w:r>
      <w:r w:rsidR="001B3A1C">
        <w:rPr>
          <w:rFonts w:ascii="Times New Roman" w:hAnsi="Times New Roman"/>
          <w:sz w:val="28"/>
          <w:szCs w:val="28"/>
        </w:rPr>
        <w:t xml:space="preserve"> реестр недобросовестных участников государственных закупок, предусмотренных подпунктом 2) пункта 4 статьи 12, а именно поставщиков, уклонившихся от заключения договора о государственных закупках, формируется на основании </w:t>
      </w:r>
      <w:r w:rsidR="001B3A1C">
        <w:rPr>
          <w:rFonts w:ascii="Times New Roman" w:hAnsi="Times New Roman"/>
          <w:sz w:val="28"/>
          <w:szCs w:val="28"/>
        </w:rPr>
        <w:lastRenderedPageBreak/>
        <w:t>решения уполномоченного органа  не применимо</w:t>
      </w:r>
      <w:r w:rsidR="009A7CA0">
        <w:rPr>
          <w:rFonts w:ascii="Times New Roman" w:hAnsi="Times New Roman"/>
          <w:sz w:val="28"/>
          <w:szCs w:val="28"/>
        </w:rPr>
        <w:t xml:space="preserve"> к спор</w:t>
      </w:r>
      <w:r w:rsidR="009843F5">
        <w:rPr>
          <w:rFonts w:ascii="Times New Roman" w:hAnsi="Times New Roman"/>
          <w:sz w:val="28"/>
          <w:szCs w:val="28"/>
        </w:rPr>
        <w:t>ам</w:t>
      </w:r>
      <w:r w:rsidR="009A7CA0">
        <w:rPr>
          <w:rFonts w:ascii="Times New Roman" w:hAnsi="Times New Roman"/>
          <w:sz w:val="28"/>
          <w:szCs w:val="28"/>
        </w:rPr>
        <w:t>, возникающи</w:t>
      </w:r>
      <w:r w:rsidR="00FD2F31">
        <w:rPr>
          <w:rFonts w:ascii="Times New Roman" w:hAnsi="Times New Roman"/>
          <w:sz w:val="28"/>
          <w:szCs w:val="28"/>
        </w:rPr>
        <w:t>х</w:t>
      </w:r>
      <w:r w:rsidR="009843F5">
        <w:rPr>
          <w:rFonts w:ascii="Times New Roman" w:hAnsi="Times New Roman"/>
          <w:sz w:val="28"/>
          <w:szCs w:val="28"/>
        </w:rPr>
        <w:t xml:space="preserve"> в рамках</w:t>
      </w:r>
      <w:r w:rsidR="009A7CA0">
        <w:rPr>
          <w:rFonts w:ascii="Times New Roman" w:hAnsi="Times New Roman"/>
          <w:sz w:val="28"/>
          <w:szCs w:val="28"/>
        </w:rPr>
        <w:t xml:space="preserve"> государственны</w:t>
      </w:r>
      <w:r w:rsidR="00FD2F31">
        <w:rPr>
          <w:rFonts w:ascii="Times New Roman" w:hAnsi="Times New Roman"/>
          <w:sz w:val="28"/>
          <w:szCs w:val="28"/>
        </w:rPr>
        <w:t>х</w:t>
      </w:r>
      <w:r w:rsidR="009A7CA0">
        <w:rPr>
          <w:rFonts w:ascii="Times New Roman" w:hAnsi="Times New Roman"/>
          <w:sz w:val="28"/>
          <w:szCs w:val="28"/>
        </w:rPr>
        <w:t xml:space="preserve"> закуп</w:t>
      </w:r>
      <w:r w:rsidR="00FD2F31">
        <w:rPr>
          <w:rFonts w:ascii="Times New Roman" w:hAnsi="Times New Roman"/>
          <w:sz w:val="28"/>
          <w:szCs w:val="28"/>
        </w:rPr>
        <w:t>ок</w:t>
      </w:r>
      <w:r w:rsidR="009A7CA0">
        <w:rPr>
          <w:rFonts w:ascii="Times New Roman" w:hAnsi="Times New Roman"/>
          <w:sz w:val="28"/>
          <w:szCs w:val="28"/>
        </w:rPr>
        <w:t xml:space="preserve"> с применением особого порядка</w:t>
      </w:r>
      <w:r w:rsidR="001B3A1C">
        <w:rPr>
          <w:rFonts w:ascii="Times New Roman" w:hAnsi="Times New Roman"/>
          <w:sz w:val="28"/>
          <w:szCs w:val="28"/>
        </w:rPr>
        <w:t>.</w:t>
      </w:r>
    </w:p>
    <w:p w14:paraId="22C0DD7A" w14:textId="77777777" w:rsidR="00D25938" w:rsidRDefault="00D25938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действующим Правилам формирования и ведения реестров в сфере государственных закупок,</w:t>
      </w:r>
      <w:r w:rsidR="00EC2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утвержденных приказом Министра финансов Республики Казахстан от 28 декабря 2015 года №694 включение в реестр недобросовестных участников государственных закупок посредством </w:t>
      </w:r>
      <w:proofErr w:type="gramStart"/>
      <w:r>
        <w:rPr>
          <w:rFonts w:ascii="Times New Roman" w:hAnsi="Times New Roman"/>
          <w:sz w:val="28"/>
          <w:szCs w:val="28"/>
        </w:rPr>
        <w:t>веб -портала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производится автоматически на основании решения уполномоченного органа, принимаемого посредством веб </w:t>
      </w:r>
      <w:r w:rsidR="00EC2F5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портала</w:t>
      </w:r>
      <w:r w:rsidR="00EC2F5E">
        <w:rPr>
          <w:rFonts w:ascii="Times New Roman" w:hAnsi="Times New Roman"/>
          <w:sz w:val="28"/>
          <w:szCs w:val="28"/>
        </w:rPr>
        <w:t>.</w:t>
      </w:r>
    </w:p>
    <w:p w14:paraId="22C0DD7B" w14:textId="77777777" w:rsidR="00EC2F5E" w:rsidRDefault="00FC46B6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тем, п</w:t>
      </w:r>
      <w:r w:rsidR="00EC2F5E">
        <w:rPr>
          <w:rFonts w:ascii="Times New Roman" w:hAnsi="Times New Roman"/>
          <w:sz w:val="28"/>
          <w:szCs w:val="28"/>
        </w:rPr>
        <w:t xml:space="preserve">ункт 10 главы 4 Правил осуществления государственных закупок с применением особого порядка, утвержденных постановлением Правительства Республики Казахстан от 31 декабря 2015 года № 1200 </w:t>
      </w:r>
      <w:r w:rsidR="005D048B">
        <w:rPr>
          <w:rFonts w:ascii="Times New Roman" w:hAnsi="Times New Roman"/>
          <w:sz w:val="28"/>
          <w:szCs w:val="28"/>
        </w:rPr>
        <w:t xml:space="preserve">( далее-Правила) </w:t>
      </w:r>
      <w:r w:rsidR="00EC2F5E">
        <w:rPr>
          <w:rFonts w:ascii="Times New Roman" w:hAnsi="Times New Roman"/>
          <w:sz w:val="28"/>
          <w:szCs w:val="28"/>
        </w:rPr>
        <w:t>предусматривает, что государственные закупки способом конкурса осуществляются без размещения на веб-портале государственных закупок и интернет-ресурсе заказчиков извещения об осуществлении государственных закупок способом конкурса, текстов конкурсной документации, подписанных протоколов вскрытия конвертов с заявками на участие в конкурсе, протоколов о предварительном допуске к участию в конкурсе, допуске и итогах государственных закупок способом конкурса.</w:t>
      </w:r>
    </w:p>
    <w:p w14:paraId="22C0DD7C" w14:textId="77777777" w:rsidR="00AE3219" w:rsidRDefault="00476B3F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есть</w:t>
      </w:r>
      <w:r w:rsidR="00AE3219">
        <w:rPr>
          <w:rFonts w:ascii="Times New Roman" w:hAnsi="Times New Roman"/>
          <w:sz w:val="28"/>
          <w:szCs w:val="28"/>
        </w:rPr>
        <w:t>, на веб-портале государственных закупок не содержатся данные по конкурсу, проведенному с применением особого порядка.</w:t>
      </w:r>
    </w:p>
    <w:p w14:paraId="22C0DD7D" w14:textId="77777777" w:rsidR="003349DC" w:rsidRDefault="003349DC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52 Правил предусмотрено, в случае если потенциальный поставщик, признанный победителем, в сроки, установленные Законом, не представил заказчику подписанный договор о государственных закупках, то такой потенциальный поставщик признается уклонившимся от заключения договора о государственных закупках.</w:t>
      </w:r>
    </w:p>
    <w:p w14:paraId="22C0DD7E" w14:textId="77777777" w:rsidR="003349DC" w:rsidRDefault="003349DC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подпунктом 1) пункта 53 Правил, в случае признания потенциального поставщика, определенного победителем государственных закупок, уклонившимся от заключения договора о государственных закупках, заказчик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закупок.</w:t>
      </w:r>
    </w:p>
    <w:p w14:paraId="22C0DD7F" w14:textId="77777777" w:rsidR="003349DC" w:rsidRDefault="003349DC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4C1E8A">
        <w:rPr>
          <w:rFonts w:ascii="Times New Roman" w:hAnsi="Times New Roman"/>
          <w:sz w:val="28"/>
          <w:szCs w:val="28"/>
        </w:rPr>
        <w:t xml:space="preserve">если конкурс по государственным закупкам проводился  с применением особого порядка в соответствии с вышеназванными Правилами, то </w:t>
      </w:r>
      <w:r>
        <w:rPr>
          <w:rFonts w:ascii="Times New Roman" w:hAnsi="Times New Roman"/>
          <w:sz w:val="28"/>
          <w:szCs w:val="28"/>
        </w:rPr>
        <w:t xml:space="preserve">потенциальные поставщики, определенные победителями, уклонившиеся от заключения договора о государственных закупках по основаниям, предусмотренным пунктом 1 статьи 44 Закона, подлежат включению в реестр недобросовестных участников государственных закупок на основании решения суда. </w:t>
      </w:r>
    </w:p>
    <w:p w14:paraId="22C0DD80" w14:textId="77777777" w:rsidR="00FC46B6" w:rsidRDefault="00AE3219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изложенного</w:t>
      </w:r>
      <w:r w:rsidR="00B03313">
        <w:rPr>
          <w:rFonts w:ascii="Times New Roman" w:hAnsi="Times New Roman"/>
          <w:sz w:val="28"/>
          <w:szCs w:val="28"/>
        </w:rPr>
        <w:t xml:space="preserve">, в настоящее время возникла необходимость уточнения в законодательном порядке положений пункта 5 статьи 12 Закона, касающегося оснований для включения потенциальных поставщиков, определенных победителями, уклонившихся от заключения договора о государственных закупках с применением особого порядка в реестр недобросовестных участников, либо разъяснения этих положений путем </w:t>
      </w:r>
      <w:r w:rsidR="00B03313">
        <w:rPr>
          <w:rFonts w:ascii="Times New Roman" w:hAnsi="Times New Roman"/>
          <w:sz w:val="28"/>
          <w:szCs w:val="28"/>
        </w:rPr>
        <w:lastRenderedPageBreak/>
        <w:t>внесения дополнения в нормативное постановление Верховного Суда Республики Казахстан.</w:t>
      </w:r>
    </w:p>
    <w:p w14:paraId="22C0DD81" w14:textId="77777777" w:rsidR="007E621F" w:rsidRDefault="00285ADA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C0DD82" w14:textId="77777777" w:rsidR="000E0934" w:rsidRDefault="000E0934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применения примирительных процедур (мировое</w:t>
      </w:r>
      <w:r w:rsidR="004055CC">
        <w:rPr>
          <w:rFonts w:ascii="Times New Roman" w:hAnsi="Times New Roman"/>
          <w:b/>
          <w:sz w:val="28"/>
          <w:szCs w:val="28"/>
        </w:rPr>
        <w:t xml:space="preserve"> и</w:t>
      </w:r>
      <w:r>
        <w:rPr>
          <w:rFonts w:ascii="Times New Roman" w:hAnsi="Times New Roman"/>
          <w:b/>
          <w:sz w:val="28"/>
          <w:szCs w:val="28"/>
        </w:rPr>
        <w:t xml:space="preserve"> медиативное соглашени</w:t>
      </w:r>
      <w:r w:rsidR="004055CC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22C0DD83" w14:textId="77777777" w:rsidR="00CC66C8" w:rsidRDefault="00CC66C8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C0DD84" w14:textId="77777777" w:rsidR="00CC66C8" w:rsidRPr="00CC66C8" w:rsidRDefault="00CC66C8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66C8">
        <w:rPr>
          <w:rFonts w:ascii="Times New Roman" w:hAnsi="Times New Roman"/>
          <w:sz w:val="28"/>
          <w:szCs w:val="28"/>
        </w:rPr>
        <w:t xml:space="preserve">Согласно пункту 9 </w:t>
      </w:r>
      <w:r>
        <w:rPr>
          <w:rFonts w:ascii="Times New Roman" w:hAnsi="Times New Roman"/>
          <w:sz w:val="28"/>
          <w:szCs w:val="28"/>
        </w:rPr>
        <w:t>нормативного постановления о государственных закупках,</w:t>
      </w:r>
      <w:r w:rsidRPr="00CC66C8">
        <w:rPr>
          <w:rFonts w:ascii="Times New Roman" w:hAnsi="Times New Roman"/>
          <w:sz w:val="28"/>
          <w:szCs w:val="28"/>
        </w:rPr>
        <w:t xml:space="preserve"> Законом предусмотрена обязанность заказчика</w:t>
      </w:r>
      <w:r w:rsidR="004055CC">
        <w:rPr>
          <w:rFonts w:ascii="Times New Roman" w:hAnsi="Times New Roman"/>
          <w:sz w:val="28"/>
          <w:szCs w:val="28"/>
        </w:rPr>
        <w:t>,</w:t>
      </w:r>
      <w:r w:rsidRPr="00CC66C8">
        <w:rPr>
          <w:rFonts w:ascii="Times New Roman" w:hAnsi="Times New Roman"/>
          <w:sz w:val="28"/>
          <w:szCs w:val="28"/>
        </w:rPr>
        <w:t xml:space="preserve"> в случае обнаружения факта нарушения потенциальным поставщиком или поставщиком</w:t>
      </w:r>
      <w:r w:rsidR="004055CC">
        <w:rPr>
          <w:rFonts w:ascii="Times New Roman" w:hAnsi="Times New Roman"/>
          <w:sz w:val="28"/>
          <w:szCs w:val="28"/>
        </w:rPr>
        <w:t>,</w:t>
      </w:r>
      <w:r w:rsidRPr="00CC66C8">
        <w:rPr>
          <w:rFonts w:ascii="Times New Roman" w:hAnsi="Times New Roman"/>
          <w:sz w:val="28"/>
          <w:szCs w:val="28"/>
        </w:rPr>
        <w:t xml:space="preserve"> </w:t>
      </w:r>
      <w:r w:rsidR="001C7AF0">
        <w:rPr>
          <w:rFonts w:ascii="Times New Roman" w:hAnsi="Times New Roman"/>
          <w:sz w:val="28"/>
          <w:szCs w:val="28"/>
        </w:rPr>
        <w:t>об</w:t>
      </w:r>
      <w:r w:rsidRPr="00CC66C8">
        <w:rPr>
          <w:rFonts w:ascii="Times New Roman" w:hAnsi="Times New Roman"/>
          <w:sz w:val="28"/>
          <w:szCs w:val="28"/>
        </w:rPr>
        <w:t>ратиться с иском в суд о признании такого потенциального поставщика или поставщика недобросовестным участником государственных закупок. Суд не вправе принимать отказ от иска и утверждать мировое соглашение по данной категории дел.</w:t>
      </w:r>
    </w:p>
    <w:p w14:paraId="22C0DD85" w14:textId="77777777" w:rsidR="00CC66C8" w:rsidRPr="00CC66C8" w:rsidRDefault="00CC66C8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66C8">
        <w:rPr>
          <w:rFonts w:ascii="Times New Roman" w:hAnsi="Times New Roman"/>
          <w:sz w:val="28"/>
          <w:szCs w:val="28"/>
        </w:rPr>
        <w:t xml:space="preserve">Обобщение показало, что по гражданским делам о признании поставщика недобросовестным участником государственных закупок </w:t>
      </w:r>
      <w:r>
        <w:rPr>
          <w:rFonts w:ascii="Times New Roman" w:hAnsi="Times New Roman"/>
          <w:sz w:val="28"/>
          <w:szCs w:val="28"/>
        </w:rPr>
        <w:t xml:space="preserve">судами </w:t>
      </w:r>
      <w:r w:rsidRPr="00CC66C8">
        <w:rPr>
          <w:rFonts w:ascii="Times New Roman" w:hAnsi="Times New Roman"/>
          <w:sz w:val="28"/>
          <w:szCs w:val="28"/>
        </w:rPr>
        <w:t xml:space="preserve">примирительные процедуры не применялись. </w:t>
      </w:r>
    </w:p>
    <w:p w14:paraId="22C0DD86" w14:textId="77777777" w:rsidR="000E0934" w:rsidRDefault="00CC66C8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66C8">
        <w:rPr>
          <w:rFonts w:ascii="Times New Roman" w:hAnsi="Times New Roman"/>
          <w:sz w:val="28"/>
          <w:szCs w:val="28"/>
        </w:rPr>
        <w:t xml:space="preserve">Примирительные процедуры применялись судом </w:t>
      </w:r>
      <w:r>
        <w:rPr>
          <w:rFonts w:ascii="Times New Roman" w:hAnsi="Times New Roman"/>
          <w:sz w:val="28"/>
          <w:szCs w:val="28"/>
        </w:rPr>
        <w:t xml:space="preserve">в сфере </w:t>
      </w:r>
      <w:r w:rsidRPr="00CC66C8">
        <w:rPr>
          <w:rFonts w:ascii="Times New Roman" w:hAnsi="Times New Roman"/>
          <w:sz w:val="28"/>
          <w:szCs w:val="28"/>
        </w:rPr>
        <w:t>государственных закуп</w:t>
      </w:r>
      <w:r>
        <w:rPr>
          <w:rFonts w:ascii="Times New Roman" w:hAnsi="Times New Roman"/>
          <w:sz w:val="28"/>
          <w:szCs w:val="28"/>
        </w:rPr>
        <w:t>ок в части</w:t>
      </w:r>
      <w:r w:rsidR="006A2D39">
        <w:rPr>
          <w:rFonts w:ascii="Times New Roman" w:hAnsi="Times New Roman"/>
          <w:sz w:val="28"/>
          <w:szCs w:val="28"/>
        </w:rPr>
        <w:t xml:space="preserve"> взыскании задолженности и </w:t>
      </w:r>
      <w:r w:rsidRPr="00CC66C8">
        <w:rPr>
          <w:rFonts w:ascii="Times New Roman" w:hAnsi="Times New Roman"/>
          <w:sz w:val="28"/>
          <w:szCs w:val="28"/>
        </w:rPr>
        <w:t>неустойки (пени, штрафа)</w:t>
      </w:r>
      <w:r>
        <w:rPr>
          <w:rFonts w:ascii="Times New Roman" w:hAnsi="Times New Roman"/>
          <w:sz w:val="28"/>
          <w:szCs w:val="28"/>
        </w:rPr>
        <w:t xml:space="preserve"> по требованиям об устранении недостатков выполненных работ и услуг, поставленных товаров, гарантийного обслуживания</w:t>
      </w:r>
      <w:r w:rsidRPr="00CC66C8">
        <w:rPr>
          <w:rFonts w:ascii="Times New Roman" w:hAnsi="Times New Roman"/>
          <w:sz w:val="28"/>
          <w:szCs w:val="28"/>
        </w:rPr>
        <w:t>.</w:t>
      </w:r>
    </w:p>
    <w:p w14:paraId="22C0DD87" w14:textId="77777777" w:rsidR="006A2D39" w:rsidRDefault="001D62A5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D62A5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за период с 2018</w:t>
      </w:r>
      <w:r w:rsidR="004055C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по 9 месяцев 2020 года районными судами с применением примирительных процедур рассмотрено </w:t>
      </w:r>
      <w:r w:rsidR="00660223" w:rsidRPr="006A2D39">
        <w:rPr>
          <w:rFonts w:ascii="Times New Roman" w:hAnsi="Times New Roman"/>
          <w:b/>
          <w:sz w:val="28"/>
          <w:szCs w:val="28"/>
        </w:rPr>
        <w:t>569</w:t>
      </w:r>
      <w:r>
        <w:rPr>
          <w:rFonts w:ascii="Times New Roman" w:hAnsi="Times New Roman"/>
          <w:sz w:val="28"/>
          <w:szCs w:val="28"/>
        </w:rPr>
        <w:t xml:space="preserve"> дел, в том числе:</w:t>
      </w:r>
      <w:r w:rsidR="006A2D39">
        <w:rPr>
          <w:rFonts w:ascii="Times New Roman" w:hAnsi="Times New Roman"/>
          <w:sz w:val="28"/>
          <w:szCs w:val="28"/>
        </w:rPr>
        <w:t xml:space="preserve"> </w:t>
      </w:r>
      <w:r w:rsidR="00660223">
        <w:rPr>
          <w:rFonts w:ascii="Times New Roman" w:hAnsi="Times New Roman"/>
          <w:sz w:val="28"/>
          <w:szCs w:val="28"/>
        </w:rPr>
        <w:t>город Нур-Султан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660223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660223">
        <w:rPr>
          <w:rFonts w:ascii="Times New Roman" w:hAnsi="Times New Roman"/>
          <w:sz w:val="28"/>
          <w:szCs w:val="28"/>
        </w:rPr>
        <w:t xml:space="preserve">120, </w:t>
      </w:r>
      <w:r w:rsidR="004E4AAD">
        <w:rPr>
          <w:rFonts w:ascii="Times New Roman" w:hAnsi="Times New Roman"/>
          <w:sz w:val="28"/>
          <w:szCs w:val="28"/>
        </w:rPr>
        <w:t>Костанайская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76,</w:t>
      </w:r>
      <w:r w:rsidR="004E4AAD" w:rsidRPr="004E4A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D39">
        <w:rPr>
          <w:rFonts w:ascii="Times New Roman" w:hAnsi="Times New Roman"/>
          <w:sz w:val="28"/>
          <w:szCs w:val="28"/>
        </w:rPr>
        <w:t>Западно</w:t>
      </w:r>
      <w:proofErr w:type="spellEnd"/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Казахстанская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58, Карагандинская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58,</w:t>
      </w:r>
      <w:r w:rsidR="004E4AAD" w:rsidRPr="004E4AAD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Восточно-Казахстанская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49,</w:t>
      </w:r>
      <w:r w:rsidR="004E4AAD" w:rsidRPr="004E4AAD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Акмолинская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43,</w:t>
      </w:r>
      <w:r w:rsidR="006A2D39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Мангистауская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39, Северо-Казахстанская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37,</w:t>
      </w:r>
      <w:r w:rsidR="004E4AAD" w:rsidRPr="004E4AAD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город Алматы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23, Жамбылская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13,</w:t>
      </w:r>
      <w:r w:rsidR="004E4AAD" w:rsidRPr="004E4AAD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Павлодарская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12, Алматинская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9,</w:t>
      </w:r>
      <w:r w:rsidR="004E4AAD" w:rsidRPr="004E4AAD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Кызылординская область</w:t>
      </w:r>
      <w:r w:rsidR="006A2D39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-9, Туркестанская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9, город Шымкент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8, Атырауская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6,</w:t>
      </w:r>
      <w:r w:rsidR="004E4AAD" w:rsidRPr="004E4AAD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Актюбинская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4E4AAD">
        <w:rPr>
          <w:rFonts w:ascii="Times New Roman" w:hAnsi="Times New Roman"/>
          <w:sz w:val="28"/>
          <w:szCs w:val="28"/>
        </w:rPr>
        <w:t>0.</w:t>
      </w:r>
    </w:p>
    <w:p w14:paraId="22C0DD88" w14:textId="77777777" w:rsidR="006A2D39" w:rsidRDefault="007B5023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A2D39">
        <w:rPr>
          <w:rFonts w:ascii="Times New Roman" w:hAnsi="Times New Roman"/>
          <w:sz w:val="28"/>
          <w:szCs w:val="28"/>
        </w:rPr>
        <w:t xml:space="preserve">апелляционном порядке отменено </w:t>
      </w:r>
      <w:r w:rsidR="00A75C8C" w:rsidRPr="006A2D39">
        <w:rPr>
          <w:rFonts w:ascii="Times New Roman" w:hAnsi="Times New Roman"/>
          <w:b/>
          <w:sz w:val="28"/>
          <w:szCs w:val="28"/>
        </w:rPr>
        <w:t>20</w:t>
      </w:r>
      <w:r w:rsidR="006A2D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определений</w:t>
      </w:r>
      <w:r w:rsidR="001F4969">
        <w:rPr>
          <w:rFonts w:ascii="Times New Roman" w:hAnsi="Times New Roman"/>
          <w:sz w:val="28"/>
          <w:szCs w:val="28"/>
        </w:rPr>
        <w:t>, что составляет 3,51%</w:t>
      </w:r>
      <w:r>
        <w:rPr>
          <w:rFonts w:ascii="Times New Roman" w:hAnsi="Times New Roman"/>
          <w:sz w:val="28"/>
          <w:szCs w:val="28"/>
        </w:rPr>
        <w:t>.</w:t>
      </w:r>
      <w:r w:rsidR="001F4969">
        <w:rPr>
          <w:rFonts w:ascii="Times New Roman" w:hAnsi="Times New Roman"/>
          <w:sz w:val="28"/>
          <w:szCs w:val="28"/>
        </w:rPr>
        <w:t xml:space="preserve"> Наибольшее количество отменных определений приходится на Западно-Казахстанскую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1F4969">
        <w:rPr>
          <w:rFonts w:ascii="Times New Roman" w:hAnsi="Times New Roman"/>
          <w:sz w:val="28"/>
          <w:szCs w:val="28"/>
        </w:rPr>
        <w:t>-</w:t>
      </w:r>
      <w:r w:rsidR="006A2D39">
        <w:rPr>
          <w:rFonts w:ascii="Times New Roman" w:hAnsi="Times New Roman"/>
          <w:sz w:val="28"/>
          <w:szCs w:val="28"/>
        </w:rPr>
        <w:t xml:space="preserve"> </w:t>
      </w:r>
      <w:r w:rsidR="001F4969">
        <w:rPr>
          <w:rFonts w:ascii="Times New Roman" w:hAnsi="Times New Roman"/>
          <w:sz w:val="28"/>
          <w:szCs w:val="28"/>
        </w:rPr>
        <w:t>11, Мангистаускую 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1F4969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1F4969">
        <w:rPr>
          <w:rFonts w:ascii="Times New Roman" w:hAnsi="Times New Roman"/>
          <w:sz w:val="28"/>
          <w:szCs w:val="28"/>
        </w:rPr>
        <w:t xml:space="preserve">4, Павлодарскую </w:t>
      </w:r>
      <w:r w:rsidR="004055CC">
        <w:rPr>
          <w:rFonts w:ascii="Times New Roman" w:hAnsi="Times New Roman"/>
          <w:sz w:val="28"/>
          <w:szCs w:val="28"/>
        </w:rPr>
        <w:t xml:space="preserve">  </w:t>
      </w:r>
      <w:r w:rsidR="001F4969">
        <w:rPr>
          <w:rFonts w:ascii="Times New Roman" w:hAnsi="Times New Roman"/>
          <w:sz w:val="28"/>
          <w:szCs w:val="28"/>
        </w:rPr>
        <w:t>область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1F4969">
        <w:rPr>
          <w:rFonts w:ascii="Times New Roman" w:hAnsi="Times New Roman"/>
          <w:sz w:val="28"/>
          <w:szCs w:val="28"/>
        </w:rPr>
        <w:t>-</w:t>
      </w:r>
      <w:r w:rsidR="004055CC">
        <w:rPr>
          <w:rFonts w:ascii="Times New Roman" w:hAnsi="Times New Roman"/>
          <w:sz w:val="28"/>
          <w:szCs w:val="28"/>
        </w:rPr>
        <w:t xml:space="preserve"> </w:t>
      </w:r>
      <w:r w:rsidR="001F496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C552C4">
        <w:rPr>
          <w:rFonts w:ascii="Times New Roman" w:hAnsi="Times New Roman"/>
          <w:sz w:val="28"/>
          <w:szCs w:val="28"/>
        </w:rPr>
        <w:t xml:space="preserve">Одной из </w:t>
      </w:r>
      <w:r w:rsidR="003D2138">
        <w:rPr>
          <w:rFonts w:ascii="Times New Roman" w:hAnsi="Times New Roman"/>
          <w:sz w:val="28"/>
          <w:szCs w:val="28"/>
        </w:rPr>
        <w:t xml:space="preserve">основной </w:t>
      </w:r>
      <w:r w:rsidR="00C552C4">
        <w:rPr>
          <w:rFonts w:ascii="Times New Roman" w:hAnsi="Times New Roman"/>
          <w:sz w:val="28"/>
          <w:szCs w:val="28"/>
        </w:rPr>
        <w:t>причин</w:t>
      </w:r>
      <w:r w:rsidR="003D2138">
        <w:rPr>
          <w:rFonts w:ascii="Times New Roman" w:hAnsi="Times New Roman"/>
          <w:sz w:val="28"/>
          <w:szCs w:val="28"/>
        </w:rPr>
        <w:t>ы</w:t>
      </w:r>
      <w:r w:rsidR="00C552C4">
        <w:rPr>
          <w:rFonts w:ascii="Times New Roman" w:hAnsi="Times New Roman"/>
          <w:sz w:val="28"/>
          <w:szCs w:val="28"/>
        </w:rPr>
        <w:t xml:space="preserve"> отмен определений </w:t>
      </w:r>
      <w:r w:rsidR="006A2D39">
        <w:rPr>
          <w:rFonts w:ascii="Times New Roman" w:hAnsi="Times New Roman"/>
          <w:sz w:val="28"/>
          <w:szCs w:val="28"/>
        </w:rPr>
        <w:t xml:space="preserve">судов первой инстанции явилось </w:t>
      </w:r>
      <w:r w:rsidR="00C552C4">
        <w:rPr>
          <w:rFonts w:ascii="Times New Roman" w:hAnsi="Times New Roman"/>
          <w:sz w:val="28"/>
          <w:szCs w:val="28"/>
        </w:rPr>
        <w:t>разрешение судом вопроса о правах и обязанностях лиц, не привлеченных к участию в деле.</w:t>
      </w:r>
    </w:p>
    <w:p w14:paraId="22C0DD89" w14:textId="77777777" w:rsidR="00C552C4" w:rsidRPr="006A2D39" w:rsidRDefault="00C552C4" w:rsidP="006A2D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Так, определением судебной коллегии по гражданским делам Павлодарского областного суда от 31 января 2019 года отменено определение СМЭС об утверждение медиативного соглашения по гражданскому делу по иску АО «Национальная компания «Социально-предпринимательская корпорация «Павлодар» к сельскохозяйственн</w:t>
      </w:r>
      <w:r w:rsidR="003D2138" w:rsidRPr="000A7CF9">
        <w:rPr>
          <w:rFonts w:ascii="Times New Roman" w:hAnsi="Times New Roman"/>
          <w:i/>
          <w:sz w:val="28"/>
          <w:szCs w:val="28"/>
        </w:rPr>
        <w:t>ому</w:t>
      </w:r>
      <w:r w:rsidRPr="000A7CF9">
        <w:rPr>
          <w:rFonts w:ascii="Times New Roman" w:hAnsi="Times New Roman"/>
          <w:i/>
          <w:sz w:val="28"/>
          <w:szCs w:val="28"/>
        </w:rPr>
        <w:t xml:space="preserve"> производственн</w:t>
      </w:r>
      <w:r w:rsidR="003D2138" w:rsidRPr="000A7CF9">
        <w:rPr>
          <w:rFonts w:ascii="Times New Roman" w:hAnsi="Times New Roman"/>
          <w:i/>
          <w:sz w:val="28"/>
          <w:szCs w:val="28"/>
        </w:rPr>
        <w:t>ому</w:t>
      </w:r>
      <w:r w:rsidRPr="000A7CF9">
        <w:rPr>
          <w:rFonts w:ascii="Times New Roman" w:hAnsi="Times New Roman"/>
          <w:i/>
          <w:sz w:val="28"/>
          <w:szCs w:val="28"/>
        </w:rPr>
        <w:t xml:space="preserve"> кооператив</w:t>
      </w:r>
      <w:r w:rsidR="003D2138" w:rsidRPr="000A7CF9">
        <w:rPr>
          <w:rFonts w:ascii="Times New Roman" w:hAnsi="Times New Roman"/>
          <w:i/>
          <w:sz w:val="28"/>
          <w:szCs w:val="28"/>
        </w:rPr>
        <w:t>у</w:t>
      </w:r>
      <w:r w:rsidRPr="000A7CF9">
        <w:rPr>
          <w:rFonts w:ascii="Times New Roman" w:hAnsi="Times New Roman"/>
          <w:i/>
          <w:sz w:val="28"/>
          <w:szCs w:val="28"/>
        </w:rPr>
        <w:t xml:space="preserve"> «МТС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Ерт</w:t>
      </w:r>
      <w:r w:rsidRPr="000A7CF9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с 2017» о взыскании задолженности.</w:t>
      </w:r>
    </w:p>
    <w:p w14:paraId="22C0DD8A" w14:textId="77777777" w:rsidR="00670150" w:rsidRPr="000A7CF9" w:rsidRDefault="001F41B4" w:rsidP="006A2D39">
      <w:pPr>
        <w:pStyle w:val="a3"/>
        <w:ind w:firstLine="709"/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A7CF9">
        <w:rPr>
          <w:rFonts w:ascii="Times New Roman" w:hAnsi="Times New Roman"/>
          <w:i/>
          <w:sz w:val="28"/>
          <w:szCs w:val="28"/>
        </w:rPr>
        <w:t>В</w:t>
      </w:r>
      <w:r w:rsidR="00670150" w:rsidRPr="000A7CF9">
        <w:rPr>
          <w:rFonts w:ascii="Times New Roman" w:hAnsi="Times New Roman"/>
          <w:i/>
          <w:sz w:val="28"/>
          <w:szCs w:val="28"/>
        </w:rPr>
        <w:t xml:space="preserve"> пункт</w:t>
      </w:r>
      <w:r w:rsidR="004A3FF3" w:rsidRPr="000A7CF9">
        <w:rPr>
          <w:rFonts w:ascii="Times New Roman" w:hAnsi="Times New Roman"/>
          <w:i/>
          <w:sz w:val="28"/>
          <w:szCs w:val="28"/>
        </w:rPr>
        <w:t>е</w:t>
      </w:r>
      <w:r w:rsidR="00670150" w:rsidRPr="000A7CF9">
        <w:rPr>
          <w:rFonts w:ascii="Times New Roman" w:hAnsi="Times New Roman"/>
          <w:i/>
          <w:sz w:val="28"/>
          <w:szCs w:val="28"/>
        </w:rPr>
        <w:t xml:space="preserve"> 5 медитативного соглашения, утвержденного судом, стороны предусмотрели, что ответчик обязуется дополнительно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предоставить в залог </w:t>
      </w:r>
      <w:r w:rsidR="004055CC"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стцу комбайн зерноуборочный КЗС-10К-26, 2017 год</w:t>
      </w:r>
      <w:r w:rsidR="004055CC">
        <w:rPr>
          <w:rFonts w:ascii="Times New Roman" w:hAnsi="Times New Roman"/>
          <w:i/>
          <w:sz w:val="28"/>
          <w:szCs w:val="28"/>
          <w:shd w:val="clear" w:color="auto" w:fill="FFFFFF"/>
        </w:rPr>
        <w:t>а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изготовления, не 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 xml:space="preserve">позднее 1 мая 2018 года, который на момент вынесения </w:t>
      </w:r>
      <w:r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оспариваемого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определения суда уже </w:t>
      </w:r>
      <w:r w:rsidR="006A74C5">
        <w:rPr>
          <w:rFonts w:ascii="Times New Roman" w:hAnsi="Times New Roman"/>
          <w:i/>
          <w:sz w:val="28"/>
          <w:szCs w:val="28"/>
          <w:shd w:val="clear" w:color="auto" w:fill="FFFFFF"/>
        </w:rPr>
        <w:t>находился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 залоге у Товарищества, что подтверждается свидетельством о государственной регистрации залога машин №</w:t>
      </w:r>
      <w:r w:rsidR="006A2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53 от 6</w:t>
      </w:r>
      <w:r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декабря 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2017г</w:t>
      </w:r>
      <w:r w:rsidR="006A74C5">
        <w:rPr>
          <w:rFonts w:ascii="Times New Roman" w:hAnsi="Times New Roman"/>
          <w:i/>
          <w:sz w:val="28"/>
          <w:szCs w:val="28"/>
          <w:shd w:val="clear" w:color="auto" w:fill="FFFFFF"/>
        </w:rPr>
        <w:t>ода</w:t>
      </w:r>
      <w:r w:rsidR="00670150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22C0DD8B" w14:textId="77777777" w:rsidR="00670150" w:rsidRPr="000A7CF9" w:rsidRDefault="00670150" w:rsidP="006A2D39">
      <w:pPr>
        <w:pStyle w:val="a3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С</w:t>
      </w:r>
      <w:r w:rsidR="001F41B4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уд апелляционной инстанции, отменяя определение суда, обоснованно указал</w:t>
      </w:r>
      <w:r w:rsidR="006A2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что </w:t>
      </w:r>
      <w:r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рассмотрев дело без привлечения </w:t>
      </w:r>
      <w:r w:rsidR="001F41B4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Товарищества</w:t>
      </w:r>
      <w:r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 участию в деле в качестве третьего лица, </w:t>
      </w:r>
      <w:r w:rsidR="006A74C5">
        <w:rPr>
          <w:rFonts w:ascii="Times New Roman" w:hAnsi="Times New Roman"/>
          <w:i/>
          <w:sz w:val="28"/>
          <w:szCs w:val="28"/>
          <w:shd w:val="clear" w:color="auto" w:fill="FFFFFF"/>
        </w:rPr>
        <w:t>суд первой инстанции</w:t>
      </w:r>
      <w:r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неправомерно лишил Товарищество возможности на защиту своих прав и законных интересов как залогодержателя</w:t>
      </w:r>
      <w:r w:rsidR="001F41B4" w:rsidRPr="000A7CF9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22C0DD8C" w14:textId="77777777" w:rsidR="00670150" w:rsidRPr="000A7CF9" w:rsidRDefault="00276127" w:rsidP="006A2D39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A7CF9">
        <w:rPr>
          <w:rFonts w:ascii="Times New Roman" w:hAnsi="Times New Roman"/>
          <w:i/>
          <w:sz w:val="28"/>
          <w:szCs w:val="28"/>
          <w:lang w:val="kk-KZ"/>
        </w:rPr>
        <w:t>Согласно</w:t>
      </w:r>
      <w:r w:rsidR="00670150" w:rsidRPr="000A7CF9">
        <w:rPr>
          <w:rFonts w:ascii="Times New Roman" w:hAnsi="Times New Roman"/>
          <w:i/>
          <w:sz w:val="28"/>
          <w:szCs w:val="28"/>
          <w:lang w:val="kk-KZ"/>
        </w:rPr>
        <w:t xml:space="preserve"> части 4 статьи 177 ГПК, суд не утверждает мировое соглашение, если оно противоречит закону или нарушает права и</w:t>
      </w:r>
      <w:r w:rsidR="006A2D39">
        <w:rPr>
          <w:rFonts w:ascii="Times New Roman" w:hAnsi="Times New Roman"/>
          <w:i/>
          <w:sz w:val="28"/>
          <w:szCs w:val="28"/>
          <w:lang w:val="kk-KZ"/>
        </w:rPr>
        <w:t xml:space="preserve"> законные интересы других лиц.</w:t>
      </w:r>
    </w:p>
    <w:p w14:paraId="22C0DD8D" w14:textId="77777777" w:rsidR="00477B9A" w:rsidRPr="000A7CF9" w:rsidRDefault="00477B9A" w:rsidP="006A2D39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По аналогичному делу определением судебной коллегии по гражданским делам Павлодарского областного суда от 16 мая 2019 года отменено определение СМЭС об утверждение медиативного соглашения по гражданскому делу по иску ТОО «ДОГМА» к ТОО «ПВ-Систем Блок» о взыскании задолженности и пени.</w:t>
      </w:r>
    </w:p>
    <w:p w14:paraId="22C0DD8E" w14:textId="77777777" w:rsidR="00477B9A" w:rsidRPr="000A7CF9" w:rsidRDefault="00477B9A" w:rsidP="006A2D39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По делу установлено, что на момент заключения </w:t>
      </w:r>
      <w:r w:rsidR="002633DC" w:rsidRPr="000A7CF9">
        <w:rPr>
          <w:rFonts w:ascii="Times New Roman" w:hAnsi="Times New Roman"/>
          <w:i/>
          <w:sz w:val="28"/>
          <w:szCs w:val="28"/>
        </w:rPr>
        <w:t xml:space="preserve">медиативного </w:t>
      </w:r>
      <w:r w:rsidRPr="000A7CF9">
        <w:rPr>
          <w:rFonts w:ascii="Times New Roman" w:hAnsi="Times New Roman"/>
          <w:i/>
          <w:sz w:val="28"/>
          <w:szCs w:val="28"/>
        </w:rPr>
        <w:t>соглашения и утверждения его судо</w:t>
      </w:r>
      <w:r w:rsidR="006A2D39">
        <w:rPr>
          <w:rFonts w:ascii="Times New Roman" w:hAnsi="Times New Roman"/>
          <w:i/>
          <w:sz w:val="28"/>
          <w:szCs w:val="28"/>
        </w:rPr>
        <w:t xml:space="preserve">м, имелся судебный спор по иску  </w:t>
      </w:r>
      <w:r w:rsidRPr="000A7CF9">
        <w:rPr>
          <w:rFonts w:ascii="Times New Roman" w:hAnsi="Times New Roman"/>
          <w:i/>
          <w:sz w:val="28"/>
          <w:szCs w:val="28"/>
        </w:rPr>
        <w:t>Иванчен</w:t>
      </w:r>
      <w:r w:rsidR="006A2D39">
        <w:rPr>
          <w:rFonts w:ascii="Times New Roman" w:hAnsi="Times New Roman"/>
          <w:i/>
          <w:sz w:val="28"/>
          <w:szCs w:val="28"/>
        </w:rPr>
        <w:t xml:space="preserve">ко В. к ТОО «ПВ-Систем Блок» о </w:t>
      </w:r>
      <w:r w:rsidRPr="000A7CF9">
        <w:rPr>
          <w:rFonts w:ascii="Times New Roman" w:hAnsi="Times New Roman"/>
          <w:i/>
          <w:sz w:val="28"/>
          <w:szCs w:val="28"/>
        </w:rPr>
        <w:t xml:space="preserve">взыскании задолженности, в рамках которого определением суда приняты меры обеспечения иска, произведен арест и опись имущества ответчика, в том числе указанного в </w:t>
      </w:r>
      <w:r w:rsidR="002633DC" w:rsidRPr="000A7CF9">
        <w:rPr>
          <w:rFonts w:ascii="Times New Roman" w:hAnsi="Times New Roman"/>
          <w:i/>
          <w:sz w:val="28"/>
          <w:szCs w:val="28"/>
        </w:rPr>
        <w:t xml:space="preserve">медиативном </w:t>
      </w:r>
      <w:r w:rsidRPr="000A7CF9">
        <w:rPr>
          <w:rFonts w:ascii="Times New Roman" w:hAnsi="Times New Roman"/>
          <w:i/>
          <w:sz w:val="28"/>
          <w:szCs w:val="28"/>
        </w:rPr>
        <w:t>соглашении.</w:t>
      </w:r>
    </w:p>
    <w:p w14:paraId="22C0DD8F" w14:textId="77777777" w:rsidR="00477B9A" w:rsidRPr="000A7CF9" w:rsidRDefault="00477B9A" w:rsidP="006A2D39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Таким образом, медиативное соглашение затрагивает права и законные интересы Иванченко В</w:t>
      </w:r>
      <w:r w:rsidR="006A2D39">
        <w:rPr>
          <w:rFonts w:ascii="Times New Roman" w:hAnsi="Times New Roman"/>
          <w:i/>
          <w:sz w:val="28"/>
          <w:szCs w:val="28"/>
        </w:rPr>
        <w:t>.</w:t>
      </w:r>
      <w:r w:rsidRPr="000A7CF9">
        <w:rPr>
          <w:rFonts w:ascii="Times New Roman" w:hAnsi="Times New Roman"/>
          <w:i/>
          <w:sz w:val="28"/>
          <w:szCs w:val="28"/>
        </w:rPr>
        <w:t xml:space="preserve">, как взыскателя по отношению к должнику ТОО </w:t>
      </w:r>
      <w:r w:rsidR="00852591" w:rsidRPr="000A7CF9">
        <w:rPr>
          <w:rFonts w:ascii="Times New Roman" w:hAnsi="Times New Roman"/>
          <w:i/>
          <w:sz w:val="28"/>
          <w:szCs w:val="28"/>
        </w:rPr>
        <w:t xml:space="preserve">     </w:t>
      </w:r>
      <w:r w:rsidRPr="000A7CF9">
        <w:rPr>
          <w:rFonts w:ascii="Times New Roman" w:hAnsi="Times New Roman"/>
          <w:i/>
          <w:sz w:val="28"/>
          <w:szCs w:val="28"/>
        </w:rPr>
        <w:t>«ПВ-Систем Блок».</w:t>
      </w:r>
    </w:p>
    <w:p w14:paraId="22C0DD90" w14:textId="77777777" w:rsidR="00C552C4" w:rsidRPr="000A7CF9" w:rsidRDefault="00477B9A" w:rsidP="006A2D39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 учетом названных обстоятельств, апелляционной судебной коллегии  правомерно отменено определение суда об утверждении медиативного соглашения с направлением дела на новое рассмотрение.</w:t>
      </w:r>
    </w:p>
    <w:p w14:paraId="22C0DD91" w14:textId="77777777" w:rsidR="00D23E17" w:rsidRDefault="00D23E17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D92" w14:textId="77777777" w:rsidR="00C91DD0" w:rsidRDefault="00D23E17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23E17">
        <w:rPr>
          <w:rFonts w:ascii="Times New Roman" w:hAnsi="Times New Roman"/>
          <w:b/>
          <w:sz w:val="28"/>
          <w:szCs w:val="28"/>
        </w:rPr>
        <w:t>Случаи, когда заказчик не принимает меры по включению  потенциальных поставщиков или поставщиков в реестр недобросовестных участников закупок и применению к ним штрафных санкций.</w:t>
      </w:r>
    </w:p>
    <w:p w14:paraId="22C0DD93" w14:textId="77777777" w:rsidR="00272EDC" w:rsidRDefault="00272EDC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D94" w14:textId="77777777" w:rsidR="00272EDC" w:rsidRDefault="00272EDC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</w:t>
      </w:r>
      <w:r w:rsidR="004B5285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Президента от 15 марта 2020 года №</w:t>
      </w:r>
      <w:r w:rsidR="006A2D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285</w:t>
      </w:r>
      <w:r w:rsidR="004B5285">
        <w:rPr>
          <w:rFonts w:ascii="Times New Roman" w:hAnsi="Times New Roman"/>
          <w:sz w:val="28"/>
          <w:szCs w:val="28"/>
        </w:rPr>
        <w:t xml:space="preserve">, </w:t>
      </w:r>
      <w:r w:rsidR="006A74C5">
        <w:rPr>
          <w:rFonts w:ascii="Times New Roman" w:hAnsi="Times New Roman"/>
          <w:sz w:val="28"/>
          <w:szCs w:val="28"/>
        </w:rPr>
        <w:t xml:space="preserve">         </w:t>
      </w:r>
      <w:r w:rsidR="004B5285">
        <w:rPr>
          <w:rFonts w:ascii="Times New Roman" w:hAnsi="Times New Roman"/>
          <w:sz w:val="28"/>
          <w:szCs w:val="28"/>
        </w:rPr>
        <w:t>14 апреля 2020 года №</w:t>
      </w:r>
      <w:r w:rsidR="006A74C5">
        <w:rPr>
          <w:rFonts w:ascii="Times New Roman" w:hAnsi="Times New Roman"/>
          <w:sz w:val="28"/>
          <w:szCs w:val="28"/>
        </w:rPr>
        <w:t xml:space="preserve"> </w:t>
      </w:r>
      <w:r w:rsidR="004B5285">
        <w:rPr>
          <w:rFonts w:ascii="Times New Roman" w:hAnsi="Times New Roman"/>
          <w:sz w:val="28"/>
          <w:szCs w:val="28"/>
        </w:rPr>
        <w:t>306, 29 апреля 2020 года № 310</w:t>
      </w:r>
      <w:r w:rsidR="006A74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связи с объявлением Всемирной организацией здравоохранения нового коронавируса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 пандемией</w:t>
      </w:r>
      <w:r w:rsidR="006A74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целях защиты жизни и здоровья граждан</w:t>
      </w:r>
      <w:r w:rsidR="006A74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всей территории Республики Казахстан</w:t>
      </w:r>
      <w:r w:rsidR="004B5285">
        <w:rPr>
          <w:rFonts w:ascii="Times New Roman" w:hAnsi="Times New Roman"/>
          <w:sz w:val="28"/>
          <w:szCs w:val="28"/>
        </w:rPr>
        <w:t xml:space="preserve"> введено чрезвычайное положение с 16 марта 2020 года</w:t>
      </w:r>
      <w:r w:rsidR="006A74C5">
        <w:rPr>
          <w:rFonts w:ascii="Times New Roman" w:hAnsi="Times New Roman"/>
          <w:sz w:val="28"/>
          <w:szCs w:val="28"/>
        </w:rPr>
        <w:t>, которое</w:t>
      </w:r>
      <w:r w:rsidR="004B5285">
        <w:rPr>
          <w:rFonts w:ascii="Times New Roman" w:hAnsi="Times New Roman"/>
          <w:sz w:val="28"/>
          <w:szCs w:val="28"/>
        </w:rPr>
        <w:t xml:space="preserve"> продлено до 11 мая 2020 года.</w:t>
      </w:r>
    </w:p>
    <w:p w14:paraId="22C0DD95" w14:textId="77777777" w:rsidR="0016131A" w:rsidRDefault="00272EDC" w:rsidP="001613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Указа Президента от 16 марта 2020 года №</w:t>
      </w:r>
      <w:r w:rsidR="006A7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287 </w:t>
      </w:r>
      <w:r w:rsidR="0085259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 дальнейших мерах по стабилизации экономики»</w:t>
      </w:r>
      <w:r w:rsidR="006A74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827BF">
        <w:rPr>
          <w:rFonts w:ascii="Times New Roman" w:hAnsi="Times New Roman"/>
          <w:sz w:val="28"/>
          <w:szCs w:val="28"/>
        </w:rPr>
        <w:t>постановлением Правительства от 20 марта 2020 года №</w:t>
      </w:r>
      <w:r w:rsidR="006A2D39">
        <w:rPr>
          <w:rFonts w:ascii="Times New Roman" w:hAnsi="Times New Roman"/>
          <w:sz w:val="28"/>
          <w:szCs w:val="28"/>
        </w:rPr>
        <w:t xml:space="preserve"> </w:t>
      </w:r>
      <w:r w:rsidR="00A827BF">
        <w:rPr>
          <w:rFonts w:ascii="Times New Roman" w:hAnsi="Times New Roman"/>
          <w:sz w:val="28"/>
          <w:szCs w:val="28"/>
        </w:rPr>
        <w:t>127</w:t>
      </w:r>
      <w:r w:rsidR="00323A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 Специальный порядок государственных закупок</w:t>
      </w:r>
      <w:r w:rsidR="003848D6">
        <w:rPr>
          <w:rFonts w:ascii="Times New Roman" w:hAnsi="Times New Roman"/>
          <w:sz w:val="28"/>
          <w:szCs w:val="28"/>
        </w:rPr>
        <w:t>, который действовал до 31 декабря 2020 года.</w:t>
      </w:r>
    </w:p>
    <w:p w14:paraId="22C0DD96" w14:textId="77777777" w:rsidR="00272EDC" w:rsidRDefault="00272EDC" w:rsidP="001613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Специальный порядок определяет порядок осуществления государственных закупок в период кризисных ситуаций.</w:t>
      </w:r>
    </w:p>
    <w:p w14:paraId="22C0DD97" w14:textId="77777777" w:rsidR="003630EB" w:rsidRDefault="003630EB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9-1 Специального порядка, в случаях уклонения потенциальных поставщиков, определенных победителями, от заключения договора о государственных закупках или неисполнения либо не надлежащего исполнения поставщиком договорных обязательств, возникших вследствие введения чрезвычайного положения, заказчик не принимает меры по включению таких потенциальных поставщиков или поставщиков в реестр недобросовестных участников закупок и применению к ним штрафных санкций.</w:t>
      </w:r>
    </w:p>
    <w:p w14:paraId="22C0DD98" w14:textId="77777777" w:rsidR="004B5285" w:rsidRDefault="004B5285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пленарного заседания Верховного Суда Республики Казахстан от 6 мая 2020 года №</w:t>
      </w:r>
      <w:r w:rsidR="006A74C5">
        <w:rPr>
          <w:rFonts w:ascii="Times New Roman" w:hAnsi="Times New Roman"/>
          <w:sz w:val="28"/>
          <w:szCs w:val="28"/>
        </w:rPr>
        <w:t xml:space="preserve"> </w:t>
      </w:r>
      <w:r w:rsidR="0016131A">
        <w:rPr>
          <w:rFonts w:ascii="Times New Roman" w:hAnsi="Times New Roman"/>
          <w:sz w:val="28"/>
          <w:szCs w:val="28"/>
        </w:rPr>
        <w:t xml:space="preserve">9 дано </w:t>
      </w:r>
      <w:r>
        <w:rPr>
          <w:rFonts w:ascii="Times New Roman" w:hAnsi="Times New Roman"/>
          <w:sz w:val="28"/>
          <w:szCs w:val="28"/>
        </w:rPr>
        <w:t>разъяснение №</w:t>
      </w:r>
      <w:r w:rsidR="00161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BD1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отдельным вопросам судебной практики в связи с введением чрезвычайного положения.</w:t>
      </w:r>
    </w:p>
    <w:p w14:paraId="22C0DD99" w14:textId="77777777" w:rsidR="004B5285" w:rsidRDefault="004B5285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 пленарное заседание разъяснил</w:t>
      </w:r>
      <w:r w:rsidR="006A74C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что постановление Правительства от 20 марта 2020 года №127</w:t>
      </w:r>
      <w:r w:rsidR="00E033D9">
        <w:rPr>
          <w:rFonts w:ascii="Times New Roman" w:hAnsi="Times New Roman"/>
          <w:sz w:val="28"/>
          <w:szCs w:val="28"/>
        </w:rPr>
        <w:t xml:space="preserve"> «Об определении Специального порядка государственных закупок» запрещает заказчику предъявлять требования: 1) о признании поставщика недобросовестным участником государственных закупок</w:t>
      </w:r>
      <w:r w:rsidR="006A74C5">
        <w:rPr>
          <w:rFonts w:ascii="Times New Roman" w:hAnsi="Times New Roman"/>
          <w:sz w:val="28"/>
          <w:szCs w:val="28"/>
        </w:rPr>
        <w:t xml:space="preserve">; </w:t>
      </w:r>
      <w:r w:rsidR="00E033D9">
        <w:rPr>
          <w:rFonts w:ascii="Times New Roman" w:hAnsi="Times New Roman"/>
          <w:sz w:val="28"/>
          <w:szCs w:val="28"/>
        </w:rPr>
        <w:t>2) о взыскании штрафных санкций.</w:t>
      </w:r>
    </w:p>
    <w:p w14:paraId="22C0DD9A" w14:textId="77777777" w:rsidR="00A00264" w:rsidRDefault="00E033D9" w:rsidP="00DF762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предъявления такого иска заказчиком, судья отказывает в принятии искового заявления, как не</w:t>
      </w:r>
      <w:r w:rsidR="006A7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подлежащего рассмотрению в порядк</w:t>
      </w:r>
      <w:r w:rsidR="00DF762C">
        <w:rPr>
          <w:rFonts w:ascii="Times New Roman" w:hAnsi="Times New Roman"/>
          <w:sz w:val="28"/>
          <w:szCs w:val="28"/>
        </w:rPr>
        <w:t>е гражданского судопроизводства.</w:t>
      </w:r>
    </w:p>
    <w:p w14:paraId="22C0DD9B" w14:textId="77777777" w:rsidR="00C85696" w:rsidRDefault="00C85696" w:rsidP="00DF762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Суды со ссылкой на вышеуказанные положения нормативных актов,  отказывая в принятии искового заявления, правомерно указывали на то, что неисполнение обязательств возникло по независящим от поставщика о</w:t>
      </w:r>
      <w:r w:rsidR="0016131A">
        <w:rPr>
          <w:rFonts w:ascii="Times New Roman" w:hAnsi="Times New Roman"/>
          <w:sz w:val="28"/>
          <w:szCs w:val="28"/>
        </w:rPr>
        <w:t xml:space="preserve">бстоятельствам, поскольку срок </w:t>
      </w:r>
      <w:r>
        <w:rPr>
          <w:rFonts w:ascii="Times New Roman" w:hAnsi="Times New Roman"/>
          <w:sz w:val="28"/>
          <w:szCs w:val="28"/>
        </w:rPr>
        <w:t>исполнения обязательств поставщика пришелся в период ЧП (с 16 марта по 11 мая 2020 года).</w:t>
      </w:r>
    </w:p>
    <w:p w14:paraId="22C0DD9C" w14:textId="77777777" w:rsidR="00DF762C" w:rsidRPr="00C16FBD" w:rsidRDefault="00DF762C" w:rsidP="00DF762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</w:t>
      </w:r>
      <w:r w:rsidR="00764E24">
        <w:rPr>
          <w:rFonts w:ascii="Times New Roman" w:hAnsi="Times New Roman"/>
          <w:sz w:val="28"/>
          <w:szCs w:val="28"/>
        </w:rPr>
        <w:t xml:space="preserve">в судебной практике </w:t>
      </w:r>
      <w:r w:rsidR="00C16FBD">
        <w:rPr>
          <w:rFonts w:ascii="Times New Roman" w:hAnsi="Times New Roman"/>
          <w:sz w:val="28"/>
          <w:szCs w:val="28"/>
        </w:rPr>
        <w:t>встречались единичные</w:t>
      </w:r>
      <w:r w:rsidR="00E14C99">
        <w:rPr>
          <w:rFonts w:ascii="Times New Roman" w:hAnsi="Times New Roman"/>
          <w:sz w:val="28"/>
          <w:szCs w:val="28"/>
        </w:rPr>
        <w:t xml:space="preserve"> случа</w:t>
      </w:r>
      <w:r w:rsidR="00764E24">
        <w:rPr>
          <w:rFonts w:ascii="Times New Roman" w:hAnsi="Times New Roman"/>
          <w:sz w:val="28"/>
          <w:szCs w:val="28"/>
        </w:rPr>
        <w:t>и</w:t>
      </w:r>
      <w:r w:rsidR="00E14C99">
        <w:rPr>
          <w:rFonts w:ascii="Times New Roman" w:hAnsi="Times New Roman"/>
          <w:sz w:val="28"/>
          <w:szCs w:val="28"/>
        </w:rPr>
        <w:t xml:space="preserve">, когда суд апелляционной инстанции </w:t>
      </w:r>
      <w:r w:rsidR="006B5699">
        <w:rPr>
          <w:rFonts w:ascii="Times New Roman" w:hAnsi="Times New Roman"/>
          <w:sz w:val="28"/>
          <w:szCs w:val="28"/>
        </w:rPr>
        <w:t xml:space="preserve">необоснованно </w:t>
      </w:r>
      <w:r w:rsidR="00C85696">
        <w:rPr>
          <w:rFonts w:ascii="Times New Roman" w:hAnsi="Times New Roman"/>
          <w:sz w:val="28"/>
          <w:szCs w:val="28"/>
        </w:rPr>
        <w:t>отменил определение суда об отказе в принятии иска</w:t>
      </w:r>
      <w:r w:rsidR="00C16FBD">
        <w:rPr>
          <w:rFonts w:ascii="Times New Roman" w:hAnsi="Times New Roman"/>
          <w:sz w:val="28"/>
          <w:szCs w:val="28"/>
        </w:rPr>
        <w:t xml:space="preserve"> и </w:t>
      </w:r>
      <w:r w:rsidR="00C16FBD" w:rsidRPr="00C16FBD">
        <w:rPr>
          <w:rFonts w:ascii="Times New Roman" w:hAnsi="Times New Roman"/>
          <w:sz w:val="28"/>
          <w:szCs w:val="28"/>
        </w:rPr>
        <w:t>направ</w:t>
      </w:r>
      <w:r w:rsidR="00C16FBD">
        <w:rPr>
          <w:rFonts w:ascii="Times New Roman" w:hAnsi="Times New Roman"/>
          <w:sz w:val="28"/>
          <w:szCs w:val="28"/>
        </w:rPr>
        <w:t>ил</w:t>
      </w:r>
      <w:r w:rsidR="00C16FBD" w:rsidRPr="00C16FBD">
        <w:rPr>
          <w:rFonts w:ascii="Times New Roman" w:hAnsi="Times New Roman"/>
          <w:sz w:val="28"/>
          <w:szCs w:val="28"/>
        </w:rPr>
        <w:t xml:space="preserve"> в тот же суд для </w:t>
      </w:r>
      <w:r w:rsidR="00C16FBD">
        <w:rPr>
          <w:rFonts w:ascii="Times New Roman" w:hAnsi="Times New Roman"/>
          <w:sz w:val="28"/>
          <w:szCs w:val="28"/>
        </w:rPr>
        <w:t xml:space="preserve">рассмотрения </w:t>
      </w:r>
      <w:r w:rsidR="006B5699">
        <w:rPr>
          <w:rFonts w:ascii="Times New Roman" w:hAnsi="Times New Roman"/>
          <w:sz w:val="28"/>
          <w:szCs w:val="28"/>
        </w:rPr>
        <w:t>дела</w:t>
      </w:r>
      <w:r w:rsidR="00C16FBD">
        <w:rPr>
          <w:rFonts w:ascii="Times New Roman" w:hAnsi="Times New Roman"/>
          <w:sz w:val="28"/>
          <w:szCs w:val="28"/>
        </w:rPr>
        <w:t xml:space="preserve"> по существу</w:t>
      </w:r>
      <w:r w:rsidR="00C85696" w:rsidRPr="00C16FBD">
        <w:rPr>
          <w:rFonts w:ascii="Times New Roman" w:hAnsi="Times New Roman"/>
          <w:sz w:val="28"/>
          <w:szCs w:val="28"/>
        </w:rPr>
        <w:t>.</w:t>
      </w:r>
    </w:p>
    <w:p w14:paraId="22C0DD9D" w14:textId="77777777" w:rsidR="00DF762C" w:rsidRPr="000A7CF9" w:rsidRDefault="00C85696" w:rsidP="00DF762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Так</w:t>
      </w:r>
      <w:r w:rsidR="00E14C99" w:rsidRPr="000A7CF9">
        <w:rPr>
          <w:rFonts w:ascii="Times New Roman" w:hAnsi="Times New Roman"/>
          <w:i/>
          <w:sz w:val="28"/>
          <w:szCs w:val="28"/>
        </w:rPr>
        <w:t>, 23 июля 2020 года определением суд</w:t>
      </w:r>
      <w:r w:rsidR="000859D0">
        <w:rPr>
          <w:rFonts w:ascii="Times New Roman" w:hAnsi="Times New Roman"/>
          <w:i/>
          <w:sz w:val="28"/>
          <w:szCs w:val="28"/>
        </w:rPr>
        <w:t xml:space="preserve">ьи Жамбылского областного суда отменено </w:t>
      </w:r>
      <w:r w:rsidR="00DF762C" w:rsidRPr="000A7CF9">
        <w:rPr>
          <w:rFonts w:ascii="Times New Roman" w:hAnsi="Times New Roman"/>
          <w:i/>
          <w:sz w:val="28"/>
          <w:szCs w:val="28"/>
        </w:rPr>
        <w:t xml:space="preserve">определение СМЭС Жамбылской области от 18 мая 2020 года </w:t>
      </w:r>
      <w:r w:rsidR="00E14C99" w:rsidRPr="000A7CF9">
        <w:rPr>
          <w:rFonts w:ascii="Times New Roman" w:hAnsi="Times New Roman"/>
          <w:i/>
          <w:sz w:val="28"/>
          <w:szCs w:val="28"/>
        </w:rPr>
        <w:t>об</w:t>
      </w:r>
      <w:r w:rsidR="00DF762C" w:rsidRPr="000A7CF9">
        <w:rPr>
          <w:rFonts w:ascii="Times New Roman" w:hAnsi="Times New Roman"/>
          <w:i/>
          <w:sz w:val="28"/>
          <w:szCs w:val="28"/>
        </w:rPr>
        <w:t xml:space="preserve"> отказ</w:t>
      </w:r>
      <w:r w:rsidR="00E14C99" w:rsidRPr="000A7CF9">
        <w:rPr>
          <w:rFonts w:ascii="Times New Roman" w:hAnsi="Times New Roman"/>
          <w:i/>
          <w:sz w:val="28"/>
          <w:szCs w:val="28"/>
        </w:rPr>
        <w:t>е</w:t>
      </w:r>
      <w:r w:rsidR="00DF762C" w:rsidRPr="000A7CF9">
        <w:rPr>
          <w:rFonts w:ascii="Times New Roman" w:hAnsi="Times New Roman"/>
          <w:i/>
          <w:sz w:val="28"/>
          <w:szCs w:val="28"/>
        </w:rPr>
        <w:t xml:space="preserve"> в принятии искового заявления РГКП «Центр </w:t>
      </w:r>
      <w:r w:rsidR="00E14C99" w:rsidRPr="000A7CF9">
        <w:rPr>
          <w:rFonts w:ascii="Times New Roman" w:hAnsi="Times New Roman"/>
          <w:i/>
          <w:sz w:val="28"/>
          <w:szCs w:val="28"/>
        </w:rPr>
        <w:t>су</w:t>
      </w:r>
      <w:r w:rsidR="00DF762C" w:rsidRPr="000A7CF9">
        <w:rPr>
          <w:rFonts w:ascii="Times New Roman" w:hAnsi="Times New Roman"/>
          <w:i/>
          <w:sz w:val="28"/>
          <w:szCs w:val="28"/>
        </w:rPr>
        <w:t>дебных экспертиз МЮ РК» к ТОО «</w:t>
      </w:r>
      <w:r w:rsidR="00DF762C" w:rsidRPr="000A7CF9">
        <w:rPr>
          <w:rFonts w:ascii="Times New Roman" w:hAnsi="Times New Roman"/>
          <w:i/>
          <w:sz w:val="28"/>
          <w:szCs w:val="28"/>
          <w:lang w:val="en-US"/>
        </w:rPr>
        <w:t>Platinum</w:t>
      </w:r>
      <w:r w:rsidR="00DF762C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DF762C" w:rsidRPr="000A7CF9">
        <w:rPr>
          <w:rFonts w:ascii="Times New Roman" w:hAnsi="Times New Roman"/>
          <w:i/>
          <w:sz w:val="28"/>
          <w:szCs w:val="28"/>
          <w:lang w:val="en-US"/>
        </w:rPr>
        <w:t>Group</w:t>
      </w:r>
      <w:r w:rsidR="00DF762C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DF762C" w:rsidRPr="000A7CF9">
        <w:rPr>
          <w:rFonts w:ascii="Times New Roman" w:hAnsi="Times New Roman"/>
          <w:i/>
          <w:sz w:val="28"/>
          <w:szCs w:val="28"/>
          <w:lang w:val="en-US"/>
        </w:rPr>
        <w:t>KZ</w:t>
      </w:r>
      <w:r w:rsidR="00DF762C" w:rsidRPr="000A7CF9">
        <w:rPr>
          <w:rFonts w:ascii="Times New Roman" w:hAnsi="Times New Roman"/>
          <w:i/>
          <w:sz w:val="28"/>
          <w:szCs w:val="28"/>
        </w:rPr>
        <w:t>» о признании недобросовестным уча</w:t>
      </w:r>
      <w:r w:rsidR="00E14C99" w:rsidRPr="000A7CF9">
        <w:rPr>
          <w:rFonts w:ascii="Times New Roman" w:hAnsi="Times New Roman"/>
          <w:i/>
          <w:sz w:val="28"/>
          <w:szCs w:val="28"/>
        </w:rPr>
        <w:t>стником государственных закупок.</w:t>
      </w:r>
    </w:p>
    <w:p w14:paraId="22C0DD9E" w14:textId="77777777" w:rsidR="00C85696" w:rsidRPr="000A7CF9" w:rsidRDefault="00C85696" w:rsidP="00C85696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В обоснование </w:t>
      </w:r>
      <w:r w:rsidR="00901A4D" w:rsidRPr="000A7CF9">
        <w:rPr>
          <w:rFonts w:ascii="Times New Roman" w:hAnsi="Times New Roman"/>
          <w:i/>
          <w:sz w:val="28"/>
          <w:szCs w:val="28"/>
        </w:rPr>
        <w:t xml:space="preserve">отмены судья </w:t>
      </w:r>
      <w:r w:rsidRPr="000A7CF9">
        <w:rPr>
          <w:rFonts w:ascii="Times New Roman" w:hAnsi="Times New Roman"/>
          <w:i/>
          <w:sz w:val="28"/>
          <w:szCs w:val="28"/>
        </w:rPr>
        <w:t>указа</w:t>
      </w:r>
      <w:r w:rsidR="00901A4D" w:rsidRPr="000A7CF9">
        <w:rPr>
          <w:rFonts w:ascii="Times New Roman" w:hAnsi="Times New Roman"/>
          <w:i/>
          <w:sz w:val="28"/>
          <w:szCs w:val="28"/>
        </w:rPr>
        <w:t>л</w:t>
      </w:r>
      <w:r w:rsidRPr="000A7CF9">
        <w:rPr>
          <w:rFonts w:ascii="Times New Roman" w:hAnsi="Times New Roman"/>
          <w:i/>
          <w:sz w:val="28"/>
          <w:szCs w:val="28"/>
        </w:rPr>
        <w:t>, что договор между сторонами заключен 13 апреля 2020 года со сроком исполнения до 4 мая 2020 года, режим чрезвычайного положения истек 11 мая 2020 года. Однако ответчиком обязательства по договору не исполнены, доказательства неисполнения обязательства ввиду чрезвычайного положения не представлены.</w:t>
      </w:r>
    </w:p>
    <w:p w14:paraId="22C0DD9F" w14:textId="77777777" w:rsidR="000859D0" w:rsidRDefault="00F4595B" w:rsidP="000859D0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Такая мотивировка суда явно не соответствует требованиям </w:t>
      </w:r>
      <w:r w:rsidR="00CC4F02" w:rsidRPr="000A7CF9">
        <w:rPr>
          <w:rFonts w:ascii="Times New Roman" w:hAnsi="Times New Roman"/>
          <w:i/>
          <w:sz w:val="28"/>
          <w:szCs w:val="28"/>
        </w:rPr>
        <w:t>указанного выше постановления Правительства и разъяснени</w:t>
      </w:r>
      <w:r>
        <w:rPr>
          <w:rFonts w:ascii="Times New Roman" w:hAnsi="Times New Roman"/>
          <w:i/>
          <w:sz w:val="28"/>
          <w:szCs w:val="28"/>
        </w:rPr>
        <w:t>ю</w:t>
      </w:r>
      <w:r w:rsidR="00CC4F02" w:rsidRPr="000A7CF9">
        <w:rPr>
          <w:rFonts w:ascii="Times New Roman" w:hAnsi="Times New Roman"/>
          <w:i/>
          <w:sz w:val="28"/>
          <w:szCs w:val="28"/>
        </w:rPr>
        <w:t xml:space="preserve"> пленар</w:t>
      </w:r>
      <w:r w:rsidR="000859D0">
        <w:rPr>
          <w:rFonts w:ascii="Times New Roman" w:hAnsi="Times New Roman"/>
          <w:i/>
          <w:sz w:val="28"/>
          <w:szCs w:val="28"/>
        </w:rPr>
        <w:t>ного заседания Верховного Суда.</w:t>
      </w:r>
    </w:p>
    <w:p w14:paraId="22C0DDA0" w14:textId="77777777" w:rsidR="00543215" w:rsidRPr="000A7CF9" w:rsidRDefault="00543215" w:rsidP="000859D0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lastRenderedPageBreak/>
        <w:t xml:space="preserve">При новом рассмотрении дела определением </w:t>
      </w:r>
      <w:r w:rsidR="00901A4D" w:rsidRPr="000A7CF9">
        <w:rPr>
          <w:rFonts w:ascii="Times New Roman" w:hAnsi="Times New Roman"/>
          <w:i/>
          <w:sz w:val="28"/>
          <w:szCs w:val="28"/>
        </w:rPr>
        <w:t xml:space="preserve">суда первой инстанции </w:t>
      </w:r>
      <w:r w:rsidRPr="000A7CF9">
        <w:rPr>
          <w:rFonts w:ascii="Times New Roman" w:hAnsi="Times New Roman"/>
          <w:i/>
          <w:sz w:val="28"/>
          <w:szCs w:val="28"/>
        </w:rPr>
        <w:t xml:space="preserve">от </w:t>
      </w:r>
      <w:r w:rsidR="00FB2ED3" w:rsidRPr="000A7CF9">
        <w:rPr>
          <w:rFonts w:ascii="Times New Roman" w:hAnsi="Times New Roman"/>
          <w:i/>
          <w:sz w:val="28"/>
          <w:szCs w:val="28"/>
        </w:rPr>
        <w:t xml:space="preserve">   </w:t>
      </w:r>
      <w:r w:rsidRPr="000A7CF9">
        <w:rPr>
          <w:rFonts w:ascii="Times New Roman" w:hAnsi="Times New Roman"/>
          <w:i/>
          <w:sz w:val="28"/>
          <w:szCs w:val="28"/>
        </w:rPr>
        <w:t>2 ноября 2020 года производство по делу</w:t>
      </w:r>
      <w:r w:rsidR="00901A4D" w:rsidRPr="000A7CF9">
        <w:rPr>
          <w:rFonts w:ascii="Times New Roman" w:hAnsi="Times New Roman"/>
          <w:i/>
          <w:sz w:val="28"/>
          <w:szCs w:val="28"/>
        </w:rPr>
        <w:t xml:space="preserve"> прекращено. Суд</w:t>
      </w:r>
      <w:r w:rsidRPr="000A7CF9">
        <w:rPr>
          <w:rFonts w:ascii="Times New Roman" w:hAnsi="Times New Roman"/>
          <w:i/>
          <w:sz w:val="28"/>
          <w:szCs w:val="28"/>
        </w:rPr>
        <w:t xml:space="preserve"> правомерно указа</w:t>
      </w:r>
      <w:r w:rsidR="00901A4D" w:rsidRPr="000A7CF9">
        <w:rPr>
          <w:rFonts w:ascii="Times New Roman" w:hAnsi="Times New Roman"/>
          <w:i/>
          <w:sz w:val="28"/>
          <w:szCs w:val="28"/>
        </w:rPr>
        <w:t>л</w:t>
      </w:r>
      <w:r w:rsidRPr="000A7CF9">
        <w:rPr>
          <w:rFonts w:ascii="Times New Roman" w:hAnsi="Times New Roman"/>
          <w:i/>
          <w:sz w:val="28"/>
          <w:szCs w:val="28"/>
        </w:rPr>
        <w:t>, что</w:t>
      </w:r>
      <w:r w:rsidR="00FC743F" w:rsidRPr="000A7CF9">
        <w:rPr>
          <w:rFonts w:ascii="Times New Roman" w:hAnsi="Times New Roman"/>
          <w:i/>
          <w:sz w:val="28"/>
          <w:szCs w:val="28"/>
        </w:rPr>
        <w:t xml:space="preserve"> иск не подлежит рассмотрению в порядке гражданского судопроизводства</w:t>
      </w:r>
      <w:r w:rsidR="00323A10" w:rsidRPr="000A7CF9">
        <w:rPr>
          <w:rFonts w:ascii="Times New Roman" w:hAnsi="Times New Roman"/>
          <w:i/>
          <w:sz w:val="28"/>
          <w:szCs w:val="28"/>
        </w:rPr>
        <w:t>, поскольку неисполнение обязательств возникло по независящим от поставщика</w:t>
      </w:r>
      <w:r w:rsidR="000859D0">
        <w:rPr>
          <w:rFonts w:ascii="Times New Roman" w:hAnsi="Times New Roman"/>
          <w:i/>
          <w:sz w:val="28"/>
          <w:szCs w:val="28"/>
        </w:rPr>
        <w:t xml:space="preserve"> обстоятельствам, так как срок </w:t>
      </w:r>
      <w:r w:rsidR="00323A10" w:rsidRPr="000A7CF9">
        <w:rPr>
          <w:rFonts w:ascii="Times New Roman" w:hAnsi="Times New Roman"/>
          <w:i/>
          <w:sz w:val="28"/>
          <w:szCs w:val="28"/>
        </w:rPr>
        <w:t xml:space="preserve">исполнения обязательств </w:t>
      </w:r>
      <w:r w:rsidR="000859D0">
        <w:rPr>
          <w:rFonts w:ascii="Times New Roman" w:hAnsi="Times New Roman"/>
          <w:i/>
          <w:sz w:val="28"/>
          <w:szCs w:val="28"/>
        </w:rPr>
        <w:t>поставщика пришелся в период ЧП.</w:t>
      </w:r>
    </w:p>
    <w:p w14:paraId="22C0DDA1" w14:textId="77777777" w:rsidR="00C01A09" w:rsidRDefault="00C01A09" w:rsidP="006156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DA2" w14:textId="77777777" w:rsidR="00DE26D0" w:rsidRDefault="00DE26D0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E26D0">
        <w:rPr>
          <w:rFonts w:ascii="Times New Roman" w:hAnsi="Times New Roman"/>
          <w:b/>
          <w:sz w:val="28"/>
          <w:szCs w:val="28"/>
        </w:rPr>
        <w:t xml:space="preserve"> признании недобросовестным у</w:t>
      </w:r>
      <w:r>
        <w:rPr>
          <w:rFonts w:ascii="Times New Roman" w:hAnsi="Times New Roman"/>
          <w:b/>
          <w:sz w:val="28"/>
          <w:szCs w:val="28"/>
        </w:rPr>
        <w:t>ч</w:t>
      </w:r>
      <w:r w:rsidRPr="00DE26D0">
        <w:rPr>
          <w:rFonts w:ascii="Times New Roman" w:hAnsi="Times New Roman"/>
          <w:b/>
          <w:sz w:val="28"/>
          <w:szCs w:val="28"/>
        </w:rPr>
        <w:t>астником государственных закупок</w:t>
      </w:r>
      <w:r w:rsidR="000859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взыскании неустойки в связи с ненадлежащим исполнением обязательств по договору.</w:t>
      </w:r>
    </w:p>
    <w:p w14:paraId="22C0DDA3" w14:textId="77777777" w:rsidR="00E27A68" w:rsidRDefault="00E27A6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C0DDA4" w14:textId="77777777" w:rsidR="00E27A68" w:rsidRDefault="00E27A6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2019 года пункт 4 статьи 12 Закона изложен в новой редакции. В частности, с</w:t>
      </w:r>
      <w:r w:rsidR="00B927C2" w:rsidRPr="00B927C2">
        <w:rPr>
          <w:rFonts w:ascii="Times New Roman" w:hAnsi="Times New Roman"/>
          <w:sz w:val="28"/>
          <w:szCs w:val="28"/>
        </w:rPr>
        <w:t>огласно подпункту 3</w:t>
      </w:r>
      <w:r>
        <w:rPr>
          <w:rFonts w:ascii="Times New Roman" w:hAnsi="Times New Roman"/>
          <w:sz w:val="28"/>
          <w:szCs w:val="28"/>
        </w:rPr>
        <w:t>)</w:t>
      </w:r>
      <w:r w:rsidR="00B927C2" w:rsidRPr="00B927C2">
        <w:rPr>
          <w:rFonts w:ascii="Times New Roman" w:hAnsi="Times New Roman"/>
          <w:sz w:val="28"/>
          <w:szCs w:val="28"/>
        </w:rPr>
        <w:t xml:space="preserve"> пункта 4 статьи 12 Закона </w:t>
      </w:r>
      <w:hyperlink r:id="rId11" w:anchor="z143" w:history="1">
        <w:r w:rsidR="00B927C2" w:rsidRPr="00B927C2">
          <w:rPr>
            <w:rStyle w:val="a4"/>
            <w:rFonts w:ascii="Times New Roman" w:hAnsi="Times New Roman"/>
            <w:sz w:val="28"/>
            <w:szCs w:val="28"/>
          </w:rPr>
          <w:t>реестр недобросовестных участников</w:t>
        </w:r>
      </w:hyperlink>
      <w:r w:rsidR="00B927C2" w:rsidRPr="00B927C2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B927C2" w:rsidRPr="00B927C2">
        <w:rPr>
          <w:rFonts w:ascii="Times New Roman" w:hAnsi="Times New Roman"/>
          <w:sz w:val="28"/>
          <w:szCs w:val="28"/>
        </w:rPr>
        <w:t>государственных закупок представляет собой перечень поставщиков, не исполнивших либо ненадлежащим образом исполнивших свои обязательства по заключенным с ними договорам о государственных закупках.</w:t>
      </w:r>
    </w:p>
    <w:p w14:paraId="22C0DDA5" w14:textId="77777777" w:rsidR="00E27A68" w:rsidRDefault="00643691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179EE" w:rsidRPr="00884D17">
        <w:rPr>
          <w:rFonts w:ascii="Times New Roman" w:hAnsi="Times New Roman"/>
          <w:sz w:val="28"/>
          <w:szCs w:val="28"/>
        </w:rPr>
        <w:t>случа</w:t>
      </w:r>
      <w:r w:rsidR="001179EE">
        <w:rPr>
          <w:rFonts w:ascii="Times New Roman" w:hAnsi="Times New Roman"/>
          <w:sz w:val="28"/>
          <w:szCs w:val="28"/>
        </w:rPr>
        <w:t>е</w:t>
      </w:r>
      <w:r w:rsidR="001179EE" w:rsidRPr="00884D17">
        <w:rPr>
          <w:rFonts w:ascii="Times New Roman" w:hAnsi="Times New Roman"/>
          <w:sz w:val="28"/>
          <w:szCs w:val="28"/>
        </w:rPr>
        <w:t>, указанн</w:t>
      </w:r>
      <w:r w:rsidR="001179EE">
        <w:rPr>
          <w:rFonts w:ascii="Times New Roman" w:hAnsi="Times New Roman"/>
          <w:sz w:val="28"/>
          <w:szCs w:val="28"/>
        </w:rPr>
        <w:t>ом</w:t>
      </w:r>
      <w:r w:rsidR="001179EE" w:rsidRPr="00884D17">
        <w:rPr>
          <w:rFonts w:ascii="Times New Roman" w:hAnsi="Times New Roman"/>
          <w:sz w:val="28"/>
          <w:szCs w:val="28"/>
        </w:rPr>
        <w:t xml:space="preserve"> в подпункт</w:t>
      </w:r>
      <w:r w:rsidR="001179EE">
        <w:rPr>
          <w:rFonts w:ascii="Times New Roman" w:hAnsi="Times New Roman"/>
          <w:sz w:val="28"/>
          <w:szCs w:val="28"/>
        </w:rPr>
        <w:t>е</w:t>
      </w:r>
      <w:r w:rsidR="001179EE" w:rsidRPr="00884D17">
        <w:rPr>
          <w:rFonts w:ascii="Times New Roman" w:hAnsi="Times New Roman"/>
          <w:sz w:val="28"/>
          <w:szCs w:val="28"/>
        </w:rPr>
        <w:t xml:space="preserve"> 3) части первой настоящего пункта, заказчик обязан не позднее тридцати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обратиться в суд</w:t>
      </w:r>
      <w:r w:rsidR="006A74C5">
        <w:rPr>
          <w:rFonts w:ascii="Times New Roman" w:hAnsi="Times New Roman"/>
          <w:sz w:val="28"/>
          <w:szCs w:val="28"/>
        </w:rPr>
        <w:t xml:space="preserve"> с иском</w:t>
      </w:r>
      <w:r w:rsidR="001179EE" w:rsidRPr="00884D17">
        <w:rPr>
          <w:rFonts w:ascii="Times New Roman" w:hAnsi="Times New Roman"/>
          <w:sz w:val="28"/>
          <w:szCs w:val="28"/>
        </w:rPr>
        <w:t xml:space="preserve"> о признании такого потенциального поставщика или поставщика недобросовестным участником государственных закупок</w:t>
      </w:r>
      <w:r w:rsidR="001179EE">
        <w:rPr>
          <w:rFonts w:ascii="Times New Roman" w:hAnsi="Times New Roman"/>
          <w:sz w:val="28"/>
          <w:szCs w:val="28"/>
        </w:rPr>
        <w:t>, за исключением случаев, которые в совокупности удовлетворяют следующим условиям:</w:t>
      </w:r>
    </w:p>
    <w:p w14:paraId="22C0DDA6" w14:textId="77777777" w:rsidR="00E27A68" w:rsidRDefault="00E27A6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179EE" w:rsidRPr="00E27A68">
        <w:rPr>
          <w:rFonts w:ascii="Times New Roman" w:hAnsi="Times New Roman"/>
          <w:sz w:val="28"/>
          <w:szCs w:val="28"/>
        </w:rPr>
        <w:t>выплаты поставщиком неустойки (штрафа, пени);</w:t>
      </w:r>
    </w:p>
    <w:p w14:paraId="22C0DDA7" w14:textId="77777777" w:rsidR="00E27A68" w:rsidRPr="00E27A68" w:rsidRDefault="00E27A6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179EE" w:rsidRPr="00E27A68">
        <w:rPr>
          <w:rFonts w:ascii="Times New Roman" w:hAnsi="Times New Roman"/>
          <w:sz w:val="28"/>
          <w:szCs w:val="28"/>
        </w:rPr>
        <w:t>полного исполнения договорных обязательств;</w:t>
      </w:r>
    </w:p>
    <w:p w14:paraId="22C0DDA8" w14:textId="77777777" w:rsidR="001179EE" w:rsidRDefault="00E27A6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179EE" w:rsidRPr="00E27A68">
        <w:rPr>
          <w:rFonts w:ascii="Times New Roman" w:hAnsi="Times New Roman"/>
          <w:sz w:val="28"/>
          <w:szCs w:val="28"/>
        </w:rPr>
        <w:t>отсутствия ущерба, причиненного заказчику.</w:t>
      </w:r>
    </w:p>
    <w:p w14:paraId="22C0DDA9" w14:textId="77777777" w:rsidR="007F2710" w:rsidRDefault="00E27A6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563C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13E70">
        <w:rPr>
          <w:rFonts w:ascii="Times New Roman" w:hAnsi="Times New Roman"/>
          <w:sz w:val="28"/>
          <w:szCs w:val="28"/>
        </w:rPr>
        <w:t>законодатель определил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="00563CBC">
        <w:rPr>
          <w:rFonts w:ascii="Times New Roman" w:hAnsi="Times New Roman"/>
          <w:sz w:val="28"/>
          <w:szCs w:val="28"/>
        </w:rPr>
        <w:t xml:space="preserve">не каждое ненадлежащее исполнение обязательства поставщиком может повлечь признание его недобросовестным участником государственных закупок. </w:t>
      </w:r>
      <w:r w:rsidR="007F2710">
        <w:rPr>
          <w:rFonts w:ascii="Times New Roman" w:hAnsi="Times New Roman"/>
          <w:sz w:val="28"/>
          <w:szCs w:val="28"/>
        </w:rPr>
        <w:t xml:space="preserve">Такое исключение </w:t>
      </w:r>
      <w:r w:rsidR="006A74C5">
        <w:rPr>
          <w:rFonts w:ascii="Times New Roman" w:hAnsi="Times New Roman"/>
          <w:sz w:val="28"/>
          <w:szCs w:val="28"/>
        </w:rPr>
        <w:t>допускается</w:t>
      </w:r>
      <w:r w:rsidR="007F2710">
        <w:rPr>
          <w:rFonts w:ascii="Times New Roman" w:hAnsi="Times New Roman"/>
          <w:sz w:val="28"/>
          <w:szCs w:val="28"/>
        </w:rPr>
        <w:t xml:space="preserve"> при отсутствии вины поставщика и негативных последствий для заказчика. </w:t>
      </w:r>
    </w:p>
    <w:p w14:paraId="22C0DDAA" w14:textId="77777777" w:rsidR="00E911A7" w:rsidRDefault="00431E73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Обобщение судебной практики показало, что неустойка </w:t>
      </w:r>
      <w:r w:rsidR="006A74C5">
        <w:rPr>
          <w:rFonts w:ascii="Times New Roman" w:hAnsi="Times New Roman"/>
          <w:sz w:val="28"/>
          <w:szCs w:val="28"/>
        </w:rPr>
        <w:t xml:space="preserve">поставщиками </w:t>
      </w:r>
      <w:r>
        <w:rPr>
          <w:rFonts w:ascii="Times New Roman" w:hAnsi="Times New Roman"/>
          <w:sz w:val="28"/>
          <w:szCs w:val="28"/>
        </w:rPr>
        <w:t>практически не оспаривается</w:t>
      </w:r>
      <w:r w:rsidR="006A74C5">
        <w:rPr>
          <w:rFonts w:ascii="Times New Roman" w:hAnsi="Times New Roman"/>
          <w:sz w:val="28"/>
          <w:szCs w:val="28"/>
        </w:rPr>
        <w:t>. К</w:t>
      </w:r>
      <w:r>
        <w:rPr>
          <w:rFonts w:ascii="Times New Roman" w:hAnsi="Times New Roman"/>
          <w:sz w:val="28"/>
          <w:szCs w:val="28"/>
        </w:rPr>
        <w:t>роме того, по условиям договора заказчики вправе самостоятельно удержать неустойку.</w:t>
      </w:r>
    </w:p>
    <w:p w14:paraId="22C0DDAB" w14:textId="77777777" w:rsidR="00643691" w:rsidRDefault="006A74C5" w:rsidP="00643691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r w:rsidR="00431E73">
        <w:rPr>
          <w:rFonts w:ascii="Times New Roman" w:hAnsi="Times New Roman"/>
          <w:sz w:val="28"/>
          <w:szCs w:val="28"/>
        </w:rPr>
        <w:t xml:space="preserve"> заказчики, игнорируя вышеприведенные положения закона</w:t>
      </w:r>
      <w:r w:rsidR="002E3489">
        <w:rPr>
          <w:rFonts w:ascii="Times New Roman" w:hAnsi="Times New Roman"/>
          <w:sz w:val="28"/>
          <w:szCs w:val="28"/>
        </w:rPr>
        <w:t xml:space="preserve"> и,</w:t>
      </w:r>
      <w:r w:rsidR="00431E73">
        <w:rPr>
          <w:rFonts w:ascii="Times New Roman" w:hAnsi="Times New Roman"/>
          <w:sz w:val="28"/>
          <w:szCs w:val="28"/>
        </w:rPr>
        <w:t xml:space="preserve"> </w:t>
      </w:r>
      <w:r w:rsidR="00A7794B">
        <w:rPr>
          <w:rFonts w:ascii="Times New Roman" w:hAnsi="Times New Roman"/>
          <w:sz w:val="28"/>
          <w:szCs w:val="28"/>
        </w:rPr>
        <w:t>возможно</w:t>
      </w:r>
      <w:r w:rsidR="002E3489">
        <w:rPr>
          <w:rFonts w:ascii="Times New Roman" w:hAnsi="Times New Roman"/>
          <w:sz w:val="28"/>
          <w:szCs w:val="28"/>
        </w:rPr>
        <w:t>,</w:t>
      </w:r>
      <w:r w:rsidR="00A7794B">
        <w:rPr>
          <w:rFonts w:ascii="Times New Roman" w:hAnsi="Times New Roman"/>
          <w:sz w:val="28"/>
          <w:szCs w:val="28"/>
        </w:rPr>
        <w:t xml:space="preserve"> во избежание привлечения их к ответственности </w:t>
      </w:r>
      <w:r w:rsidR="009C5233">
        <w:rPr>
          <w:rFonts w:ascii="Times New Roman" w:hAnsi="Times New Roman"/>
          <w:sz w:val="28"/>
          <w:szCs w:val="28"/>
        </w:rPr>
        <w:t>со стороны вышестоящих органов,</w:t>
      </w:r>
      <w:r w:rsidR="00C13E70">
        <w:rPr>
          <w:rFonts w:ascii="Times New Roman" w:hAnsi="Times New Roman"/>
          <w:sz w:val="28"/>
          <w:szCs w:val="28"/>
        </w:rPr>
        <w:t xml:space="preserve"> </w:t>
      </w:r>
      <w:r w:rsidR="00431E73">
        <w:rPr>
          <w:rFonts w:ascii="Times New Roman" w:hAnsi="Times New Roman"/>
          <w:sz w:val="28"/>
          <w:szCs w:val="28"/>
        </w:rPr>
        <w:t>обраща</w:t>
      </w:r>
      <w:r w:rsidR="009C5233">
        <w:rPr>
          <w:rFonts w:ascii="Times New Roman" w:hAnsi="Times New Roman"/>
          <w:sz w:val="28"/>
          <w:szCs w:val="28"/>
        </w:rPr>
        <w:t>ю</w:t>
      </w:r>
      <w:r w:rsidR="00431E73">
        <w:rPr>
          <w:rFonts w:ascii="Times New Roman" w:hAnsi="Times New Roman"/>
          <w:sz w:val="28"/>
          <w:szCs w:val="28"/>
        </w:rPr>
        <w:t>тся в суд с иском по бесспорным делам</w:t>
      </w:r>
      <w:r w:rsidR="00854A3B">
        <w:rPr>
          <w:rFonts w:ascii="Times New Roman" w:hAnsi="Times New Roman"/>
          <w:sz w:val="28"/>
          <w:szCs w:val="28"/>
        </w:rPr>
        <w:t>.</w:t>
      </w:r>
      <w:r w:rsidR="00A7794B">
        <w:rPr>
          <w:rFonts w:ascii="Times New Roman" w:hAnsi="Times New Roman"/>
          <w:sz w:val="28"/>
          <w:szCs w:val="28"/>
        </w:rPr>
        <w:t xml:space="preserve"> Такой подход приводит к необоснованному (искусственному) увеличению нагрузки на суды.</w:t>
      </w:r>
    </w:p>
    <w:p w14:paraId="22C0DDAC" w14:textId="77777777" w:rsidR="00D220E1" w:rsidRDefault="00FB2ED3" w:rsidP="00D220E1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Наглядным примером является иск</w:t>
      </w:r>
      <w:r w:rsidR="00620885" w:rsidRPr="000A7CF9">
        <w:rPr>
          <w:rFonts w:ascii="Times New Roman" w:hAnsi="Times New Roman"/>
          <w:i/>
          <w:sz w:val="28"/>
          <w:szCs w:val="28"/>
        </w:rPr>
        <w:t xml:space="preserve"> РГП на ПХВ «</w:t>
      </w:r>
      <w:proofErr w:type="spellStart"/>
      <w:r w:rsidR="00620885" w:rsidRPr="000A7CF9">
        <w:rPr>
          <w:rFonts w:ascii="Times New Roman" w:hAnsi="Times New Roman"/>
          <w:i/>
          <w:sz w:val="28"/>
          <w:szCs w:val="28"/>
        </w:rPr>
        <w:t>Казгидромет</w:t>
      </w:r>
      <w:proofErr w:type="spellEnd"/>
      <w:r w:rsidR="00620885" w:rsidRPr="000A7CF9">
        <w:rPr>
          <w:rFonts w:ascii="Times New Roman" w:hAnsi="Times New Roman"/>
          <w:i/>
          <w:sz w:val="28"/>
          <w:szCs w:val="28"/>
        </w:rPr>
        <w:t xml:space="preserve">» Министерства энергетики РК к ИП </w:t>
      </w:r>
      <w:proofErr w:type="spellStart"/>
      <w:r w:rsidR="00620885" w:rsidRPr="000A7CF9">
        <w:rPr>
          <w:rFonts w:ascii="Times New Roman" w:hAnsi="Times New Roman"/>
          <w:i/>
          <w:sz w:val="28"/>
          <w:szCs w:val="28"/>
        </w:rPr>
        <w:t>Какушкиной</w:t>
      </w:r>
      <w:proofErr w:type="spellEnd"/>
      <w:r w:rsidR="00620885" w:rsidRPr="000A7CF9">
        <w:rPr>
          <w:rFonts w:ascii="Times New Roman" w:hAnsi="Times New Roman"/>
          <w:i/>
          <w:sz w:val="28"/>
          <w:szCs w:val="28"/>
        </w:rPr>
        <w:t xml:space="preserve"> С.Ю. о признании недобросовестным участником государственных закупок.</w:t>
      </w:r>
    </w:p>
    <w:p w14:paraId="22C0DDAD" w14:textId="77777777" w:rsidR="00643691" w:rsidRPr="00D220E1" w:rsidRDefault="00620885" w:rsidP="00D220E1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lastRenderedPageBreak/>
        <w:t>В обоснование иска истец указал, что ответчик ненадлежащим образом исполнил свои обязательства, а именно</w:t>
      </w:r>
      <w:r w:rsidR="00643691">
        <w:rPr>
          <w:rFonts w:ascii="Times New Roman" w:hAnsi="Times New Roman"/>
          <w:i/>
          <w:sz w:val="28"/>
          <w:szCs w:val="28"/>
        </w:rPr>
        <w:t xml:space="preserve"> нарушил сроки поставки товара.</w:t>
      </w:r>
    </w:p>
    <w:p w14:paraId="22C0DDAE" w14:textId="77777777" w:rsidR="00620885" w:rsidRPr="000A7CF9" w:rsidRDefault="00620885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Судом установлено, что ответчиком обязательства исполнены в полном объеме, со стороны заказчика претензи</w:t>
      </w:r>
      <w:r w:rsidR="002E3489">
        <w:rPr>
          <w:rFonts w:ascii="Times New Roman" w:hAnsi="Times New Roman"/>
          <w:i/>
          <w:sz w:val="28"/>
          <w:szCs w:val="28"/>
        </w:rPr>
        <w:t>и</w:t>
      </w:r>
      <w:r w:rsidRPr="000A7CF9">
        <w:rPr>
          <w:rFonts w:ascii="Times New Roman" w:hAnsi="Times New Roman"/>
          <w:i/>
          <w:sz w:val="28"/>
          <w:szCs w:val="28"/>
        </w:rPr>
        <w:t xml:space="preserve"> к качеству товара</w:t>
      </w:r>
      <w:r w:rsidR="00BC559A" w:rsidRPr="000A7CF9">
        <w:rPr>
          <w:rFonts w:ascii="Times New Roman" w:hAnsi="Times New Roman"/>
          <w:i/>
          <w:sz w:val="28"/>
          <w:szCs w:val="28"/>
        </w:rPr>
        <w:t xml:space="preserve"> отсутствуют, а также </w:t>
      </w:r>
      <w:r w:rsidR="002E3489">
        <w:rPr>
          <w:rFonts w:ascii="Times New Roman" w:hAnsi="Times New Roman"/>
          <w:i/>
          <w:sz w:val="28"/>
          <w:szCs w:val="28"/>
        </w:rPr>
        <w:t xml:space="preserve">не имеется </w:t>
      </w:r>
      <w:r w:rsidR="00BC559A" w:rsidRPr="000A7CF9">
        <w:rPr>
          <w:rFonts w:ascii="Times New Roman" w:hAnsi="Times New Roman"/>
          <w:i/>
          <w:sz w:val="28"/>
          <w:szCs w:val="28"/>
        </w:rPr>
        <w:t>негативных последствий в результате несвоевременной поставки товара</w:t>
      </w:r>
      <w:r w:rsidR="002E3489">
        <w:rPr>
          <w:rFonts w:ascii="Times New Roman" w:hAnsi="Times New Roman"/>
          <w:i/>
          <w:sz w:val="28"/>
          <w:szCs w:val="28"/>
        </w:rPr>
        <w:t>,</w:t>
      </w:r>
      <w:r w:rsidR="00BC559A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2E3489">
        <w:rPr>
          <w:rFonts w:ascii="Times New Roman" w:hAnsi="Times New Roman"/>
          <w:i/>
          <w:sz w:val="28"/>
          <w:szCs w:val="28"/>
        </w:rPr>
        <w:t>в</w:t>
      </w:r>
      <w:r w:rsidR="00BC559A" w:rsidRPr="000A7CF9">
        <w:rPr>
          <w:rFonts w:ascii="Times New Roman" w:hAnsi="Times New Roman"/>
          <w:i/>
          <w:sz w:val="28"/>
          <w:szCs w:val="28"/>
        </w:rPr>
        <w:t xml:space="preserve"> связи с чем, р</w:t>
      </w:r>
      <w:r w:rsidRPr="000A7CF9">
        <w:rPr>
          <w:rFonts w:ascii="Times New Roman" w:hAnsi="Times New Roman"/>
          <w:i/>
          <w:sz w:val="28"/>
          <w:szCs w:val="28"/>
        </w:rPr>
        <w:t xml:space="preserve">ешением СМЭС Актюбинской области от 6 марта 2019 года в иске </w:t>
      </w:r>
      <w:r w:rsidR="00BC559A" w:rsidRPr="000A7CF9">
        <w:rPr>
          <w:rFonts w:ascii="Times New Roman" w:hAnsi="Times New Roman"/>
          <w:i/>
          <w:sz w:val="28"/>
          <w:szCs w:val="28"/>
        </w:rPr>
        <w:t xml:space="preserve">было </w:t>
      </w:r>
      <w:r w:rsidRPr="000A7CF9">
        <w:rPr>
          <w:rFonts w:ascii="Times New Roman" w:hAnsi="Times New Roman"/>
          <w:i/>
          <w:sz w:val="28"/>
          <w:szCs w:val="28"/>
        </w:rPr>
        <w:t>отказано</w:t>
      </w:r>
      <w:r w:rsidR="00BC559A" w:rsidRPr="000A7CF9">
        <w:rPr>
          <w:rFonts w:ascii="Times New Roman" w:hAnsi="Times New Roman"/>
          <w:i/>
          <w:sz w:val="28"/>
          <w:szCs w:val="28"/>
        </w:rPr>
        <w:t>.</w:t>
      </w:r>
    </w:p>
    <w:p w14:paraId="22C0DDAF" w14:textId="77777777" w:rsidR="00B46EC6" w:rsidRPr="000A7CF9" w:rsidRDefault="00CA6B2F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Аналогичный пример. Решением суда от 23 декабря 2019 года </w:t>
      </w:r>
      <w:r w:rsidR="002E3489">
        <w:rPr>
          <w:rFonts w:ascii="Times New Roman" w:hAnsi="Times New Roman"/>
          <w:i/>
          <w:sz w:val="28"/>
          <w:szCs w:val="28"/>
        </w:rPr>
        <w:t xml:space="preserve">отказано </w:t>
      </w:r>
      <w:r w:rsidRPr="000A7CF9">
        <w:rPr>
          <w:rFonts w:ascii="Times New Roman" w:hAnsi="Times New Roman"/>
          <w:i/>
          <w:sz w:val="28"/>
          <w:szCs w:val="28"/>
        </w:rPr>
        <w:t xml:space="preserve">в </w:t>
      </w:r>
      <w:r w:rsidR="002E3489">
        <w:rPr>
          <w:rFonts w:ascii="Times New Roman" w:hAnsi="Times New Roman"/>
          <w:i/>
          <w:sz w:val="28"/>
          <w:szCs w:val="28"/>
        </w:rPr>
        <w:t xml:space="preserve">удовлетворении </w:t>
      </w:r>
      <w:r w:rsidRPr="000A7CF9">
        <w:rPr>
          <w:rFonts w:ascii="Times New Roman" w:hAnsi="Times New Roman"/>
          <w:i/>
          <w:sz w:val="28"/>
          <w:szCs w:val="28"/>
        </w:rPr>
        <w:t>иск</w:t>
      </w:r>
      <w:r w:rsidR="002E3489">
        <w:rPr>
          <w:rFonts w:ascii="Times New Roman" w:hAnsi="Times New Roman"/>
          <w:i/>
          <w:sz w:val="28"/>
          <w:szCs w:val="28"/>
        </w:rPr>
        <w:t>а</w:t>
      </w:r>
      <w:r w:rsidRPr="000A7CF9">
        <w:rPr>
          <w:rFonts w:ascii="Times New Roman" w:hAnsi="Times New Roman"/>
          <w:i/>
          <w:sz w:val="28"/>
          <w:szCs w:val="28"/>
        </w:rPr>
        <w:t xml:space="preserve"> ГУ «Отдел архитектуры, градостроительства и строительства Жарминского района Восточно-Казахстанской области » к ТОО «Научно-производственный центр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Грид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» о признании недобросовестным участником государственных закупок и взыскании неустойки.</w:t>
      </w:r>
    </w:p>
    <w:p w14:paraId="22C0DDB0" w14:textId="77777777" w:rsidR="00CA6B2F" w:rsidRPr="000A7CF9" w:rsidRDefault="00CA6B2F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Суд первой инстанции </w:t>
      </w:r>
      <w:r w:rsidR="002E3489">
        <w:rPr>
          <w:rFonts w:ascii="Times New Roman" w:hAnsi="Times New Roman"/>
          <w:i/>
          <w:sz w:val="28"/>
          <w:szCs w:val="28"/>
        </w:rPr>
        <w:t>ссылался на</w:t>
      </w:r>
      <w:r w:rsidRPr="000A7CF9">
        <w:rPr>
          <w:rFonts w:ascii="Times New Roman" w:hAnsi="Times New Roman"/>
          <w:i/>
          <w:sz w:val="28"/>
          <w:szCs w:val="28"/>
        </w:rPr>
        <w:t xml:space="preserve"> исполнение ответчиком в полном объеме обязательств по договору и отсутствие негативных последствий, поскольку срок просрочки поставки товара небольшой и неустойка ответчиком оплачена в полном объеме.</w:t>
      </w:r>
    </w:p>
    <w:p w14:paraId="22C0DDB1" w14:textId="77777777" w:rsidR="00B46EC6" w:rsidRDefault="00B46EC6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Обобщение показало, что у местных судов </w:t>
      </w:r>
      <w:r w:rsidR="002E3489">
        <w:rPr>
          <w:rFonts w:ascii="Times New Roman" w:hAnsi="Times New Roman"/>
          <w:sz w:val="28"/>
          <w:szCs w:val="28"/>
        </w:rPr>
        <w:t xml:space="preserve">не возникает </w:t>
      </w:r>
      <w:r>
        <w:rPr>
          <w:rFonts w:ascii="Times New Roman" w:hAnsi="Times New Roman"/>
          <w:sz w:val="28"/>
          <w:szCs w:val="28"/>
        </w:rPr>
        <w:t xml:space="preserve">затруднений в толковании и применении норм Закона при рассмотрении дел о признании </w:t>
      </w:r>
      <w:r w:rsidRPr="00B927C2">
        <w:rPr>
          <w:rFonts w:ascii="Times New Roman" w:hAnsi="Times New Roman"/>
          <w:sz w:val="28"/>
          <w:szCs w:val="28"/>
        </w:rPr>
        <w:t>поставщиков, не исполнивших либо ненадлежащим образом исполнивших свои обязательства по заключенным с ними договорам о государственных закупках, недобросовестными участниками государственных закупок</w:t>
      </w:r>
      <w:r>
        <w:rPr>
          <w:rFonts w:ascii="Times New Roman" w:hAnsi="Times New Roman"/>
          <w:sz w:val="28"/>
          <w:szCs w:val="28"/>
        </w:rPr>
        <w:t>.</w:t>
      </w:r>
      <w:r w:rsidR="00D47093">
        <w:rPr>
          <w:rFonts w:ascii="Times New Roman" w:hAnsi="Times New Roman"/>
          <w:sz w:val="28"/>
          <w:szCs w:val="28"/>
        </w:rPr>
        <w:t xml:space="preserve"> В отдельных случаях изменение судебных актов связано с неправильным определением судом обстоятельств, имеющих значение для правильного разрешения дела.</w:t>
      </w:r>
    </w:p>
    <w:p w14:paraId="22C0DDB2" w14:textId="77777777" w:rsidR="00B6394D" w:rsidRDefault="00B6394D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DB3" w14:textId="77777777" w:rsidR="00E60B5E" w:rsidRPr="00643691" w:rsidRDefault="0073439C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Примеры:</w:t>
      </w:r>
    </w:p>
    <w:p w14:paraId="22C0DDB4" w14:textId="77777777" w:rsidR="00E60B5E" w:rsidRPr="000A7CF9" w:rsidRDefault="00D7180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343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1)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60B5E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ГУ «Управление энергетики и жилищно-коммунального хозяйства Актюбинской области» обратилось в суд с иском о признании ТОО «АСУ-К» недобросовестным участником государственных закупок,</w:t>
      </w:r>
      <w:r w:rsidR="00E60B5E" w:rsidRPr="000A7CF9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мотивируя тем, что ответчик уклонился от исполнения обязательства.</w:t>
      </w:r>
      <w:r w:rsidR="00E60B5E" w:rsidRPr="000A7CF9">
        <w:rPr>
          <w:rFonts w:ascii="Times New Roman" w:hAnsi="Times New Roman"/>
          <w:i/>
          <w:sz w:val="28"/>
          <w:szCs w:val="28"/>
        </w:rPr>
        <w:t xml:space="preserve"> </w:t>
      </w:r>
    </w:p>
    <w:p w14:paraId="22C0DDB5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A7CF9">
        <w:rPr>
          <w:rFonts w:ascii="Times New Roman" w:hAnsi="Times New Roman"/>
          <w:i/>
          <w:sz w:val="28"/>
          <w:szCs w:val="28"/>
        </w:rPr>
        <w:t>Решением СМЭС Актюбинс</w:t>
      </w:r>
      <w:r w:rsidR="00643691">
        <w:rPr>
          <w:rFonts w:ascii="Times New Roman" w:hAnsi="Times New Roman"/>
          <w:i/>
          <w:sz w:val="28"/>
          <w:szCs w:val="28"/>
        </w:rPr>
        <w:t xml:space="preserve">кой области от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7</w:t>
      </w:r>
      <w:r w:rsidRPr="000A7CF9">
        <w:rPr>
          <w:rFonts w:ascii="Times New Roman" w:hAnsi="Times New Roman"/>
          <w:i/>
          <w:sz w:val="28"/>
          <w:szCs w:val="28"/>
          <w:lang w:val="kk-KZ" w:eastAsia="ru-RU"/>
        </w:rPr>
        <w:t xml:space="preserve"> декабря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2018</w:t>
      </w:r>
      <w:r w:rsidRPr="000A7CF9">
        <w:rPr>
          <w:rFonts w:ascii="Times New Roman" w:hAnsi="Times New Roman"/>
          <w:i/>
          <w:sz w:val="28"/>
          <w:szCs w:val="28"/>
        </w:rPr>
        <w:t xml:space="preserve"> года 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ТОО «АСУ-К»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признано недобросовестным участником государственных закупок.</w:t>
      </w:r>
    </w:p>
    <w:p w14:paraId="22C0DDB6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Постановлением с</w:t>
      </w:r>
      <w:r w:rsidRPr="000A7CF9">
        <w:rPr>
          <w:rFonts w:ascii="Times New Roman" w:hAnsi="Times New Roman"/>
          <w:i/>
          <w:sz w:val="28"/>
          <w:szCs w:val="28"/>
        </w:rPr>
        <w:t>удебной коллегии по гражданским делам Актюбинского областного суда от 5 марта 2019 года решение суда отменено</w:t>
      </w:r>
      <w:r w:rsidR="002E3489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с вынесением нов</w:t>
      </w:r>
      <w:r w:rsidR="00643691">
        <w:rPr>
          <w:rFonts w:ascii="Times New Roman" w:hAnsi="Times New Roman"/>
          <w:i/>
          <w:sz w:val="28"/>
          <w:szCs w:val="28"/>
        </w:rPr>
        <w:t xml:space="preserve">ого решения об </w:t>
      </w:r>
      <w:r w:rsidRPr="000A7CF9">
        <w:rPr>
          <w:rFonts w:ascii="Times New Roman" w:hAnsi="Times New Roman"/>
          <w:i/>
          <w:sz w:val="28"/>
          <w:szCs w:val="28"/>
        </w:rPr>
        <w:t>отказе в удовлетворении иска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22C0DDB7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Установлено, что между сторонами заключен договор о государственных закупках №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32 от 27 апреля 2017 года на строите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льство подводящего газопровода </w:t>
      </w:r>
      <w:proofErr w:type="spellStart"/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с.Аралтобе</w:t>
      </w:r>
      <w:proofErr w:type="spellEnd"/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Айтекебийского района Актюбинской области (далее - договор).</w:t>
      </w:r>
    </w:p>
    <w:p w14:paraId="22C0DDB8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 договору ответчик обязался выполнить работы на общую сумму 262 353 929,60 тенге, финансирование разделено на два года: 2017 - 2018 годы.</w:t>
      </w:r>
    </w:p>
    <w:p w14:paraId="22C0DDB9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Удовлетворяя иск, суд первой 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инстанции исходил из того, что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ответчик уклонился от исполнения обязательств по договору, не выполнены работы 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 сумму  80 002 293,28 тенге.</w:t>
      </w:r>
    </w:p>
    <w:p w14:paraId="22C0DDBA" w14:textId="77777777" w:rsidR="00E60B5E" w:rsidRPr="000A7CF9" w:rsidRDefault="00B35B86" w:rsidP="00643691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Между тем</w:t>
      </w:r>
      <w:r w:rsidR="00E60B5E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судом оставлен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ы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без внимания обстоятельства, </w:t>
      </w:r>
      <w:r w:rsidR="00E60B5E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которые привели к нарушению срока выполнения работ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и не учтено, </w:t>
      </w:r>
      <w:r w:rsidR="00E60B5E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что выполнены пусконаладочные работы, свидетельствующие о готовности объекта к эксплуатации.</w:t>
      </w:r>
    </w:p>
    <w:p w14:paraId="22C0DDBB" w14:textId="77777777" w:rsidR="005A4DD1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Из графика 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работ следует, что в 2017 году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работы по линейной части магистрального газопровода должны быть завершены до 10</w:t>
      </w:r>
      <w:r w:rsidR="005A4DD1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ноября 2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017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года,  как предусмотрено проектом, однако 1</w:t>
      </w:r>
      <w:r w:rsidR="005A4DD1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ноября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2017 года автор проекта </w:t>
      </w:r>
      <w:r w:rsidR="00852591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     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ТОО «</w:t>
      </w:r>
      <w:proofErr w:type="spellStart"/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КазДорПроект</w:t>
      </w:r>
      <w:proofErr w:type="spellEnd"/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» предлагает проложить д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ополнительно 280 м газопровода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высокого давления вдоль существующего магистрального газопровода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«МГ Айтеке би». </w:t>
      </w:r>
    </w:p>
    <w:p w14:paraId="22C0DDBC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 этом, несмотря на увеличение объема работ и стоимости труб, общая сметная стоимость строительно-монтажных работ не изменена</w:t>
      </w:r>
      <w:r w:rsidR="005A4DD1"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22C0DDBD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 проекту продолжител</w:t>
      </w:r>
      <w:r w:rsidR="0064369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ьность строительства 6 месяцев, фактически - 9 месяцев.</w:t>
      </w:r>
    </w:p>
    <w:p w14:paraId="22C0DDBE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Таким образом, допущена просрочка в исполнении договора, однако объект строительства повышенной опасности сдан в эксплуатацию, претензий не имеется.</w:t>
      </w:r>
    </w:p>
    <w:p w14:paraId="22C0DDBF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A7C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Подрядчик выразил согласие на удержание неустойки из причитающей суммы 80 002 293,28 тенге, которая не выплачена в полном объеме.</w:t>
      </w:r>
    </w:p>
    <w:p w14:paraId="22C0DDC0" w14:textId="77777777" w:rsidR="00E60B5E" w:rsidRPr="000A7CF9" w:rsidRDefault="00E60B5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Пунктом 5 нормативного постановления Верховного Суда </w:t>
      </w:r>
      <w:r w:rsidR="00852591" w:rsidRPr="000A7CF9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0A7CF9">
        <w:rPr>
          <w:rFonts w:ascii="Times New Roman" w:hAnsi="Times New Roman"/>
          <w:i/>
          <w:sz w:val="28"/>
          <w:szCs w:val="28"/>
        </w:rPr>
        <w:t xml:space="preserve">«О применении судами законодательства о государственных закупках» от </w:t>
      </w:r>
      <w:r w:rsidR="00852591" w:rsidRPr="000A7CF9">
        <w:rPr>
          <w:rFonts w:ascii="Times New Roman" w:hAnsi="Times New Roman"/>
          <w:i/>
          <w:sz w:val="28"/>
          <w:szCs w:val="28"/>
        </w:rPr>
        <w:t xml:space="preserve">       </w:t>
      </w:r>
      <w:r w:rsidRPr="000A7CF9">
        <w:rPr>
          <w:rFonts w:ascii="Times New Roman" w:hAnsi="Times New Roman"/>
          <w:i/>
          <w:sz w:val="28"/>
          <w:szCs w:val="28"/>
        </w:rPr>
        <w:t>14 декабря 2012 года №</w:t>
      </w:r>
      <w:r w:rsidR="00B35B8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5 разъяснено, что при рассмотрении исков о признании поставщиков, не исполнивших либо ненадлежащим образом исполнивших свои обязательства по заключенным с ними договорам о государственных закупках, недобросовестными участниками государственных закупок</w:t>
      </w:r>
      <w:r w:rsidR="00B35B86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судам</w:t>
      </w:r>
      <w:r w:rsidRPr="000A7CF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 xml:space="preserve">необходимо принимать во внимание вину поставщика как основание гражданско-правовой ответственности в соответствии со статьей 359 ГК и наступившие негативные последствия для заказчика, исходя из критериев справедливости и разумности согласно части 6 статьи 6 ГПК. Под негативными последствиями следует понимать причинение стороне договора такого ущерба, что она в значительной степени лишилась того, на что была вправе рассчитывать при заключении договора (пункт 2 статьи 401 ГК). </w:t>
      </w:r>
    </w:p>
    <w:p w14:paraId="22C0DDC1" w14:textId="77777777" w:rsidR="00B35B86" w:rsidRDefault="00E60B5E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Учитывая, что ответчик является субъектом малого предпринимательства, имеет лицензию 1 категории на выполнение работ по строительству газопроводов, претензий к качеству работ не имеется, им выполнены работы, не предусмотренные проектом без дополнительной оплаты, неустойка удержана заказчиком, исходя из критериев справедливости и разумности </w:t>
      </w:r>
      <w:r w:rsidR="005A4DD1" w:rsidRPr="000A7CF9">
        <w:rPr>
          <w:rFonts w:ascii="Times New Roman" w:hAnsi="Times New Roman"/>
          <w:i/>
          <w:sz w:val="28"/>
          <w:szCs w:val="28"/>
        </w:rPr>
        <w:t xml:space="preserve">апелляционная </w:t>
      </w:r>
      <w:r w:rsidRPr="000A7CF9">
        <w:rPr>
          <w:rFonts w:ascii="Times New Roman" w:hAnsi="Times New Roman"/>
          <w:i/>
          <w:sz w:val="28"/>
          <w:szCs w:val="28"/>
        </w:rPr>
        <w:t xml:space="preserve">судебная коллегия </w:t>
      </w:r>
      <w:r w:rsidR="005A4DD1" w:rsidRPr="000A7CF9">
        <w:rPr>
          <w:rFonts w:ascii="Times New Roman" w:hAnsi="Times New Roman"/>
          <w:i/>
          <w:sz w:val="28"/>
          <w:szCs w:val="28"/>
        </w:rPr>
        <w:t xml:space="preserve">Актюбинского областного суда </w:t>
      </w:r>
      <w:r w:rsidRPr="000A7CF9">
        <w:rPr>
          <w:rFonts w:ascii="Times New Roman" w:hAnsi="Times New Roman"/>
          <w:i/>
          <w:sz w:val="28"/>
          <w:szCs w:val="28"/>
        </w:rPr>
        <w:t xml:space="preserve">пришла к </w:t>
      </w:r>
      <w:r w:rsidR="00B35B86">
        <w:rPr>
          <w:rFonts w:ascii="Times New Roman" w:hAnsi="Times New Roman"/>
          <w:i/>
          <w:sz w:val="28"/>
          <w:szCs w:val="28"/>
        </w:rPr>
        <w:t xml:space="preserve">обоснованному </w:t>
      </w:r>
      <w:r w:rsidRPr="000A7CF9">
        <w:rPr>
          <w:rFonts w:ascii="Times New Roman" w:hAnsi="Times New Roman"/>
          <w:i/>
          <w:sz w:val="28"/>
          <w:szCs w:val="28"/>
        </w:rPr>
        <w:t>выводу об отказе в удовлетворении иска о признании ответчика недобросовестным участник</w:t>
      </w:r>
      <w:r w:rsidR="005A4DD1" w:rsidRPr="000A7CF9">
        <w:rPr>
          <w:rFonts w:ascii="Times New Roman" w:hAnsi="Times New Roman"/>
          <w:i/>
          <w:sz w:val="28"/>
          <w:szCs w:val="28"/>
        </w:rPr>
        <w:t>ом</w:t>
      </w:r>
      <w:r w:rsidRPr="000A7CF9">
        <w:rPr>
          <w:rFonts w:ascii="Times New Roman" w:hAnsi="Times New Roman"/>
          <w:i/>
          <w:sz w:val="28"/>
          <w:szCs w:val="28"/>
        </w:rPr>
        <w:t xml:space="preserve"> государственных закупок.</w:t>
      </w:r>
    </w:p>
    <w:p w14:paraId="22C0DDC2" w14:textId="77777777" w:rsidR="00B35B86" w:rsidRDefault="00D7180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73439C">
        <w:rPr>
          <w:rFonts w:ascii="Times New Roman" w:hAnsi="Times New Roman"/>
          <w:b/>
          <w:i/>
          <w:sz w:val="28"/>
          <w:szCs w:val="28"/>
        </w:rPr>
        <w:t>2)</w:t>
      </w:r>
      <w:r w:rsidRPr="000A7CF9">
        <w:rPr>
          <w:rFonts w:ascii="Times New Roman" w:hAnsi="Times New Roman"/>
          <w:i/>
          <w:sz w:val="28"/>
          <w:szCs w:val="28"/>
        </w:rPr>
        <w:t xml:space="preserve"> РГП</w:t>
      </w:r>
      <w:r w:rsidRPr="000A7CF9">
        <w:rPr>
          <w:rFonts w:ascii="Times New Roman" w:eastAsia="MS Mincho" w:hAnsi="Times New Roman"/>
          <w:bCs/>
          <w:i/>
          <w:sz w:val="28"/>
          <w:szCs w:val="28"/>
          <w:lang w:eastAsia="ar-SA"/>
        </w:rPr>
        <w:t xml:space="preserve"> «Национальный центр экспертизы» Комитета охраны общественного здоровья Министерства здравоохранения Республики Казахстан «Центр дезинфекции по Туркестанской области» обратилось в суд с иском к ТОО «БО-НА» о</w:t>
      </w:r>
      <w:r w:rsidRPr="000A7CF9">
        <w:rPr>
          <w:rFonts w:ascii="Times New Roman" w:hAnsi="Times New Roman"/>
          <w:i/>
          <w:sz w:val="28"/>
          <w:szCs w:val="28"/>
          <w:lang w:eastAsia="ar-SA"/>
        </w:rPr>
        <w:t xml:space="preserve"> признании недобросовестным участником </w:t>
      </w:r>
      <w:r w:rsidRPr="000A7CF9">
        <w:rPr>
          <w:rFonts w:ascii="Times New Roman" w:hAnsi="Times New Roman"/>
          <w:i/>
          <w:sz w:val="28"/>
          <w:szCs w:val="28"/>
          <w:lang w:eastAsia="ar-SA"/>
        </w:rPr>
        <w:lastRenderedPageBreak/>
        <w:t>государственных закупок</w:t>
      </w:r>
      <w:r w:rsidRPr="000A7CF9">
        <w:rPr>
          <w:rFonts w:ascii="Times New Roman" w:hAnsi="Times New Roman"/>
          <w:i/>
          <w:color w:val="000000"/>
          <w:spacing w:val="2"/>
          <w:sz w:val="28"/>
          <w:szCs w:val="28"/>
        </w:rPr>
        <w:t>. Иск мотивирован тем, что ответчик не исполнил условия договора о государственных закупках, поставив товар</w:t>
      </w:r>
      <w:r w:rsidR="00B35B86">
        <w:rPr>
          <w:rFonts w:ascii="Times New Roman" w:hAnsi="Times New Roman"/>
          <w:i/>
          <w:color w:val="000000"/>
          <w:spacing w:val="2"/>
          <w:sz w:val="28"/>
          <w:szCs w:val="28"/>
        </w:rPr>
        <w:t>,</w:t>
      </w:r>
      <w:r w:rsidRPr="000A7CF9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не</w:t>
      </w:r>
      <w:r w:rsidR="00B35B86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color w:val="000000"/>
          <w:spacing w:val="2"/>
          <w:sz w:val="28"/>
          <w:szCs w:val="28"/>
        </w:rPr>
        <w:t>соответствующий технической спецификации в части его наименования.</w:t>
      </w:r>
    </w:p>
    <w:p w14:paraId="22C0DDC3" w14:textId="77777777" w:rsidR="00B35B86" w:rsidRDefault="00D7180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Решением </w:t>
      </w:r>
      <w:r w:rsidR="002F4218" w:rsidRPr="000A7CF9">
        <w:rPr>
          <w:rFonts w:ascii="Times New Roman" w:hAnsi="Times New Roman"/>
          <w:i/>
          <w:sz w:val="28"/>
          <w:szCs w:val="28"/>
        </w:rPr>
        <w:t>СМЭС</w:t>
      </w:r>
      <w:r w:rsidRPr="000A7CF9">
        <w:rPr>
          <w:rFonts w:ascii="Times New Roman" w:hAnsi="Times New Roman"/>
          <w:i/>
          <w:sz w:val="28"/>
          <w:szCs w:val="28"/>
        </w:rPr>
        <w:t xml:space="preserve"> города Шымкента от 4 июня 2019 года в удовлетворении исковых требований  отказано. </w:t>
      </w:r>
    </w:p>
    <w:p w14:paraId="22C0DDC4" w14:textId="77777777" w:rsidR="00B35B86" w:rsidRDefault="00D7180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bCs/>
          <w:i/>
          <w:sz w:val="28"/>
          <w:szCs w:val="28"/>
          <w:lang w:eastAsia="ar-SA"/>
        </w:rPr>
      </w:pPr>
      <w:r w:rsidRPr="000A7CF9">
        <w:rPr>
          <w:rFonts w:ascii="Times New Roman" w:hAnsi="Times New Roman"/>
          <w:i/>
          <w:sz w:val="28"/>
          <w:szCs w:val="28"/>
        </w:rPr>
        <w:t>Постановлением апелляционной инстанции от 20 августа 2019 года решение суда отменено и принято новое решение об удовлетворении иска</w:t>
      </w:r>
      <w:r w:rsidRPr="000A7CF9">
        <w:rPr>
          <w:rFonts w:ascii="Times New Roman" w:eastAsia="MS Mincho" w:hAnsi="Times New Roman"/>
          <w:bCs/>
          <w:i/>
          <w:sz w:val="28"/>
          <w:szCs w:val="28"/>
          <w:lang w:eastAsia="ar-SA"/>
        </w:rPr>
        <w:t>.</w:t>
      </w:r>
    </w:p>
    <w:p w14:paraId="22C0DDC5" w14:textId="77777777" w:rsidR="00B35B86" w:rsidRDefault="00D7180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MS Mincho" w:hAnsi="Times New Roman"/>
          <w:bCs/>
          <w:i/>
          <w:sz w:val="28"/>
          <w:szCs w:val="28"/>
          <w:lang w:eastAsia="ar-SA"/>
        </w:rPr>
      </w:pPr>
      <w:r w:rsidRPr="000A7CF9">
        <w:rPr>
          <w:rFonts w:ascii="Times New Roman" w:eastAsia="MS Mincho" w:hAnsi="Times New Roman"/>
          <w:bCs/>
          <w:i/>
          <w:sz w:val="28"/>
          <w:szCs w:val="28"/>
          <w:lang w:eastAsia="ar-SA"/>
        </w:rPr>
        <w:t>ТОО «БО-НА» признано недобросовестным участником государственных закупок.</w:t>
      </w:r>
    </w:p>
    <w:p w14:paraId="22C0DDC6" w14:textId="77777777" w:rsidR="00B35B86" w:rsidRDefault="00D7180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Из обстоятельств спора следует, что </w:t>
      </w:r>
      <w:r w:rsidRPr="000A7CF9">
        <w:rPr>
          <w:rFonts w:ascii="Times New Roman" w:hAnsi="Times New Roman"/>
          <w:i/>
          <w:sz w:val="28"/>
        </w:rPr>
        <w:t xml:space="preserve">12 апреля 2019 года </w:t>
      </w:r>
      <w:r w:rsidRPr="000A7CF9">
        <w:rPr>
          <w:rFonts w:ascii="Times New Roman" w:hAnsi="Times New Roman"/>
          <w:i/>
          <w:sz w:val="28"/>
          <w:szCs w:val="28"/>
        </w:rPr>
        <w:t>между сторонами</w:t>
      </w:r>
      <w:r w:rsidRPr="000A7CF9">
        <w:rPr>
          <w:rFonts w:ascii="Times New Roman" w:hAnsi="Times New Roman"/>
          <w:i/>
          <w:sz w:val="28"/>
        </w:rPr>
        <w:t xml:space="preserve"> </w:t>
      </w:r>
      <w:r w:rsidRPr="000A7CF9">
        <w:rPr>
          <w:rFonts w:ascii="Times New Roman" w:eastAsia="Arial Narrow" w:hAnsi="Times New Roman"/>
          <w:i/>
          <w:sz w:val="28"/>
          <w:szCs w:val="28"/>
        </w:rPr>
        <w:t xml:space="preserve">посредством веб-портала </w:t>
      </w:r>
      <w:r w:rsidRPr="000A7CF9">
        <w:rPr>
          <w:rFonts w:ascii="Times New Roman" w:hAnsi="Times New Roman"/>
          <w:i/>
          <w:sz w:val="28"/>
          <w:szCs w:val="28"/>
        </w:rPr>
        <w:t>заключен электронный договор о государственных закупках №</w:t>
      </w:r>
      <w:r w:rsidR="00B35B8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12 (далее</w:t>
      </w:r>
      <w:r w:rsidR="00B35B8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 xml:space="preserve">- Договор) </w:t>
      </w:r>
      <w:r w:rsidRPr="000A7CF9">
        <w:rPr>
          <w:rFonts w:ascii="Times New Roman" w:hAnsi="Times New Roman"/>
          <w:i/>
          <w:sz w:val="28"/>
        </w:rPr>
        <w:t xml:space="preserve">по поставке </w:t>
      </w:r>
      <w:r w:rsidR="00A8655B">
        <w:rPr>
          <w:rFonts w:ascii="Times New Roman" w:hAnsi="Times New Roman"/>
          <w:i/>
          <w:sz w:val="28"/>
        </w:rPr>
        <w:t xml:space="preserve">   </w:t>
      </w:r>
      <w:proofErr w:type="gramStart"/>
      <w:r w:rsidR="00A8655B">
        <w:rPr>
          <w:rFonts w:ascii="Times New Roman" w:hAnsi="Times New Roman"/>
          <w:i/>
          <w:sz w:val="28"/>
        </w:rPr>
        <w:t xml:space="preserve">   </w:t>
      </w:r>
      <w:r w:rsidRPr="000A7CF9">
        <w:rPr>
          <w:rFonts w:ascii="Times New Roman" w:hAnsi="Times New Roman"/>
          <w:i/>
          <w:sz w:val="28"/>
        </w:rPr>
        <w:t>«</w:t>
      </w:r>
      <w:proofErr w:type="spellStart"/>
      <w:proofErr w:type="gramEnd"/>
      <w:r w:rsidRPr="000A7CF9">
        <w:rPr>
          <w:rFonts w:ascii="Times New Roman" w:hAnsi="Times New Roman"/>
          <w:i/>
          <w:sz w:val="28"/>
        </w:rPr>
        <w:t>Хлормисепт</w:t>
      </w:r>
      <w:proofErr w:type="spellEnd"/>
      <w:r w:rsidRPr="000A7CF9">
        <w:rPr>
          <w:rFonts w:ascii="Times New Roman" w:hAnsi="Times New Roman"/>
          <w:i/>
          <w:sz w:val="28"/>
        </w:rPr>
        <w:t xml:space="preserve"> Люкс» на общую сумму 1 654 506 тенге. Ответчик поставил товар с требуемыми характеристиками, однако</w:t>
      </w:r>
      <w:r w:rsidR="00B35B86">
        <w:rPr>
          <w:rFonts w:ascii="Times New Roman" w:hAnsi="Times New Roman"/>
          <w:i/>
          <w:sz w:val="28"/>
        </w:rPr>
        <w:t xml:space="preserve"> от</w:t>
      </w:r>
      <w:r w:rsidRPr="000A7CF9">
        <w:rPr>
          <w:rFonts w:ascii="Times New Roman" w:hAnsi="Times New Roman"/>
          <w:i/>
          <w:sz w:val="28"/>
        </w:rPr>
        <w:t xml:space="preserve"> другого производителя и с другим наименованием, а именно </w:t>
      </w:r>
      <w:r w:rsidRPr="000A7CF9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Дезостерил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-ПРЕМИУМ», в то время как приложением в Договору предусмотрена поставка товара с наименованием </w:t>
      </w:r>
      <w:r w:rsidRPr="000A7CF9">
        <w:rPr>
          <w:rFonts w:ascii="Times New Roman" w:hAnsi="Times New Roman"/>
          <w:i/>
          <w:sz w:val="28"/>
        </w:rPr>
        <w:t>«</w:t>
      </w:r>
      <w:proofErr w:type="spellStart"/>
      <w:r w:rsidRPr="000A7CF9">
        <w:rPr>
          <w:rFonts w:ascii="Times New Roman" w:hAnsi="Times New Roman"/>
          <w:i/>
          <w:sz w:val="28"/>
        </w:rPr>
        <w:t>Хлормисепт</w:t>
      </w:r>
      <w:proofErr w:type="spellEnd"/>
      <w:r w:rsidRPr="000A7CF9">
        <w:rPr>
          <w:rFonts w:ascii="Times New Roman" w:hAnsi="Times New Roman"/>
          <w:i/>
          <w:sz w:val="28"/>
        </w:rPr>
        <w:t xml:space="preserve"> Люкс».</w:t>
      </w:r>
    </w:p>
    <w:p w14:paraId="22C0DDC7" w14:textId="77777777" w:rsidR="00B35B86" w:rsidRDefault="002F421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О</w:t>
      </w:r>
      <w:r w:rsidR="00D71808" w:rsidRPr="000A7CF9">
        <w:rPr>
          <w:rFonts w:ascii="Times New Roman" w:hAnsi="Times New Roman"/>
          <w:i/>
          <w:sz w:val="28"/>
          <w:szCs w:val="28"/>
        </w:rPr>
        <w:t>тказ</w:t>
      </w:r>
      <w:r w:rsidRPr="000A7CF9">
        <w:rPr>
          <w:rFonts w:ascii="Times New Roman" w:hAnsi="Times New Roman"/>
          <w:i/>
          <w:sz w:val="28"/>
          <w:szCs w:val="28"/>
        </w:rPr>
        <w:t>ывая</w:t>
      </w:r>
      <w:r w:rsidR="00D71808" w:rsidRPr="000A7CF9">
        <w:rPr>
          <w:rFonts w:ascii="Times New Roman" w:hAnsi="Times New Roman"/>
          <w:i/>
          <w:sz w:val="28"/>
          <w:szCs w:val="28"/>
        </w:rPr>
        <w:t xml:space="preserve"> в </w:t>
      </w:r>
      <w:r w:rsidRPr="000A7CF9">
        <w:rPr>
          <w:rFonts w:ascii="Times New Roman" w:hAnsi="Times New Roman"/>
          <w:i/>
          <w:sz w:val="28"/>
          <w:szCs w:val="28"/>
        </w:rPr>
        <w:t>иске</w:t>
      </w:r>
      <w:r w:rsidR="00D71808" w:rsidRPr="000A7CF9">
        <w:rPr>
          <w:rFonts w:ascii="Times New Roman" w:hAnsi="Times New Roman"/>
          <w:i/>
          <w:sz w:val="28"/>
          <w:szCs w:val="28"/>
        </w:rPr>
        <w:t xml:space="preserve">, суд первой инстанции исходил из того, что </w:t>
      </w:r>
      <w:proofErr w:type="gramStart"/>
      <w:r w:rsidR="00D71808" w:rsidRPr="000A7CF9">
        <w:rPr>
          <w:rFonts w:ascii="Times New Roman" w:hAnsi="Times New Roman"/>
          <w:i/>
          <w:sz w:val="28"/>
          <w:szCs w:val="28"/>
        </w:rPr>
        <w:t>ответчиком  предоставлен</w:t>
      </w:r>
      <w:proofErr w:type="gramEnd"/>
      <w:r w:rsidR="00D71808" w:rsidRPr="000A7CF9">
        <w:rPr>
          <w:rFonts w:ascii="Times New Roman" w:hAnsi="Times New Roman"/>
          <w:i/>
          <w:sz w:val="28"/>
          <w:szCs w:val="28"/>
        </w:rPr>
        <w:t xml:space="preserve"> товар по соответствующей технической спецификации: «Таблетки белого цвета круглой формы с выпуклыми поверхностями с/без крестообразными разделительными бороздками, с характерным запахом хлора, с массой не менее 2,7 грамм. В качестве действующего вещества в состав средства входит натриевая соль </w:t>
      </w:r>
      <w:proofErr w:type="spellStart"/>
      <w:r w:rsidR="00D71808" w:rsidRPr="000A7CF9">
        <w:rPr>
          <w:rFonts w:ascii="Times New Roman" w:hAnsi="Times New Roman"/>
          <w:i/>
          <w:sz w:val="28"/>
          <w:szCs w:val="28"/>
        </w:rPr>
        <w:t>дихлоризоциануровой</w:t>
      </w:r>
      <w:proofErr w:type="spellEnd"/>
      <w:r w:rsidR="00D71808" w:rsidRPr="000A7CF9">
        <w:rPr>
          <w:rFonts w:ascii="Times New Roman" w:hAnsi="Times New Roman"/>
          <w:i/>
          <w:sz w:val="28"/>
          <w:szCs w:val="28"/>
        </w:rPr>
        <w:t xml:space="preserve"> кислоты от 33,5 до 99,8%, натриевая соль </w:t>
      </w:r>
      <w:proofErr w:type="spellStart"/>
      <w:r w:rsidR="00D71808" w:rsidRPr="000A7CF9">
        <w:rPr>
          <w:rFonts w:ascii="Times New Roman" w:hAnsi="Times New Roman"/>
          <w:i/>
          <w:sz w:val="28"/>
          <w:szCs w:val="28"/>
        </w:rPr>
        <w:t>дихлоризоциануровой</w:t>
      </w:r>
      <w:proofErr w:type="spellEnd"/>
      <w:r w:rsidR="00D71808" w:rsidRPr="000A7CF9">
        <w:rPr>
          <w:rFonts w:ascii="Times New Roman" w:hAnsi="Times New Roman"/>
          <w:i/>
          <w:sz w:val="28"/>
          <w:szCs w:val="28"/>
        </w:rPr>
        <w:t xml:space="preserve"> кислоты в качестве действующего вещества не менее 98%. Масса активного хлора при растворении 1 таблетки – 1,50 г.</w:t>
      </w:r>
    </w:p>
    <w:p w14:paraId="22C0DDC8" w14:textId="77777777" w:rsidR="00B35B86" w:rsidRDefault="00D7180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При этом</w:t>
      </w:r>
      <w:r w:rsidR="00A8655B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судом первой инстанции не принято во внимание, что наименование и производитель товара не соответству</w:t>
      </w:r>
      <w:r w:rsidR="002F4218" w:rsidRPr="000A7CF9">
        <w:rPr>
          <w:rFonts w:ascii="Times New Roman" w:hAnsi="Times New Roman"/>
          <w:i/>
          <w:sz w:val="28"/>
          <w:szCs w:val="28"/>
        </w:rPr>
        <w:t>ю</w:t>
      </w:r>
      <w:r w:rsidRPr="000A7CF9">
        <w:rPr>
          <w:rFonts w:ascii="Times New Roman" w:hAnsi="Times New Roman"/>
          <w:i/>
          <w:sz w:val="28"/>
          <w:szCs w:val="28"/>
        </w:rPr>
        <w:t>т технической спецификации, что было отражено в акте рекламации от 25 апреля 2019 года, согласно которому заказчик отказался принять товар в связи с тем, что выявлено несоответствие требованиям, указанным в приложении</w:t>
      </w:r>
      <w:r w:rsidR="00B35B86">
        <w:rPr>
          <w:rFonts w:ascii="Times New Roman" w:hAnsi="Times New Roman"/>
          <w:i/>
          <w:sz w:val="28"/>
          <w:szCs w:val="28"/>
        </w:rPr>
        <w:t xml:space="preserve"> к</w:t>
      </w:r>
      <w:r w:rsidRPr="000A7CF9">
        <w:rPr>
          <w:rFonts w:ascii="Times New Roman" w:hAnsi="Times New Roman"/>
          <w:i/>
          <w:sz w:val="28"/>
          <w:szCs w:val="28"/>
        </w:rPr>
        <w:t xml:space="preserve"> конкурсной документации (техническая спецификация), а именно наименование товара.</w:t>
      </w:r>
    </w:p>
    <w:p w14:paraId="22C0DDC9" w14:textId="77777777" w:rsidR="00B35B86" w:rsidRDefault="002F421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</w:t>
      </w:r>
      <w:r w:rsidR="00D71808" w:rsidRPr="000A7CF9">
        <w:rPr>
          <w:rFonts w:ascii="Times New Roman" w:hAnsi="Times New Roman"/>
          <w:i/>
          <w:sz w:val="28"/>
          <w:szCs w:val="28"/>
        </w:rPr>
        <w:t xml:space="preserve">уд первой инстанции </w:t>
      </w:r>
      <w:r w:rsidRPr="000A7CF9">
        <w:rPr>
          <w:rFonts w:ascii="Times New Roman" w:hAnsi="Times New Roman"/>
          <w:i/>
          <w:sz w:val="28"/>
          <w:szCs w:val="28"/>
        </w:rPr>
        <w:t>указал</w:t>
      </w:r>
      <w:r w:rsidR="00D71808" w:rsidRPr="000A7CF9">
        <w:rPr>
          <w:rFonts w:ascii="Times New Roman" w:hAnsi="Times New Roman"/>
          <w:i/>
          <w:sz w:val="28"/>
          <w:szCs w:val="28"/>
        </w:rPr>
        <w:t>, что согласно подпункту 4</w:t>
      </w:r>
      <w:r w:rsidRPr="000A7CF9">
        <w:rPr>
          <w:rFonts w:ascii="Times New Roman" w:hAnsi="Times New Roman"/>
          <w:i/>
          <w:sz w:val="28"/>
          <w:szCs w:val="28"/>
        </w:rPr>
        <w:t>)</w:t>
      </w:r>
      <w:r w:rsidR="00D71808" w:rsidRPr="000A7CF9">
        <w:rPr>
          <w:rFonts w:ascii="Times New Roman" w:hAnsi="Times New Roman"/>
          <w:i/>
          <w:sz w:val="28"/>
          <w:szCs w:val="28"/>
        </w:rPr>
        <w:t xml:space="preserve"> пункта 2 статьи 38 Закона не допускается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товаров, представленных и доступных на рынке, стоимость которых не превышает тысячекратного размера месячного расчетного показателя, установленного на соответствующий финансовый год законом о республиканском бюджете.</w:t>
      </w:r>
    </w:p>
    <w:p w14:paraId="22C0DDCA" w14:textId="77777777" w:rsidR="00B35B86" w:rsidRDefault="002F4218" w:rsidP="00B35B8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  <w:szCs w:val="28"/>
        </w:rPr>
        <w:lastRenderedPageBreak/>
        <w:t>С</w:t>
      </w:r>
      <w:r w:rsidR="00D71808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названными</w:t>
      </w:r>
      <w:r w:rsidR="00D71808" w:rsidRPr="000A7CF9">
        <w:rPr>
          <w:rFonts w:ascii="Times New Roman" w:hAnsi="Times New Roman"/>
          <w:i/>
          <w:sz w:val="28"/>
          <w:szCs w:val="28"/>
        </w:rPr>
        <w:t xml:space="preserve"> выводами </w:t>
      </w:r>
      <w:r w:rsidRPr="000A7CF9">
        <w:rPr>
          <w:rFonts w:ascii="Times New Roman" w:hAnsi="Times New Roman"/>
          <w:i/>
          <w:sz w:val="28"/>
          <w:szCs w:val="28"/>
        </w:rPr>
        <w:t xml:space="preserve">апелляционная </w:t>
      </w:r>
      <w:r w:rsidR="00D71808" w:rsidRPr="000A7CF9">
        <w:rPr>
          <w:rFonts w:ascii="Times New Roman" w:hAnsi="Times New Roman"/>
          <w:i/>
          <w:sz w:val="28"/>
          <w:szCs w:val="28"/>
        </w:rPr>
        <w:t xml:space="preserve">судебная коллегия не согласилась, поскольку препарат </w:t>
      </w:r>
      <w:r w:rsidR="00D71808" w:rsidRPr="000A7CF9">
        <w:rPr>
          <w:rFonts w:ascii="Times New Roman" w:hAnsi="Times New Roman"/>
          <w:i/>
          <w:sz w:val="28"/>
        </w:rPr>
        <w:t>«</w:t>
      </w:r>
      <w:proofErr w:type="spellStart"/>
      <w:r w:rsidR="00D71808" w:rsidRPr="000A7CF9">
        <w:rPr>
          <w:rFonts w:ascii="Times New Roman" w:hAnsi="Times New Roman"/>
          <w:i/>
          <w:sz w:val="28"/>
        </w:rPr>
        <w:t>Хлормисепт</w:t>
      </w:r>
      <w:proofErr w:type="spellEnd"/>
      <w:r w:rsidR="00D71808" w:rsidRPr="000A7CF9">
        <w:rPr>
          <w:rFonts w:ascii="Times New Roman" w:hAnsi="Times New Roman"/>
          <w:i/>
          <w:sz w:val="28"/>
        </w:rPr>
        <w:t xml:space="preserve"> Люкс» имеется в свободном доступе на рынке</w:t>
      </w:r>
      <w:r w:rsidR="000E3BB0" w:rsidRPr="000A7CF9">
        <w:rPr>
          <w:rFonts w:ascii="Times New Roman" w:hAnsi="Times New Roman"/>
          <w:i/>
          <w:sz w:val="28"/>
        </w:rPr>
        <w:t xml:space="preserve"> и </w:t>
      </w:r>
      <w:r w:rsidR="00D71808" w:rsidRPr="000A7CF9">
        <w:rPr>
          <w:rFonts w:ascii="Times New Roman" w:hAnsi="Times New Roman"/>
          <w:i/>
          <w:sz w:val="28"/>
        </w:rPr>
        <w:t>стоимость государственной закупки не превышает тысячекратного размера месячного расчетного показателя.</w:t>
      </w:r>
    </w:p>
    <w:p w14:paraId="22C0DDCB" w14:textId="77777777" w:rsidR="00A8655B" w:rsidRDefault="000E3BB0" w:rsidP="00A8655B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</w:rPr>
        <w:t>Судебная коллегия указала</w:t>
      </w:r>
      <w:r w:rsidR="00D71808" w:rsidRPr="000A7CF9">
        <w:rPr>
          <w:rFonts w:ascii="Times New Roman" w:hAnsi="Times New Roman"/>
          <w:i/>
          <w:sz w:val="28"/>
        </w:rPr>
        <w:t>,</w:t>
      </w:r>
      <w:r w:rsidRPr="000A7CF9">
        <w:rPr>
          <w:rFonts w:ascii="Times New Roman" w:hAnsi="Times New Roman"/>
          <w:i/>
          <w:sz w:val="28"/>
        </w:rPr>
        <w:t xml:space="preserve"> что</w:t>
      </w:r>
      <w:r w:rsidR="00D71808" w:rsidRPr="000A7CF9">
        <w:rPr>
          <w:rFonts w:ascii="Times New Roman" w:hAnsi="Times New Roman"/>
          <w:i/>
          <w:sz w:val="28"/>
        </w:rPr>
        <w:t xml:space="preserve"> организатор закупок имел полное право указывать наименование закупаемого товара, чем ответчик, став победителем названного конкурса, пренебрег.</w:t>
      </w:r>
    </w:p>
    <w:p w14:paraId="22C0DDCC" w14:textId="77777777" w:rsidR="00A8655B" w:rsidRDefault="00A8655B" w:rsidP="00A8655B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14:paraId="22C0DDCD" w14:textId="77777777" w:rsidR="00A8655B" w:rsidRDefault="00CE7409" w:rsidP="00B6394D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Имеют место случаи, когда основанием отмены судебных актов является неправильное исчисление </w:t>
      </w:r>
      <w:proofErr w:type="spellStart"/>
      <w:r>
        <w:rPr>
          <w:rFonts w:ascii="Times New Roman" w:hAnsi="Times New Roman"/>
          <w:sz w:val="28"/>
        </w:rPr>
        <w:t>пресекательного</w:t>
      </w:r>
      <w:proofErr w:type="spellEnd"/>
      <w:r>
        <w:rPr>
          <w:rFonts w:ascii="Times New Roman" w:hAnsi="Times New Roman"/>
          <w:sz w:val="28"/>
        </w:rPr>
        <w:t xml:space="preserve"> срока для обращения в суд, установленного пунктом 4 статьи 11 Закона.</w:t>
      </w:r>
    </w:p>
    <w:p w14:paraId="22C0DDCE" w14:textId="77777777" w:rsidR="00A8655B" w:rsidRDefault="00CE7409" w:rsidP="00A8655B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B6394D">
        <w:rPr>
          <w:rFonts w:ascii="Times New Roman" w:hAnsi="Times New Roman"/>
          <w:b/>
          <w:i/>
          <w:sz w:val="28"/>
        </w:rPr>
        <w:t>Пример.</w:t>
      </w:r>
      <w:r w:rsidRPr="000A7CF9">
        <w:rPr>
          <w:rFonts w:ascii="Times New Roman" w:hAnsi="Times New Roman"/>
          <w:i/>
          <w:sz w:val="28"/>
        </w:rPr>
        <w:t xml:space="preserve"> </w:t>
      </w:r>
      <w:r w:rsidR="00115973" w:rsidRPr="000A7CF9">
        <w:rPr>
          <w:rFonts w:ascii="Times New Roman" w:hAnsi="Times New Roman"/>
          <w:i/>
          <w:sz w:val="28"/>
        </w:rPr>
        <w:t>Постановлением с</w:t>
      </w:r>
      <w:r w:rsidRPr="000A7CF9">
        <w:rPr>
          <w:rFonts w:ascii="Times New Roman" w:hAnsi="Times New Roman"/>
          <w:i/>
          <w:sz w:val="28"/>
        </w:rPr>
        <w:t>удебной коллегии по гражданским делам Верховного Суда</w:t>
      </w:r>
      <w:r w:rsidR="00115973" w:rsidRPr="000A7CF9">
        <w:rPr>
          <w:rFonts w:ascii="Times New Roman" w:hAnsi="Times New Roman"/>
          <w:i/>
          <w:sz w:val="28"/>
        </w:rPr>
        <w:t xml:space="preserve"> от 18 августа 2020 года</w:t>
      </w:r>
      <w:r w:rsidRPr="000A7CF9">
        <w:rPr>
          <w:rFonts w:ascii="Times New Roman" w:hAnsi="Times New Roman"/>
          <w:i/>
          <w:sz w:val="28"/>
        </w:rPr>
        <w:t xml:space="preserve"> отменены судебные акты</w:t>
      </w:r>
      <w:r w:rsidR="00115973" w:rsidRPr="000A7CF9">
        <w:rPr>
          <w:rFonts w:ascii="Times New Roman" w:hAnsi="Times New Roman"/>
          <w:i/>
          <w:sz w:val="28"/>
        </w:rPr>
        <w:t xml:space="preserve"> судов</w:t>
      </w:r>
      <w:r w:rsidRPr="000A7CF9">
        <w:rPr>
          <w:rFonts w:ascii="Times New Roman" w:hAnsi="Times New Roman"/>
          <w:i/>
          <w:sz w:val="28"/>
        </w:rPr>
        <w:t xml:space="preserve"> </w:t>
      </w:r>
      <w:r w:rsidR="00115973" w:rsidRPr="000A7CF9">
        <w:rPr>
          <w:rFonts w:ascii="Times New Roman" w:hAnsi="Times New Roman"/>
          <w:i/>
          <w:sz w:val="28"/>
        </w:rPr>
        <w:t>Костанайской области</w:t>
      </w:r>
      <w:r w:rsidR="005876EF">
        <w:rPr>
          <w:rFonts w:ascii="Times New Roman" w:hAnsi="Times New Roman"/>
          <w:i/>
          <w:sz w:val="28"/>
        </w:rPr>
        <w:t xml:space="preserve"> </w:t>
      </w:r>
      <w:r w:rsidRPr="000A7CF9">
        <w:rPr>
          <w:rFonts w:ascii="Times New Roman" w:hAnsi="Times New Roman"/>
          <w:i/>
          <w:sz w:val="28"/>
        </w:rPr>
        <w:t>об отказе в иске ГУ «Отдел образования а</w:t>
      </w:r>
      <w:r w:rsidR="005876EF">
        <w:rPr>
          <w:rFonts w:ascii="Times New Roman" w:hAnsi="Times New Roman"/>
          <w:i/>
          <w:sz w:val="28"/>
        </w:rPr>
        <w:t>кимата города Аркалыка» к ТОО «</w:t>
      </w:r>
      <w:r w:rsidRPr="000A7CF9">
        <w:rPr>
          <w:rFonts w:ascii="Times New Roman" w:hAnsi="Times New Roman"/>
          <w:i/>
          <w:sz w:val="28"/>
          <w:lang w:val="en-US"/>
        </w:rPr>
        <w:t>Man</w:t>
      </w:r>
      <w:r w:rsidR="00663D17" w:rsidRPr="000A7CF9">
        <w:rPr>
          <w:rFonts w:ascii="Times New Roman" w:hAnsi="Times New Roman"/>
          <w:i/>
          <w:sz w:val="28"/>
          <w:lang w:val="en-US"/>
        </w:rPr>
        <w:t>y</w:t>
      </w:r>
      <w:r w:rsidR="00663D17" w:rsidRPr="000A7CF9">
        <w:rPr>
          <w:rFonts w:ascii="Times New Roman" w:hAnsi="Times New Roman"/>
          <w:i/>
          <w:sz w:val="28"/>
        </w:rPr>
        <w:t xml:space="preserve"> </w:t>
      </w:r>
      <w:r w:rsidR="00663D17" w:rsidRPr="000A7CF9">
        <w:rPr>
          <w:rFonts w:ascii="Times New Roman" w:hAnsi="Times New Roman"/>
          <w:i/>
          <w:sz w:val="28"/>
          <w:lang w:val="en-US"/>
        </w:rPr>
        <w:t>goods</w:t>
      </w:r>
      <w:r w:rsidR="00663D17" w:rsidRPr="000A7CF9">
        <w:rPr>
          <w:rFonts w:ascii="Times New Roman" w:hAnsi="Times New Roman"/>
          <w:i/>
          <w:sz w:val="28"/>
        </w:rPr>
        <w:t>»</w:t>
      </w:r>
      <w:r w:rsidRPr="000A7CF9">
        <w:rPr>
          <w:rFonts w:ascii="Times New Roman" w:hAnsi="Times New Roman"/>
          <w:i/>
          <w:sz w:val="28"/>
        </w:rPr>
        <w:t xml:space="preserve"> о признании недобросовестным участником государственных закупок.</w:t>
      </w:r>
    </w:p>
    <w:p w14:paraId="22C0DDCF" w14:textId="77777777" w:rsidR="005876EF" w:rsidRDefault="00663D17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</w:rPr>
        <w:t>Местные суды, отказывая в иске, исходили из того, что Учреждением пропущен установленный пунктом 4 статьи 12 Закона тридцатидневный срок для обращения в суд с иском о признании поставщика недобросовестным участником государственных закупок. Указали, что установленный законом срок для подачи иска исчисляется со дня регистрации договора в уполномоченном органе.</w:t>
      </w:r>
    </w:p>
    <w:p w14:paraId="22C0DDD0" w14:textId="77777777" w:rsidR="005876EF" w:rsidRDefault="00AD15E6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</w:rPr>
        <w:t>Выводы местных судов кассационная судебная коллегия признала несостоятельными.</w:t>
      </w:r>
    </w:p>
    <w:p w14:paraId="22C0DDD1" w14:textId="77777777" w:rsidR="005876EF" w:rsidRDefault="00663D17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</w:rPr>
        <w:t xml:space="preserve">Установлено, что между сторонами заключен договор о государственных закупках по проведению текущего ремонта мягкой кровли </w:t>
      </w:r>
      <w:proofErr w:type="spellStart"/>
      <w:r w:rsidRPr="000A7CF9">
        <w:rPr>
          <w:rFonts w:ascii="Times New Roman" w:hAnsi="Times New Roman"/>
          <w:i/>
          <w:sz w:val="28"/>
        </w:rPr>
        <w:t>Каратогайской</w:t>
      </w:r>
      <w:proofErr w:type="spellEnd"/>
      <w:r w:rsidRPr="000A7CF9">
        <w:rPr>
          <w:rFonts w:ascii="Times New Roman" w:hAnsi="Times New Roman"/>
          <w:i/>
          <w:sz w:val="28"/>
        </w:rPr>
        <w:t xml:space="preserve"> средней общеобразов</w:t>
      </w:r>
      <w:r w:rsidR="005876EF">
        <w:rPr>
          <w:rFonts w:ascii="Times New Roman" w:hAnsi="Times New Roman"/>
          <w:i/>
          <w:sz w:val="28"/>
        </w:rPr>
        <w:t xml:space="preserve">ательной школы. Срок выполнения   </w:t>
      </w:r>
      <w:r w:rsidRPr="000A7CF9">
        <w:rPr>
          <w:rFonts w:ascii="Times New Roman" w:hAnsi="Times New Roman"/>
          <w:i/>
          <w:sz w:val="28"/>
        </w:rPr>
        <w:t>работ</w:t>
      </w:r>
      <w:r w:rsidR="005876EF">
        <w:rPr>
          <w:rFonts w:ascii="Times New Roman" w:hAnsi="Times New Roman"/>
          <w:i/>
          <w:sz w:val="28"/>
        </w:rPr>
        <w:t xml:space="preserve"> </w:t>
      </w:r>
      <w:r w:rsidRPr="000A7CF9">
        <w:rPr>
          <w:rFonts w:ascii="Times New Roman" w:hAnsi="Times New Roman"/>
          <w:i/>
          <w:sz w:val="28"/>
        </w:rPr>
        <w:t>-</w:t>
      </w:r>
      <w:r w:rsidR="005876EF">
        <w:rPr>
          <w:rFonts w:ascii="Times New Roman" w:hAnsi="Times New Roman"/>
          <w:i/>
          <w:sz w:val="28"/>
        </w:rPr>
        <w:t xml:space="preserve"> </w:t>
      </w:r>
      <w:r w:rsidRPr="000A7CF9">
        <w:rPr>
          <w:rFonts w:ascii="Times New Roman" w:hAnsi="Times New Roman"/>
          <w:i/>
          <w:sz w:val="28"/>
        </w:rPr>
        <w:t>30 календарных дней со дня подписания договора. Регистрация договора в территориальном органе казначейства произведена 12 сентября 2019 года.</w:t>
      </w:r>
    </w:p>
    <w:p w14:paraId="22C0DDD2" w14:textId="77777777" w:rsidR="005876EF" w:rsidRDefault="00663D17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</w:rPr>
        <w:t xml:space="preserve">Материалами дела подтверждено несвоевременное исполнение </w:t>
      </w:r>
      <w:r w:rsidR="00AD15E6" w:rsidRPr="000A7CF9">
        <w:rPr>
          <w:rFonts w:ascii="Times New Roman" w:hAnsi="Times New Roman"/>
          <w:i/>
          <w:sz w:val="28"/>
        </w:rPr>
        <w:t>товариществом</w:t>
      </w:r>
      <w:r w:rsidRPr="000A7CF9">
        <w:rPr>
          <w:rFonts w:ascii="Times New Roman" w:hAnsi="Times New Roman"/>
          <w:i/>
          <w:sz w:val="28"/>
        </w:rPr>
        <w:t xml:space="preserve"> обязательств.</w:t>
      </w:r>
    </w:p>
    <w:p w14:paraId="22C0DDD3" w14:textId="77777777" w:rsidR="005876EF" w:rsidRDefault="006B05F5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  <w:szCs w:val="28"/>
        </w:rPr>
        <w:t>В соответствии со статьей 177 ГК, исковая давность - это период времени, в течение которого может быть удовлетворено исковое требование, возникшее из нарушений права лица или охраняемого законом интереса.</w:t>
      </w:r>
    </w:p>
    <w:p w14:paraId="22C0DDD4" w14:textId="77777777" w:rsidR="005876EF" w:rsidRDefault="006B05F5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Согласно статье 180 ГК, течение срока исковой давности начинается со дня, когда лицо узнало или должно было узнать о нарушении права. </w:t>
      </w:r>
    </w:p>
    <w:p w14:paraId="22C0DDD5" w14:textId="77777777" w:rsidR="005876EF" w:rsidRDefault="006B05F5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Согласно подпункту 3) пункта 4 статьи 12 Закона в случае, указанном в подпункте 1) части первой настоящего пункта, организатор государственных закупок, заказчик обязаны не позднее тридцати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обратиться с иском в суд о признании такого потенциального </w:t>
      </w:r>
      <w:r w:rsidRPr="000A7CF9">
        <w:rPr>
          <w:rFonts w:ascii="Times New Roman" w:hAnsi="Times New Roman"/>
          <w:i/>
          <w:sz w:val="28"/>
          <w:szCs w:val="28"/>
        </w:rPr>
        <w:lastRenderedPageBreak/>
        <w:t>поставщика или поставщика недобросовестным участником государственных закупок.</w:t>
      </w:r>
    </w:p>
    <w:p w14:paraId="22C0DDD6" w14:textId="77777777" w:rsidR="005876EF" w:rsidRDefault="006B05F5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Таким образом, из смысла приведенных положений закона следует, что течение срока исковой давности</w:t>
      </w:r>
      <w:r w:rsidRPr="000A7CF9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начинается со дня, когда лицо узнало или должно было узнать о нарушении права. Начало исковой давности приурочено к моменту фактического или должного обнаружения нарушения права, как в субъективном, так и в объективном смысле.</w:t>
      </w:r>
    </w:p>
    <w:p w14:paraId="22C0DDD7" w14:textId="77777777" w:rsidR="005876EF" w:rsidRDefault="00663D17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0A7CF9">
        <w:rPr>
          <w:rFonts w:ascii="Times New Roman" w:hAnsi="Times New Roman"/>
          <w:i/>
          <w:sz w:val="28"/>
        </w:rPr>
        <w:t xml:space="preserve">Учреждению о невыполнении работ товариществом стало известно в октябре 2019 года. Согласно договору срок исполнения принятых обязательств установлен 12 октября 2019 года. Следовательно, с указанной даты подлежит исчислению </w:t>
      </w:r>
      <w:proofErr w:type="spellStart"/>
      <w:r w:rsidRPr="000A7CF9">
        <w:rPr>
          <w:rFonts w:ascii="Times New Roman" w:hAnsi="Times New Roman"/>
          <w:i/>
          <w:sz w:val="28"/>
        </w:rPr>
        <w:t>пресекательный</w:t>
      </w:r>
      <w:proofErr w:type="spellEnd"/>
      <w:r w:rsidRPr="000A7CF9">
        <w:rPr>
          <w:rFonts w:ascii="Times New Roman" w:hAnsi="Times New Roman"/>
          <w:i/>
          <w:sz w:val="28"/>
        </w:rPr>
        <w:t xml:space="preserve"> срок для предъявления иска о защите своих нарушенных прав и законных интересов.</w:t>
      </w:r>
    </w:p>
    <w:p w14:paraId="22C0DDD8" w14:textId="77777777" w:rsidR="005876EF" w:rsidRDefault="005876EF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Учреждение с требованием </w:t>
      </w:r>
      <w:r w:rsidR="00A51384" w:rsidRPr="000A7CF9">
        <w:rPr>
          <w:rFonts w:ascii="Times New Roman" w:hAnsi="Times New Roman"/>
          <w:i/>
          <w:sz w:val="28"/>
          <w:szCs w:val="28"/>
        </w:rPr>
        <w:t xml:space="preserve">о признании Товарищества недобросовестным участником государственных закупок обратилось </w:t>
      </w:r>
      <w:r w:rsidR="00811137" w:rsidRPr="000A7CF9">
        <w:rPr>
          <w:rFonts w:ascii="Times New Roman" w:hAnsi="Times New Roman"/>
          <w:i/>
          <w:sz w:val="28"/>
          <w:szCs w:val="28"/>
        </w:rPr>
        <w:t xml:space="preserve">               </w:t>
      </w:r>
      <w:r w:rsidR="008820B4">
        <w:rPr>
          <w:rFonts w:ascii="Times New Roman" w:hAnsi="Times New Roman"/>
          <w:i/>
          <w:sz w:val="28"/>
          <w:szCs w:val="28"/>
        </w:rPr>
        <w:t xml:space="preserve">в суд </w:t>
      </w:r>
      <w:r w:rsidR="00A51384" w:rsidRPr="000A7CF9">
        <w:rPr>
          <w:rFonts w:ascii="Times New Roman" w:hAnsi="Times New Roman"/>
          <w:i/>
          <w:sz w:val="28"/>
          <w:szCs w:val="28"/>
        </w:rPr>
        <w:t>15 октября 2019 года, то есть установленный законом срок истцом не пропущен.</w:t>
      </w:r>
    </w:p>
    <w:p w14:paraId="22C0DDD9" w14:textId="77777777" w:rsidR="005876EF" w:rsidRDefault="005876EF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14:paraId="22C0DDDA" w14:textId="77777777" w:rsidR="005876EF" w:rsidRDefault="004B535C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>На практике возникают случаи, когда заказчик обращается в суд с иском о признании поставщика недобросовестным участником государственных закупок по основанию ненадлежащего исполнения обязательств по договору, в  связи с невнесением обеспечения исполнения договора в последующие финансовые годы.</w:t>
      </w:r>
    </w:p>
    <w:p w14:paraId="22C0DDDB" w14:textId="77777777" w:rsidR="005876EF" w:rsidRDefault="004B535C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>Статья 26 Закона позволяет поставщику, в случае заключения договора на срок более одного финансового года, вносить обеспечение исполнения договора в</w:t>
      </w:r>
      <w:r w:rsidR="00882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начале каждого текущего финансового года.</w:t>
      </w:r>
    </w:p>
    <w:p w14:paraId="22C0DDDC" w14:textId="77777777" w:rsidR="005876EF" w:rsidRDefault="004B535C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8820B4">
        <w:rPr>
          <w:rFonts w:ascii="Times New Roman" w:hAnsi="Times New Roman"/>
          <w:sz w:val="28"/>
          <w:szCs w:val="28"/>
        </w:rPr>
        <w:t>этим</w:t>
      </w:r>
      <w:r>
        <w:rPr>
          <w:rFonts w:ascii="Times New Roman" w:hAnsi="Times New Roman"/>
          <w:sz w:val="28"/>
          <w:szCs w:val="28"/>
        </w:rPr>
        <w:t xml:space="preserve"> у суд</w:t>
      </w:r>
      <w:r w:rsidR="008820B4">
        <w:rPr>
          <w:rFonts w:ascii="Times New Roman" w:hAnsi="Times New Roman"/>
          <w:sz w:val="28"/>
          <w:szCs w:val="28"/>
        </w:rPr>
        <w:t>ей возникает вопрос</w:t>
      </w:r>
      <w:r>
        <w:rPr>
          <w:rFonts w:ascii="Times New Roman" w:hAnsi="Times New Roman"/>
          <w:sz w:val="28"/>
          <w:szCs w:val="28"/>
        </w:rPr>
        <w:t xml:space="preserve"> правомерны ли требования заказчика о признании поставщика недобросовестным участником государственных закупок по основаниям неисполнения либо ненадлежащего исполнения обязательств по договору,</w:t>
      </w:r>
      <w:r w:rsidR="008820B4" w:rsidRPr="008820B4">
        <w:rPr>
          <w:rFonts w:ascii="Times New Roman" w:hAnsi="Times New Roman"/>
          <w:sz w:val="28"/>
          <w:szCs w:val="28"/>
        </w:rPr>
        <w:t xml:space="preserve"> </w:t>
      </w:r>
      <w:r w:rsidR="008820B4">
        <w:rPr>
          <w:rFonts w:ascii="Times New Roman" w:hAnsi="Times New Roman"/>
          <w:sz w:val="28"/>
          <w:szCs w:val="28"/>
        </w:rPr>
        <w:t>в случае невнесения поставщиком в последний финансовый год обеспечения исполнения по договору</w:t>
      </w:r>
      <w:r w:rsidR="001511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поскольку невнесение обеспечения исполнения признается уклонением от заключения договора, а реестр формируется на основании </w:t>
      </w:r>
      <w:r w:rsidR="005876EF">
        <w:rPr>
          <w:rFonts w:ascii="Times New Roman" w:hAnsi="Times New Roman"/>
          <w:sz w:val="28"/>
          <w:szCs w:val="28"/>
        </w:rPr>
        <w:t>решения уполномоченного органа.</w:t>
      </w:r>
    </w:p>
    <w:p w14:paraId="22C0DDDD" w14:textId="77777777" w:rsidR="005876EF" w:rsidRDefault="00B46781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Представляется, что </w:t>
      </w:r>
      <w:r w:rsidR="00A91456">
        <w:rPr>
          <w:rFonts w:ascii="Times New Roman" w:hAnsi="Times New Roman"/>
          <w:sz w:val="28"/>
          <w:szCs w:val="28"/>
        </w:rPr>
        <w:t>судам следует руководствоваться следующим:</w:t>
      </w:r>
    </w:p>
    <w:p w14:paraId="22C0DDDE" w14:textId="77777777" w:rsidR="005876EF" w:rsidRDefault="00A91456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>Пунктом 1 статьи 44 Закона предусмотрено, что в случае</w:t>
      </w:r>
      <w:r w:rsidR="001511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потенциальный поставщик, признанный победителем либо занявший второе место, в сроки, установленные Законом, не представил заказчику подписанный договор о государственных закупках или, заключив договор о государственных закупках</w:t>
      </w:r>
      <w:r w:rsidR="0015111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1113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внес обеспечение исполнения договора о государственных закупках и (или) сумму в соответствии со статьей 26 Закона, то такой потенциальный поставщик признается уклонившимся от заключения договора о государственных закупках.</w:t>
      </w:r>
    </w:p>
    <w:p w14:paraId="22C0DDDF" w14:textId="77777777" w:rsidR="00362B0B" w:rsidRDefault="001D1813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22 Правил ф</w:t>
      </w:r>
      <w:r w:rsidR="005876EF">
        <w:rPr>
          <w:rFonts w:ascii="Times New Roman" w:hAnsi="Times New Roman"/>
          <w:sz w:val="28"/>
          <w:szCs w:val="28"/>
        </w:rPr>
        <w:t xml:space="preserve">ормирования и ведения реестров </w:t>
      </w:r>
      <w:r>
        <w:rPr>
          <w:rFonts w:ascii="Times New Roman" w:hAnsi="Times New Roman"/>
          <w:sz w:val="28"/>
          <w:szCs w:val="28"/>
        </w:rPr>
        <w:t xml:space="preserve">в сфере государственных закупок, утвержденных приказом Министра финансов </w:t>
      </w:r>
      <w:r>
        <w:rPr>
          <w:rFonts w:ascii="Times New Roman" w:hAnsi="Times New Roman"/>
          <w:sz w:val="28"/>
          <w:szCs w:val="28"/>
        </w:rPr>
        <w:lastRenderedPageBreak/>
        <w:t>Республики Казахстан от 28 февраля 2015 года №</w:t>
      </w:r>
      <w:r w:rsidR="001511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694, в случае уклонения потенциального поставщика от подписания договора о государственных закупках на бумажном носителе в установленные сроки либо уклонения поставщика от заключения договора о государственных закупках путем </w:t>
      </w:r>
      <w:r w:rsidR="0015111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невнесения обеспечения исполнения договора о государственных закупках и </w:t>
      </w:r>
      <w:r w:rsidR="00194B6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(или) суммы в соответствии со статьей 26 Закона, заказчик в течение трех рабочих дней со дня уклонения от заключения договора о государственных закупках представляет посредством веб-портала уполномоченному органу сведения о таком потенциальном поставщике или поставщике в электронном виде по форме согласно приложению 3 к данным Правилам. </w:t>
      </w:r>
    </w:p>
    <w:p w14:paraId="22C0DDE0" w14:textId="77777777" w:rsidR="005876EF" w:rsidRDefault="00362B0B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D1813">
        <w:rPr>
          <w:rFonts w:ascii="Times New Roman" w:hAnsi="Times New Roman"/>
          <w:sz w:val="28"/>
          <w:szCs w:val="28"/>
        </w:rPr>
        <w:t xml:space="preserve"> соответствии с подпунктом 4) пункта 416 Правил осуществления государственных закупок, утвержденны</w:t>
      </w:r>
      <w:r w:rsidR="0015111D">
        <w:rPr>
          <w:rFonts w:ascii="Times New Roman" w:hAnsi="Times New Roman"/>
          <w:sz w:val="28"/>
          <w:szCs w:val="28"/>
        </w:rPr>
        <w:t>х</w:t>
      </w:r>
      <w:r w:rsidR="001D1813">
        <w:rPr>
          <w:rFonts w:ascii="Times New Roman" w:hAnsi="Times New Roman"/>
          <w:sz w:val="28"/>
          <w:szCs w:val="28"/>
        </w:rPr>
        <w:t xml:space="preserve"> приказом Министра финансов от 11 декабря 2015 года №648, договор, в соответствии с пунктом 19 статьи 43 Закона</w:t>
      </w:r>
      <w:r w:rsidR="0015111D">
        <w:rPr>
          <w:rFonts w:ascii="Times New Roman" w:hAnsi="Times New Roman"/>
          <w:sz w:val="28"/>
          <w:szCs w:val="28"/>
        </w:rPr>
        <w:t>,</w:t>
      </w:r>
      <w:r w:rsidR="001D1813">
        <w:rPr>
          <w:rFonts w:ascii="Times New Roman" w:hAnsi="Times New Roman"/>
          <w:sz w:val="28"/>
          <w:szCs w:val="28"/>
        </w:rPr>
        <w:t xml:space="preserve"> содержит условие о его расторжении на любом этапе в случае выявления факта уклонения от заключения договора путем невнесения обеспечения исполнения договора и (или) суммы в соответствии со статьей 26 Закона.</w:t>
      </w:r>
    </w:p>
    <w:p w14:paraId="22C0DDE1" w14:textId="77777777" w:rsidR="001D1813" w:rsidRPr="005876EF" w:rsidRDefault="001D1813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>Если поставщик в течение трех рабочих дней со дня получения посредством веб-портала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14:paraId="22C0DDE2" w14:textId="77777777" w:rsidR="00D71808" w:rsidRDefault="00D71808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DE3" w14:textId="77777777" w:rsidR="0022304B" w:rsidRDefault="00FA612A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E26D0">
        <w:rPr>
          <w:rFonts w:ascii="Times New Roman" w:hAnsi="Times New Roman"/>
          <w:b/>
          <w:sz w:val="28"/>
          <w:szCs w:val="28"/>
        </w:rPr>
        <w:t xml:space="preserve"> признании недобросовестным у</w:t>
      </w:r>
      <w:r>
        <w:rPr>
          <w:rFonts w:ascii="Times New Roman" w:hAnsi="Times New Roman"/>
          <w:b/>
          <w:sz w:val="28"/>
          <w:szCs w:val="28"/>
        </w:rPr>
        <w:t>ч</w:t>
      </w:r>
      <w:r w:rsidRPr="00DE26D0">
        <w:rPr>
          <w:rFonts w:ascii="Times New Roman" w:hAnsi="Times New Roman"/>
          <w:b/>
          <w:sz w:val="28"/>
          <w:szCs w:val="28"/>
        </w:rPr>
        <w:t>астником государственных закупок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490E" w:rsidRPr="009E490E">
        <w:rPr>
          <w:rFonts w:ascii="Times New Roman" w:hAnsi="Times New Roman"/>
          <w:b/>
          <w:sz w:val="28"/>
          <w:szCs w:val="28"/>
        </w:rPr>
        <w:t>поставщиков, предоставивших недостоверную информацию по квалификационным требованиям</w:t>
      </w:r>
      <w:r w:rsidR="008105FA">
        <w:rPr>
          <w:rFonts w:ascii="Times New Roman" w:hAnsi="Times New Roman"/>
          <w:b/>
          <w:sz w:val="28"/>
          <w:szCs w:val="28"/>
        </w:rPr>
        <w:t>.</w:t>
      </w:r>
    </w:p>
    <w:p w14:paraId="22C0DDE4" w14:textId="77777777" w:rsidR="001111B3" w:rsidRDefault="001111B3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C0DDE5" w14:textId="77777777" w:rsidR="00293ABE" w:rsidRDefault="00293AB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1 статьи 11 Закона потенциальные поставщики или поставщики, предоставившие недостоверную информацию по квалификационным требованиям и (или) документам, влияющим на конкурсное ценовое предложение, включаются в реестр недобросовестных участников государственных закупок в порядке, установленном настоящим Законом.</w:t>
      </w:r>
    </w:p>
    <w:p w14:paraId="22C0DDE6" w14:textId="77777777" w:rsidR="00AD405D" w:rsidRDefault="0075097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квалификационных требований, предъявляемых к потенциальным поставщикам, установлен  пунктом 1 статьи 9 Закона.</w:t>
      </w:r>
    </w:p>
    <w:p w14:paraId="22C0DDE7" w14:textId="77777777" w:rsidR="00BD06DE" w:rsidRDefault="00BD06D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июля 2019 года</w:t>
      </w:r>
      <w:r w:rsidR="00167707">
        <w:rPr>
          <w:rFonts w:ascii="Times New Roman" w:hAnsi="Times New Roman"/>
          <w:sz w:val="28"/>
          <w:szCs w:val="28"/>
        </w:rPr>
        <w:t xml:space="preserve"> в Закон внесены поправки</w:t>
      </w:r>
      <w:r>
        <w:rPr>
          <w:rFonts w:ascii="Times New Roman" w:hAnsi="Times New Roman"/>
          <w:sz w:val="28"/>
          <w:szCs w:val="28"/>
        </w:rPr>
        <w:t>,</w:t>
      </w:r>
      <w:r w:rsidR="00167707">
        <w:rPr>
          <w:rFonts w:ascii="Times New Roman" w:hAnsi="Times New Roman"/>
          <w:sz w:val="28"/>
          <w:szCs w:val="28"/>
        </w:rPr>
        <w:t xml:space="preserve"> </w:t>
      </w:r>
      <w:r w:rsidR="00E0630A">
        <w:rPr>
          <w:rFonts w:ascii="Times New Roman" w:hAnsi="Times New Roman"/>
          <w:sz w:val="28"/>
          <w:szCs w:val="28"/>
        </w:rPr>
        <w:t>согласно которым</w:t>
      </w:r>
      <w:r>
        <w:rPr>
          <w:rFonts w:ascii="Times New Roman" w:hAnsi="Times New Roman"/>
          <w:sz w:val="28"/>
          <w:szCs w:val="28"/>
        </w:rPr>
        <w:t xml:space="preserve"> квалификационное требование «платежеспособност</w:t>
      </w:r>
      <w:r w:rsidR="00E0630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» заменен</w:t>
      </w:r>
      <w:r w:rsidR="00E063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квалификационным требованием «финансов</w:t>
      </w:r>
      <w:r w:rsidR="00E0630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устойчивост</w:t>
      </w:r>
      <w:r w:rsidR="00E0630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» потенциального поставщика. Финансовая устойчивость потенциальных поставщиков определяется путем их категорирования в порядке, определенном правилами осуществления государственных закупок, а также </w:t>
      </w:r>
      <w:r w:rsidR="009A1D69">
        <w:rPr>
          <w:rFonts w:ascii="Times New Roman" w:hAnsi="Times New Roman"/>
          <w:sz w:val="28"/>
          <w:szCs w:val="28"/>
        </w:rPr>
        <w:t xml:space="preserve">отсутствием </w:t>
      </w:r>
      <w:r>
        <w:rPr>
          <w:rFonts w:ascii="Times New Roman" w:hAnsi="Times New Roman"/>
          <w:sz w:val="28"/>
          <w:szCs w:val="28"/>
        </w:rPr>
        <w:t xml:space="preserve">налоговой задолженности </w:t>
      </w:r>
      <w:r w:rsidR="009A1D6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более шестикратного размера МРП</w:t>
      </w:r>
      <w:r w:rsidR="009A1D6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22C0DDE8" w14:textId="77777777" w:rsidR="00476A75" w:rsidRDefault="00BD06DE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Потенциальный поставщик должен, помимо материальных</w:t>
      </w:r>
      <w:r w:rsidR="00177D6C">
        <w:rPr>
          <w:rFonts w:ascii="Times New Roman" w:hAnsi="Times New Roman"/>
          <w:sz w:val="28"/>
          <w:szCs w:val="28"/>
        </w:rPr>
        <w:t xml:space="preserve"> и трудовых ресурсов, обладать </w:t>
      </w:r>
      <w:r>
        <w:rPr>
          <w:rFonts w:ascii="Times New Roman" w:hAnsi="Times New Roman"/>
          <w:sz w:val="28"/>
          <w:szCs w:val="28"/>
        </w:rPr>
        <w:t>финансовыми ресурсами (данное требование подразумевает наличие денег на банковских счетах).</w:t>
      </w:r>
    </w:p>
    <w:p w14:paraId="22C0DDE9" w14:textId="77777777" w:rsidR="00362B0B" w:rsidRDefault="00362B0B" w:rsidP="005876E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DEA" w14:textId="77777777" w:rsidR="006D2A18" w:rsidRDefault="00E86649" w:rsidP="006D2A18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 соответствии с подпунктом 1) статьи 2 Закона недостоверная информация-ложные сведения, содержащиеся в заявке потенциального поставщика на участие в конкурсе (аукционе), а равно внесение путем исправлений, искажающих действительное содержание и не соответствующих действительности представленной заявки потенциального поставщика.</w:t>
      </w:r>
    </w:p>
    <w:p w14:paraId="22C0DDEB" w14:textId="77777777" w:rsidR="006D2A18" w:rsidRPr="006D2A18" w:rsidRDefault="006D2A18" w:rsidP="006D2A18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Следовательно, л</w:t>
      </w:r>
      <w:r w:rsidR="00E86649" w:rsidRPr="006D2A18">
        <w:rPr>
          <w:rFonts w:ascii="Times New Roman" w:hAnsi="Times New Roman"/>
          <w:sz w:val="28"/>
        </w:rPr>
        <w:t xml:space="preserve">юбые ложные сведения, которые касаются квалификационных требований и (или) документов, влияющих на конкурсное ценовое предложение, являются основанием для признания поставщика недобросовестным участником государственных закупок. </w:t>
      </w:r>
    </w:p>
    <w:p w14:paraId="22C0DDEC" w14:textId="77777777" w:rsidR="006D2A18" w:rsidRPr="006D2A18" w:rsidRDefault="00E86649" w:rsidP="006D2A18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D2A18">
        <w:rPr>
          <w:rFonts w:ascii="Times New Roman" w:hAnsi="Times New Roman"/>
          <w:sz w:val="28"/>
        </w:rPr>
        <w:t xml:space="preserve">К документам, влияющие на конкурсное ценовое предложение относятся материальные, трудовые и финансовые ресурсы, наличие </w:t>
      </w:r>
      <w:r w:rsidRPr="006D2A18">
        <w:rPr>
          <w:rStyle w:val="s0"/>
          <w:color w:val="auto"/>
          <w:sz w:val="28"/>
          <w:szCs w:val="28"/>
        </w:rPr>
        <w:t>у потенциального поставщика опыта работы на рынке товаров, работ, услуг, являющихся предметом проводимых государственных закупок.</w:t>
      </w:r>
      <w:r w:rsidRPr="006D2A18">
        <w:rPr>
          <w:rFonts w:ascii="Times New Roman" w:hAnsi="Times New Roman"/>
          <w:sz w:val="28"/>
        </w:rPr>
        <w:t xml:space="preserve"> </w:t>
      </w:r>
    </w:p>
    <w:p w14:paraId="22C0DDED" w14:textId="77777777" w:rsidR="00E86649" w:rsidRPr="006D2A18" w:rsidRDefault="00E86649" w:rsidP="006D2A18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6D2A18">
        <w:rPr>
          <w:rStyle w:val="s0"/>
          <w:color w:val="auto"/>
          <w:sz w:val="28"/>
          <w:szCs w:val="28"/>
        </w:rPr>
        <w:t>Критерии, влияющие на конкурсное ценовое предложение и их расчет, определяются правилами осуществления государственных закупок.</w:t>
      </w:r>
    </w:p>
    <w:p w14:paraId="22C0DDEE" w14:textId="77777777" w:rsidR="00C541A2" w:rsidRPr="00C541A2" w:rsidRDefault="00C541A2" w:rsidP="005876EF">
      <w:pPr>
        <w:pBdr>
          <w:bottom w:val="single" w:sz="4" w:space="29" w:color="FFFFFF"/>
        </w:pBd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22C0DDEF" w14:textId="77777777" w:rsidR="00AD405D" w:rsidRPr="000A7CF9" w:rsidRDefault="00CB002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76EF">
        <w:rPr>
          <w:rFonts w:ascii="Times New Roman" w:hAnsi="Times New Roman"/>
          <w:b/>
          <w:i/>
          <w:sz w:val="28"/>
          <w:szCs w:val="28"/>
        </w:rPr>
        <w:t>Пример.</w:t>
      </w:r>
      <w:r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AD405D" w:rsidRPr="000A7CF9">
        <w:rPr>
          <w:rFonts w:ascii="Times New Roman" w:hAnsi="Times New Roman"/>
          <w:i/>
          <w:sz w:val="28"/>
          <w:szCs w:val="28"/>
          <w:lang w:val="kk-KZ"/>
        </w:rPr>
        <w:t xml:space="preserve">Решением СМЭС от 2 октября 2019 года иск </w:t>
      </w:r>
      <w:r w:rsidR="00AD405D" w:rsidRPr="000A7CF9">
        <w:rPr>
          <w:rFonts w:ascii="Times New Roman" w:hAnsi="Times New Roman"/>
          <w:i/>
          <w:sz w:val="28"/>
          <w:szCs w:val="28"/>
        </w:rPr>
        <w:t xml:space="preserve">ГУ «Отдел государственных закупок города Актобе» удовлетворен, ИП </w:t>
      </w:r>
      <w:proofErr w:type="spellStart"/>
      <w:r w:rsidR="00AD405D" w:rsidRPr="000A7CF9">
        <w:rPr>
          <w:rFonts w:ascii="Times New Roman" w:hAnsi="Times New Roman"/>
          <w:i/>
          <w:sz w:val="28"/>
          <w:szCs w:val="28"/>
        </w:rPr>
        <w:t>Калуов</w:t>
      </w:r>
      <w:proofErr w:type="spellEnd"/>
      <w:r w:rsidR="00AD405D" w:rsidRPr="000A7CF9">
        <w:rPr>
          <w:rFonts w:ascii="Times New Roman" w:hAnsi="Times New Roman"/>
          <w:i/>
          <w:sz w:val="28"/>
          <w:szCs w:val="28"/>
        </w:rPr>
        <w:t xml:space="preserve"> Д.Б. (ИП «Жарык) признан недобросовестным</w:t>
      </w:r>
      <w:r w:rsidR="00AD405D" w:rsidRPr="000A7CF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AD405D" w:rsidRPr="000A7CF9">
        <w:rPr>
          <w:rFonts w:ascii="Times New Roman" w:hAnsi="Times New Roman"/>
          <w:i/>
          <w:sz w:val="28"/>
          <w:szCs w:val="28"/>
        </w:rPr>
        <w:t>участником государственных закупок.</w:t>
      </w:r>
    </w:p>
    <w:p w14:paraId="22C0DDF0" w14:textId="77777777" w:rsidR="00AD405D" w:rsidRPr="000A7CF9" w:rsidRDefault="00AD405D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У</w:t>
      </w:r>
      <w:r w:rsidRPr="000A7CF9">
        <w:rPr>
          <w:rFonts w:ascii="Times New Roman" w:hAnsi="Times New Roman"/>
          <w:bCs/>
          <w:i/>
          <w:sz w:val="28"/>
          <w:szCs w:val="28"/>
        </w:rPr>
        <w:t>становлено, что 2</w:t>
      </w:r>
      <w:r w:rsidRPr="000A7CF9">
        <w:rPr>
          <w:rFonts w:ascii="Times New Roman" w:hAnsi="Times New Roman"/>
          <w:bCs/>
          <w:i/>
          <w:sz w:val="28"/>
          <w:szCs w:val="28"/>
          <w:lang w:val="kk-KZ"/>
        </w:rPr>
        <w:t>7 ма</w:t>
      </w:r>
      <w:r w:rsidRPr="000A7CF9">
        <w:rPr>
          <w:rFonts w:ascii="Times New Roman" w:hAnsi="Times New Roman"/>
          <w:bCs/>
          <w:i/>
          <w:sz w:val="28"/>
          <w:szCs w:val="28"/>
        </w:rPr>
        <w:t>я 2019 года истец в качестве организатора государственных закупок объявил открытый конкурс №</w:t>
      </w:r>
      <w:r w:rsidR="00E0630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bCs/>
          <w:i/>
          <w:sz w:val="28"/>
          <w:szCs w:val="28"/>
          <w:lang w:val="kk-KZ"/>
        </w:rPr>
        <w:t>3391132</w:t>
      </w:r>
      <w:r w:rsidRPr="000A7CF9">
        <w:rPr>
          <w:rFonts w:ascii="Times New Roman" w:hAnsi="Times New Roman"/>
          <w:bCs/>
          <w:i/>
          <w:sz w:val="28"/>
          <w:szCs w:val="28"/>
        </w:rPr>
        <w:t>-1 «У</w:t>
      </w:r>
      <w:r w:rsidRPr="000A7CF9">
        <w:rPr>
          <w:rFonts w:ascii="Times New Roman" w:hAnsi="Times New Roman"/>
          <w:bCs/>
          <w:i/>
          <w:sz w:val="28"/>
          <w:szCs w:val="28"/>
          <w:lang w:val="kk-KZ"/>
        </w:rPr>
        <w:t>ход за зелеными насаждениями на территории города Актобе</w:t>
      </w:r>
      <w:r w:rsidRPr="000A7CF9">
        <w:rPr>
          <w:rFonts w:ascii="Times New Roman" w:hAnsi="Times New Roman"/>
          <w:bCs/>
          <w:i/>
          <w:sz w:val="28"/>
          <w:szCs w:val="28"/>
        </w:rPr>
        <w:t>».</w:t>
      </w:r>
    </w:p>
    <w:p w14:paraId="22C0DDF1" w14:textId="77777777" w:rsidR="00AD405D" w:rsidRPr="000A7CF9" w:rsidRDefault="00AD405D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0A7CF9">
        <w:rPr>
          <w:rFonts w:ascii="Times New Roman" w:hAnsi="Times New Roman"/>
          <w:bCs/>
          <w:i/>
          <w:sz w:val="28"/>
          <w:szCs w:val="28"/>
        </w:rPr>
        <w:t xml:space="preserve">Согласно протоколу </w:t>
      </w:r>
      <w:r w:rsidRPr="000A7CF9">
        <w:rPr>
          <w:rFonts w:ascii="Times New Roman" w:hAnsi="Times New Roman"/>
          <w:bCs/>
          <w:i/>
          <w:sz w:val="28"/>
          <w:szCs w:val="28"/>
          <w:lang w:val="kk-KZ"/>
        </w:rPr>
        <w:t>об итогах от 2 июля 2019 года,</w:t>
      </w:r>
      <w:r w:rsidRPr="000A7CF9">
        <w:rPr>
          <w:rFonts w:ascii="Times New Roman" w:hAnsi="Times New Roman"/>
          <w:bCs/>
          <w:i/>
          <w:sz w:val="28"/>
          <w:szCs w:val="28"/>
        </w:rPr>
        <w:t xml:space="preserve"> ответчик определен победителем.</w:t>
      </w:r>
    </w:p>
    <w:p w14:paraId="22C0DDF2" w14:textId="77777777" w:rsidR="00AD405D" w:rsidRPr="000A7CF9" w:rsidRDefault="00AD405D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В подтверждение обладания материальными ресурсами для исполнения обязательств ответчик указал на наличие автомашины марки «ГАЗ 53А»,  арендованной у </w:t>
      </w:r>
      <w:r w:rsidR="00E0630A">
        <w:rPr>
          <w:rFonts w:ascii="Times New Roman" w:hAnsi="Times New Roman"/>
          <w:i/>
          <w:sz w:val="28"/>
          <w:szCs w:val="28"/>
        </w:rPr>
        <w:t>третьего лица</w:t>
      </w:r>
      <w:r w:rsidRPr="000A7CF9">
        <w:rPr>
          <w:rFonts w:ascii="Times New Roman" w:hAnsi="Times New Roman"/>
          <w:i/>
          <w:sz w:val="28"/>
          <w:szCs w:val="28"/>
        </w:rPr>
        <w:t>.</w:t>
      </w:r>
    </w:p>
    <w:p w14:paraId="22C0DDF3" w14:textId="77777777" w:rsidR="00AD405D" w:rsidRPr="000A7CF9" w:rsidRDefault="00AD405D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Из ответа ГУ «Департамент полиции Актюбинской области» следует, что вышеуказанное транспортное средство снято с учета 5 апреля 2017 года, соответственно, не мог</w:t>
      </w:r>
      <w:r w:rsidR="00E0630A">
        <w:rPr>
          <w:rFonts w:ascii="Times New Roman" w:hAnsi="Times New Roman"/>
          <w:i/>
          <w:sz w:val="28"/>
          <w:szCs w:val="28"/>
        </w:rPr>
        <w:t>ло</w:t>
      </w:r>
      <w:r w:rsidRPr="000A7CF9">
        <w:rPr>
          <w:rFonts w:ascii="Times New Roman" w:hAnsi="Times New Roman"/>
          <w:i/>
          <w:sz w:val="28"/>
          <w:szCs w:val="28"/>
        </w:rPr>
        <w:t xml:space="preserve"> являться предметом аренды.</w:t>
      </w:r>
    </w:p>
    <w:p w14:paraId="22C0DDF4" w14:textId="77777777" w:rsidR="00221675" w:rsidRPr="000A7CF9" w:rsidRDefault="00AD405D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Таким образом, предоставление недостоверной информации о соответствии квалификационным требованиям послужило основанием для признания  ИП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Калуов</w:t>
      </w:r>
      <w:r w:rsidR="00E0630A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 Д.Б.  недобросовестным участником государственных закупок.</w:t>
      </w:r>
    </w:p>
    <w:p w14:paraId="22C0DDF5" w14:textId="77777777" w:rsidR="00221675" w:rsidRPr="000A7CF9" w:rsidRDefault="00221675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2C0DDF6" w14:textId="77777777" w:rsidR="00221675" w:rsidRPr="000A7CF9" w:rsidRDefault="001C4E26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76EF">
        <w:rPr>
          <w:rFonts w:ascii="Times New Roman" w:hAnsi="Times New Roman"/>
          <w:b/>
          <w:i/>
          <w:sz w:val="28"/>
          <w:szCs w:val="28"/>
        </w:rPr>
        <w:t>Пример.</w:t>
      </w:r>
      <w:r w:rsidR="00C91DDA" w:rsidRPr="000A7CF9">
        <w:rPr>
          <w:rFonts w:ascii="Times New Roman" w:hAnsi="Times New Roman"/>
          <w:i/>
          <w:szCs w:val="28"/>
        </w:rPr>
        <w:t xml:space="preserve"> </w:t>
      </w:r>
      <w:r w:rsidR="00221675" w:rsidRPr="000A7CF9">
        <w:rPr>
          <w:rFonts w:ascii="Times New Roman" w:hAnsi="Times New Roman"/>
          <w:i/>
          <w:sz w:val="28"/>
          <w:szCs w:val="28"/>
        </w:rPr>
        <w:t>РГУ «Комитет по управлению земельным ресурсами Министерства сельского хозяйства Республики Казахстан» обратилось в суд с иском о признании ТОО «</w:t>
      </w:r>
      <w:proofErr w:type="spellStart"/>
      <w:r w:rsidR="00221675" w:rsidRPr="000A7CF9">
        <w:rPr>
          <w:rFonts w:ascii="Times New Roman" w:hAnsi="Times New Roman"/>
          <w:i/>
          <w:sz w:val="28"/>
          <w:szCs w:val="28"/>
        </w:rPr>
        <w:t>ТАНТех</w:t>
      </w:r>
      <w:proofErr w:type="spellEnd"/>
      <w:r w:rsidR="00221675" w:rsidRPr="000A7CF9">
        <w:rPr>
          <w:rFonts w:ascii="Times New Roman" w:hAnsi="Times New Roman"/>
          <w:i/>
          <w:sz w:val="28"/>
          <w:szCs w:val="28"/>
        </w:rPr>
        <w:t xml:space="preserve">» недобросовестным участником государственных закупок в связи с представлением им недостоверной информации по квалификационным требованиям. </w:t>
      </w:r>
    </w:p>
    <w:p w14:paraId="22C0DDF7" w14:textId="77777777" w:rsidR="00221675" w:rsidRPr="000A7CF9" w:rsidRDefault="00221675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Решением суда от 27 августа 2020 года, оставленным без изменения судом апелляционной инстанции, иск удовлетворен,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ТАНТех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 признано недобросовестным участником государственных закупок. </w:t>
      </w:r>
    </w:p>
    <w:p w14:paraId="22C0DDF8" w14:textId="77777777" w:rsidR="00221675" w:rsidRPr="000A7CF9" w:rsidRDefault="00221675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lastRenderedPageBreak/>
        <w:t xml:space="preserve">ТОО подало заявку </w:t>
      </w:r>
      <w:r w:rsidR="00E0630A">
        <w:rPr>
          <w:rFonts w:ascii="Times New Roman" w:hAnsi="Times New Roman"/>
          <w:i/>
          <w:sz w:val="28"/>
          <w:szCs w:val="28"/>
        </w:rPr>
        <w:t>для</w:t>
      </w:r>
      <w:r w:rsidRPr="000A7CF9">
        <w:rPr>
          <w:rFonts w:ascii="Times New Roman" w:hAnsi="Times New Roman"/>
          <w:i/>
          <w:sz w:val="28"/>
          <w:szCs w:val="28"/>
        </w:rPr>
        <w:t xml:space="preserve"> участи</w:t>
      </w:r>
      <w:r w:rsidR="00E0630A">
        <w:rPr>
          <w:rFonts w:ascii="Times New Roman" w:hAnsi="Times New Roman"/>
          <w:i/>
          <w:sz w:val="28"/>
          <w:szCs w:val="28"/>
        </w:rPr>
        <w:t>я</w:t>
      </w:r>
      <w:r w:rsidRPr="000A7CF9">
        <w:rPr>
          <w:rFonts w:ascii="Times New Roman" w:hAnsi="Times New Roman"/>
          <w:i/>
          <w:sz w:val="28"/>
          <w:szCs w:val="28"/>
        </w:rPr>
        <w:t xml:space="preserve"> в лоте на услуги по техническому обслуживанию серверного оборудования Комитета (выставляемая цена 72 250 892 тенге). В части обладания трудовыми ресурсами для выполнения </w:t>
      </w:r>
      <w:r w:rsidR="00E0630A">
        <w:rPr>
          <w:rFonts w:ascii="Times New Roman" w:hAnsi="Times New Roman"/>
          <w:i/>
          <w:sz w:val="28"/>
          <w:szCs w:val="28"/>
        </w:rPr>
        <w:t xml:space="preserve">работ </w:t>
      </w:r>
      <w:r w:rsidRPr="000A7CF9">
        <w:rPr>
          <w:rFonts w:ascii="Times New Roman" w:hAnsi="Times New Roman"/>
          <w:i/>
          <w:sz w:val="28"/>
          <w:szCs w:val="28"/>
        </w:rPr>
        <w:t xml:space="preserve">по данному лоту, им указано на наличие 19 специалистов с приложением нотариально заверенных сертификатов. </w:t>
      </w:r>
    </w:p>
    <w:p w14:paraId="22C0DDF9" w14:textId="77777777" w:rsidR="0038652E" w:rsidRDefault="00221675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При отборе потенциальных поставщиков решением конкурсной комиссии от 29 апреля 2020 года заявка ТОО отклонена</w:t>
      </w:r>
      <w:r w:rsidR="00E0630A">
        <w:rPr>
          <w:rFonts w:ascii="Times New Roman" w:hAnsi="Times New Roman"/>
          <w:i/>
          <w:sz w:val="28"/>
          <w:szCs w:val="28"/>
        </w:rPr>
        <w:t>. Товарищество</w:t>
      </w:r>
      <w:r w:rsidRPr="000A7CF9">
        <w:rPr>
          <w:rFonts w:ascii="Times New Roman" w:hAnsi="Times New Roman"/>
          <w:i/>
          <w:sz w:val="28"/>
          <w:szCs w:val="28"/>
        </w:rPr>
        <w:t xml:space="preserve"> не допущен</w:t>
      </w:r>
      <w:r w:rsidR="00E0630A">
        <w:rPr>
          <w:rFonts w:ascii="Times New Roman" w:hAnsi="Times New Roman"/>
          <w:i/>
          <w:sz w:val="28"/>
          <w:szCs w:val="28"/>
        </w:rPr>
        <w:t>о</w:t>
      </w:r>
      <w:r w:rsidRPr="000A7CF9">
        <w:rPr>
          <w:rFonts w:ascii="Times New Roman" w:hAnsi="Times New Roman"/>
          <w:i/>
          <w:sz w:val="28"/>
          <w:szCs w:val="28"/>
        </w:rPr>
        <w:t xml:space="preserve"> к участию в конкурсе как представивш</w:t>
      </w:r>
      <w:r w:rsidR="00E0630A">
        <w:rPr>
          <w:rFonts w:ascii="Times New Roman" w:hAnsi="Times New Roman"/>
          <w:i/>
          <w:sz w:val="28"/>
          <w:szCs w:val="28"/>
        </w:rPr>
        <w:t>ее</w:t>
      </w:r>
      <w:r w:rsidRPr="000A7CF9">
        <w:rPr>
          <w:rFonts w:ascii="Times New Roman" w:hAnsi="Times New Roman"/>
          <w:i/>
          <w:sz w:val="28"/>
          <w:szCs w:val="28"/>
        </w:rPr>
        <w:t xml:space="preserve"> недостоверную информацию по квалификационным требованиям</w:t>
      </w:r>
      <w:r w:rsidR="00E0630A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исходя из того, что указанные в заявке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Жадраев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 А.</w:t>
      </w:r>
      <w:r w:rsidR="005876EF">
        <w:rPr>
          <w:rFonts w:ascii="Times New Roman" w:hAnsi="Times New Roman"/>
          <w:i/>
          <w:sz w:val="28"/>
          <w:szCs w:val="28"/>
        </w:rPr>
        <w:t xml:space="preserve">А. и </w:t>
      </w:r>
      <w:proofErr w:type="spellStart"/>
      <w:r w:rsidR="005876EF">
        <w:rPr>
          <w:rFonts w:ascii="Times New Roman" w:hAnsi="Times New Roman"/>
          <w:i/>
          <w:sz w:val="28"/>
          <w:szCs w:val="28"/>
        </w:rPr>
        <w:t>Насипов</w:t>
      </w:r>
      <w:proofErr w:type="spellEnd"/>
      <w:r w:rsidR="005876EF">
        <w:rPr>
          <w:rFonts w:ascii="Times New Roman" w:hAnsi="Times New Roman"/>
          <w:i/>
          <w:sz w:val="28"/>
          <w:szCs w:val="28"/>
        </w:rPr>
        <w:t xml:space="preserve"> Е.А. не являются </w:t>
      </w:r>
      <w:r w:rsidRPr="000A7CF9">
        <w:rPr>
          <w:rFonts w:ascii="Times New Roman" w:hAnsi="Times New Roman"/>
          <w:i/>
          <w:sz w:val="28"/>
          <w:szCs w:val="28"/>
        </w:rPr>
        <w:t>работниками</w:t>
      </w:r>
      <w:r w:rsidR="0038652E">
        <w:rPr>
          <w:rFonts w:ascii="Times New Roman" w:hAnsi="Times New Roman"/>
          <w:i/>
          <w:sz w:val="28"/>
          <w:szCs w:val="28"/>
        </w:rPr>
        <w:t xml:space="preserve"> Товарищества</w:t>
      </w:r>
      <w:r w:rsidRPr="000A7CF9">
        <w:rPr>
          <w:rFonts w:ascii="Times New Roman" w:hAnsi="Times New Roman"/>
          <w:i/>
          <w:sz w:val="28"/>
          <w:szCs w:val="28"/>
        </w:rPr>
        <w:t>, ими не дан</w:t>
      </w:r>
      <w:r w:rsidR="0038652E">
        <w:rPr>
          <w:rFonts w:ascii="Times New Roman" w:hAnsi="Times New Roman"/>
          <w:i/>
          <w:sz w:val="28"/>
          <w:szCs w:val="28"/>
        </w:rPr>
        <w:t>ы</w:t>
      </w:r>
      <w:r w:rsidRPr="000A7CF9">
        <w:rPr>
          <w:rFonts w:ascii="Times New Roman" w:hAnsi="Times New Roman"/>
          <w:i/>
          <w:sz w:val="28"/>
          <w:szCs w:val="28"/>
        </w:rPr>
        <w:t xml:space="preserve"> согласие </w:t>
      </w:r>
      <w:r w:rsidR="0038652E">
        <w:rPr>
          <w:rFonts w:ascii="Times New Roman" w:hAnsi="Times New Roman"/>
          <w:i/>
          <w:sz w:val="28"/>
          <w:szCs w:val="28"/>
        </w:rPr>
        <w:t>на выполнение</w:t>
      </w:r>
      <w:r w:rsidRPr="000A7CF9">
        <w:rPr>
          <w:rFonts w:ascii="Times New Roman" w:hAnsi="Times New Roman"/>
          <w:i/>
          <w:sz w:val="28"/>
          <w:szCs w:val="28"/>
        </w:rPr>
        <w:t xml:space="preserve"> работ, указанны</w:t>
      </w:r>
      <w:r w:rsidR="0038652E">
        <w:rPr>
          <w:rFonts w:ascii="Times New Roman" w:hAnsi="Times New Roman"/>
          <w:i/>
          <w:sz w:val="28"/>
          <w:szCs w:val="28"/>
        </w:rPr>
        <w:t>е</w:t>
      </w:r>
      <w:r w:rsidRPr="000A7CF9">
        <w:rPr>
          <w:rFonts w:ascii="Times New Roman" w:hAnsi="Times New Roman"/>
          <w:i/>
          <w:sz w:val="28"/>
          <w:szCs w:val="28"/>
        </w:rPr>
        <w:t xml:space="preserve"> в заявке</w:t>
      </w:r>
      <w:r w:rsidR="0038652E">
        <w:rPr>
          <w:rFonts w:ascii="Times New Roman" w:hAnsi="Times New Roman"/>
          <w:i/>
          <w:sz w:val="28"/>
          <w:szCs w:val="28"/>
        </w:rPr>
        <w:t xml:space="preserve"> конкурсной документации</w:t>
      </w:r>
      <w:r w:rsidR="005876EF">
        <w:rPr>
          <w:rFonts w:ascii="Times New Roman" w:hAnsi="Times New Roman"/>
          <w:i/>
          <w:sz w:val="28"/>
          <w:szCs w:val="28"/>
        </w:rPr>
        <w:t>.</w:t>
      </w:r>
    </w:p>
    <w:p w14:paraId="22C0DDFA" w14:textId="77777777" w:rsidR="00221675" w:rsidRPr="000A7CF9" w:rsidRDefault="00221675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14 мая 2020 года по указанному лоту признано победителем</w:t>
      </w:r>
      <w:r w:rsidR="00E0630A">
        <w:rPr>
          <w:rFonts w:ascii="Times New Roman" w:hAnsi="Times New Roman"/>
          <w:i/>
          <w:sz w:val="28"/>
          <w:szCs w:val="28"/>
        </w:rPr>
        <w:t xml:space="preserve"> </w:t>
      </w:r>
      <w:r w:rsidR="00E0630A" w:rsidRPr="000A7CF9">
        <w:rPr>
          <w:rFonts w:ascii="Times New Roman" w:hAnsi="Times New Roman"/>
          <w:i/>
          <w:sz w:val="28"/>
          <w:szCs w:val="28"/>
        </w:rPr>
        <w:t>ТОО «</w:t>
      </w:r>
      <w:r w:rsidR="00E0630A" w:rsidRPr="000A7CF9">
        <w:rPr>
          <w:rFonts w:ascii="Times New Roman" w:hAnsi="Times New Roman"/>
          <w:i/>
          <w:sz w:val="28"/>
          <w:szCs w:val="28"/>
          <w:lang w:val="en-US"/>
        </w:rPr>
        <w:t>Bolashak</w:t>
      </w:r>
      <w:r w:rsidR="00E0630A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E0630A" w:rsidRPr="000A7CF9">
        <w:rPr>
          <w:rFonts w:ascii="Times New Roman" w:hAnsi="Times New Roman"/>
          <w:i/>
          <w:sz w:val="28"/>
          <w:szCs w:val="28"/>
          <w:lang w:val="en-US"/>
        </w:rPr>
        <w:t>project</w:t>
      </w:r>
      <w:r w:rsidR="00E0630A" w:rsidRPr="000A7CF9">
        <w:rPr>
          <w:rFonts w:ascii="Times New Roman" w:hAnsi="Times New Roman"/>
          <w:i/>
          <w:sz w:val="28"/>
          <w:szCs w:val="28"/>
        </w:rPr>
        <w:t>»</w:t>
      </w:r>
      <w:r w:rsidRPr="000A7CF9">
        <w:rPr>
          <w:rFonts w:ascii="Times New Roman" w:hAnsi="Times New Roman"/>
          <w:i/>
          <w:sz w:val="28"/>
          <w:szCs w:val="28"/>
        </w:rPr>
        <w:t xml:space="preserve">, </w:t>
      </w:r>
      <w:r w:rsidR="00E0630A">
        <w:rPr>
          <w:rFonts w:ascii="Times New Roman" w:hAnsi="Times New Roman"/>
          <w:i/>
          <w:sz w:val="28"/>
          <w:szCs w:val="28"/>
        </w:rPr>
        <w:t xml:space="preserve">с которым </w:t>
      </w:r>
      <w:r w:rsidR="00AA1104">
        <w:rPr>
          <w:rFonts w:ascii="Times New Roman" w:hAnsi="Times New Roman"/>
          <w:i/>
          <w:sz w:val="28"/>
          <w:szCs w:val="28"/>
        </w:rPr>
        <w:t xml:space="preserve"> заключен договор.</w:t>
      </w:r>
    </w:p>
    <w:p w14:paraId="22C0DDFB" w14:textId="77777777" w:rsidR="00221675" w:rsidRPr="000A7CF9" w:rsidRDefault="00221675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Поскольку заказчик намеревался приобрести услуги технического обслуживания сетевого оборудования АИС ГЗК, системно</w:t>
      </w:r>
      <w:r w:rsidR="00E0630A">
        <w:rPr>
          <w:rFonts w:ascii="Times New Roman" w:hAnsi="Times New Roman"/>
          <w:i/>
          <w:sz w:val="28"/>
          <w:szCs w:val="28"/>
        </w:rPr>
        <w:t>го</w:t>
      </w:r>
      <w:r w:rsidRPr="000A7CF9">
        <w:rPr>
          <w:rFonts w:ascii="Times New Roman" w:hAnsi="Times New Roman"/>
          <w:i/>
          <w:sz w:val="28"/>
          <w:szCs w:val="28"/>
        </w:rPr>
        <w:t xml:space="preserve"> и техническо</w:t>
      </w:r>
      <w:r w:rsidR="00E0630A">
        <w:rPr>
          <w:rFonts w:ascii="Times New Roman" w:hAnsi="Times New Roman"/>
          <w:i/>
          <w:sz w:val="28"/>
          <w:szCs w:val="28"/>
        </w:rPr>
        <w:t>го</w:t>
      </w:r>
      <w:r w:rsidRPr="000A7CF9">
        <w:rPr>
          <w:rFonts w:ascii="Times New Roman" w:hAnsi="Times New Roman"/>
          <w:i/>
          <w:sz w:val="28"/>
          <w:szCs w:val="28"/>
        </w:rPr>
        <w:t xml:space="preserve"> обслуживани</w:t>
      </w:r>
      <w:r w:rsidR="00E0630A">
        <w:rPr>
          <w:rFonts w:ascii="Times New Roman" w:hAnsi="Times New Roman"/>
          <w:i/>
          <w:sz w:val="28"/>
          <w:szCs w:val="28"/>
        </w:rPr>
        <w:t>я</w:t>
      </w:r>
      <w:r w:rsidRPr="000A7CF9">
        <w:rPr>
          <w:rFonts w:ascii="Times New Roman" w:hAnsi="Times New Roman"/>
          <w:i/>
          <w:sz w:val="28"/>
          <w:szCs w:val="28"/>
        </w:rPr>
        <w:t xml:space="preserve"> серверного оборудования, для которых необходимы квалифи</w:t>
      </w:r>
      <w:r w:rsidR="00E0630A">
        <w:rPr>
          <w:rFonts w:ascii="Times New Roman" w:hAnsi="Times New Roman"/>
          <w:i/>
          <w:sz w:val="28"/>
          <w:szCs w:val="28"/>
        </w:rPr>
        <w:t>цированные</w:t>
      </w:r>
      <w:r w:rsidRPr="000A7CF9">
        <w:rPr>
          <w:rFonts w:ascii="Times New Roman" w:hAnsi="Times New Roman"/>
          <w:i/>
          <w:sz w:val="28"/>
          <w:szCs w:val="28"/>
        </w:rPr>
        <w:t xml:space="preserve"> специалисты, то потенциальные поставщики обязаны представить сведения о возможности выполнения ими закупаемых Комитетом работ,</w:t>
      </w:r>
      <w:r w:rsidR="00E0630A">
        <w:rPr>
          <w:rFonts w:ascii="Times New Roman" w:hAnsi="Times New Roman"/>
          <w:i/>
          <w:sz w:val="28"/>
          <w:szCs w:val="28"/>
        </w:rPr>
        <w:t xml:space="preserve"> а</w:t>
      </w:r>
      <w:r w:rsidRPr="000A7CF9">
        <w:rPr>
          <w:rFonts w:ascii="Times New Roman" w:hAnsi="Times New Roman"/>
          <w:i/>
          <w:sz w:val="28"/>
          <w:szCs w:val="28"/>
        </w:rPr>
        <w:t xml:space="preserve"> также о соответствии их</w:t>
      </w:r>
      <w:r w:rsidR="00E0630A">
        <w:rPr>
          <w:rFonts w:ascii="Times New Roman" w:hAnsi="Times New Roman"/>
          <w:i/>
          <w:sz w:val="28"/>
          <w:szCs w:val="28"/>
        </w:rPr>
        <w:t xml:space="preserve"> указанным</w:t>
      </w:r>
      <w:r w:rsidRPr="000A7CF9">
        <w:rPr>
          <w:rFonts w:ascii="Times New Roman" w:hAnsi="Times New Roman"/>
          <w:i/>
          <w:sz w:val="28"/>
          <w:szCs w:val="28"/>
        </w:rPr>
        <w:t xml:space="preserve"> требованиям. </w:t>
      </w:r>
    </w:p>
    <w:p w14:paraId="22C0DDFC" w14:textId="77777777" w:rsidR="00221675" w:rsidRPr="000A7CF9" w:rsidRDefault="00221675" w:rsidP="0022167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В связи с тем, что представленная </w:t>
      </w:r>
      <w:r w:rsidR="00667501">
        <w:rPr>
          <w:rFonts w:ascii="Times New Roman" w:hAnsi="Times New Roman"/>
          <w:i/>
          <w:sz w:val="28"/>
          <w:szCs w:val="28"/>
        </w:rPr>
        <w:t xml:space="preserve">Товариществом </w:t>
      </w:r>
      <w:r w:rsidR="00AA1104">
        <w:rPr>
          <w:rFonts w:ascii="Times New Roman" w:hAnsi="Times New Roman"/>
          <w:i/>
          <w:sz w:val="28"/>
          <w:szCs w:val="28"/>
        </w:rPr>
        <w:t xml:space="preserve">информация о соответствии его </w:t>
      </w:r>
      <w:r w:rsidRPr="000A7CF9">
        <w:rPr>
          <w:rFonts w:ascii="Times New Roman" w:hAnsi="Times New Roman"/>
          <w:i/>
          <w:sz w:val="28"/>
          <w:szCs w:val="28"/>
        </w:rPr>
        <w:t>предъявляемым требованиям</w:t>
      </w:r>
      <w:r w:rsidR="00667501" w:rsidRPr="00667501">
        <w:rPr>
          <w:rFonts w:ascii="Times New Roman" w:hAnsi="Times New Roman"/>
          <w:i/>
          <w:sz w:val="28"/>
          <w:szCs w:val="28"/>
        </w:rPr>
        <w:t xml:space="preserve"> </w:t>
      </w:r>
      <w:r w:rsidR="00667501">
        <w:rPr>
          <w:rFonts w:ascii="Times New Roman" w:hAnsi="Times New Roman"/>
          <w:i/>
          <w:sz w:val="28"/>
          <w:szCs w:val="28"/>
        </w:rPr>
        <w:t>по правилам</w:t>
      </w:r>
      <w:r w:rsidR="00667501" w:rsidRPr="000A7CF9">
        <w:rPr>
          <w:rFonts w:ascii="Times New Roman" w:hAnsi="Times New Roman"/>
          <w:i/>
          <w:sz w:val="28"/>
          <w:szCs w:val="28"/>
        </w:rPr>
        <w:t xml:space="preserve"> пункта 3 статьи 9 Закона</w:t>
      </w:r>
      <w:r w:rsidRPr="000A7CF9">
        <w:rPr>
          <w:rFonts w:ascii="Times New Roman" w:hAnsi="Times New Roman"/>
          <w:i/>
          <w:sz w:val="28"/>
          <w:szCs w:val="28"/>
        </w:rPr>
        <w:t xml:space="preserve"> оказалась недостоверной, он</w:t>
      </w:r>
      <w:r w:rsidR="00667501">
        <w:rPr>
          <w:rFonts w:ascii="Times New Roman" w:hAnsi="Times New Roman"/>
          <w:i/>
          <w:sz w:val="28"/>
          <w:szCs w:val="28"/>
        </w:rPr>
        <w:t>а</w:t>
      </w:r>
      <w:r w:rsidRPr="000A7CF9">
        <w:rPr>
          <w:rFonts w:ascii="Times New Roman" w:hAnsi="Times New Roman"/>
          <w:i/>
          <w:sz w:val="28"/>
          <w:szCs w:val="28"/>
        </w:rPr>
        <w:t xml:space="preserve"> могл</w:t>
      </w:r>
      <w:r w:rsidR="00667501">
        <w:rPr>
          <w:rFonts w:ascii="Times New Roman" w:hAnsi="Times New Roman"/>
          <w:i/>
          <w:sz w:val="28"/>
          <w:szCs w:val="28"/>
        </w:rPr>
        <w:t>а</w:t>
      </w:r>
      <w:r w:rsidRPr="000A7CF9">
        <w:rPr>
          <w:rFonts w:ascii="Times New Roman" w:hAnsi="Times New Roman"/>
          <w:i/>
          <w:sz w:val="28"/>
          <w:szCs w:val="28"/>
        </w:rPr>
        <w:t xml:space="preserve"> повлиять на конкурсное ценовое предложение при определении комиссией баллов и представлении условных скидок</w:t>
      </w:r>
      <w:r w:rsidR="00667501">
        <w:rPr>
          <w:rFonts w:ascii="Times New Roman" w:hAnsi="Times New Roman"/>
          <w:i/>
          <w:sz w:val="28"/>
          <w:szCs w:val="28"/>
        </w:rPr>
        <w:t>. Поэтому</w:t>
      </w:r>
      <w:r w:rsidRPr="000A7CF9">
        <w:rPr>
          <w:rFonts w:ascii="Times New Roman" w:hAnsi="Times New Roman"/>
          <w:i/>
          <w:sz w:val="28"/>
          <w:szCs w:val="28"/>
        </w:rPr>
        <w:t xml:space="preserve"> суд правомерно согласился с</w:t>
      </w:r>
      <w:r w:rsidR="00667501">
        <w:rPr>
          <w:rFonts w:ascii="Times New Roman" w:hAnsi="Times New Roman"/>
          <w:i/>
          <w:sz w:val="28"/>
          <w:szCs w:val="28"/>
        </w:rPr>
        <w:t xml:space="preserve"> доводами</w:t>
      </w:r>
      <w:r w:rsidRPr="000A7CF9">
        <w:rPr>
          <w:rFonts w:ascii="Times New Roman" w:hAnsi="Times New Roman"/>
          <w:i/>
          <w:sz w:val="28"/>
          <w:szCs w:val="28"/>
        </w:rPr>
        <w:t xml:space="preserve"> истца и</w:t>
      </w:r>
      <w:r w:rsidR="00667501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в силу подпункта 3) пункта 1 статьи 10 Закона</w:t>
      </w:r>
      <w:r w:rsidR="00667501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признал ответчика недобросовестным участникам государственных закупок.    </w:t>
      </w:r>
    </w:p>
    <w:p w14:paraId="22C0DDFD" w14:textId="77777777" w:rsidR="00221675" w:rsidRPr="000A7CF9" w:rsidRDefault="00221675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2C0DDFE" w14:textId="77777777" w:rsidR="008059E1" w:rsidRPr="00667501" w:rsidRDefault="00A1494A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501">
        <w:rPr>
          <w:rFonts w:ascii="Times New Roman" w:hAnsi="Times New Roman"/>
          <w:sz w:val="28"/>
          <w:szCs w:val="28"/>
        </w:rPr>
        <w:t>Следует обратить внимание</w:t>
      </w:r>
      <w:r w:rsidR="008059E1" w:rsidRPr="00667501">
        <w:rPr>
          <w:rFonts w:ascii="Times New Roman" w:hAnsi="Times New Roman"/>
          <w:sz w:val="28"/>
          <w:szCs w:val="28"/>
        </w:rPr>
        <w:t>,</w:t>
      </w:r>
      <w:r w:rsidRPr="00667501">
        <w:rPr>
          <w:rFonts w:ascii="Times New Roman" w:hAnsi="Times New Roman"/>
          <w:sz w:val="28"/>
          <w:szCs w:val="28"/>
        </w:rPr>
        <w:t xml:space="preserve"> что</w:t>
      </w:r>
      <w:r w:rsidR="008059E1" w:rsidRPr="00667501">
        <w:rPr>
          <w:rFonts w:ascii="Times New Roman" w:hAnsi="Times New Roman"/>
          <w:sz w:val="28"/>
          <w:szCs w:val="28"/>
        </w:rPr>
        <w:t xml:space="preserve"> </w:t>
      </w:r>
      <w:r w:rsidR="008B2FA6" w:rsidRPr="00667501">
        <w:rPr>
          <w:rFonts w:ascii="Times New Roman" w:hAnsi="Times New Roman"/>
          <w:sz w:val="28"/>
          <w:szCs w:val="28"/>
        </w:rPr>
        <w:t xml:space="preserve">при отказе в иске в связи с </w:t>
      </w:r>
      <w:r w:rsidRPr="00667501">
        <w:rPr>
          <w:rFonts w:ascii="Times New Roman" w:hAnsi="Times New Roman"/>
          <w:sz w:val="28"/>
          <w:szCs w:val="28"/>
        </w:rPr>
        <w:t>устан</w:t>
      </w:r>
      <w:r w:rsidR="008B2FA6" w:rsidRPr="00667501">
        <w:rPr>
          <w:rFonts w:ascii="Times New Roman" w:hAnsi="Times New Roman"/>
          <w:sz w:val="28"/>
          <w:szCs w:val="28"/>
        </w:rPr>
        <w:t>овлением</w:t>
      </w:r>
      <w:r w:rsidRPr="00667501">
        <w:rPr>
          <w:rFonts w:ascii="Times New Roman" w:hAnsi="Times New Roman"/>
          <w:sz w:val="28"/>
          <w:szCs w:val="28"/>
        </w:rPr>
        <w:t xml:space="preserve"> факт</w:t>
      </w:r>
      <w:r w:rsidR="008B2FA6" w:rsidRPr="00667501">
        <w:rPr>
          <w:rFonts w:ascii="Times New Roman" w:hAnsi="Times New Roman"/>
          <w:sz w:val="28"/>
          <w:szCs w:val="28"/>
        </w:rPr>
        <w:t>а</w:t>
      </w:r>
      <w:r w:rsidRPr="00667501">
        <w:rPr>
          <w:rFonts w:ascii="Times New Roman" w:hAnsi="Times New Roman"/>
          <w:sz w:val="28"/>
          <w:szCs w:val="28"/>
        </w:rPr>
        <w:t xml:space="preserve"> предоставления поставщиком достоверной информации по квалификационным требованиям</w:t>
      </w:r>
      <w:r w:rsidR="008B2FA6" w:rsidRPr="00667501">
        <w:rPr>
          <w:rFonts w:ascii="Times New Roman" w:hAnsi="Times New Roman"/>
          <w:sz w:val="28"/>
          <w:szCs w:val="28"/>
        </w:rPr>
        <w:t xml:space="preserve">, </w:t>
      </w:r>
      <w:r w:rsidR="00BD06DE" w:rsidRPr="00667501">
        <w:rPr>
          <w:rFonts w:ascii="Times New Roman" w:hAnsi="Times New Roman"/>
          <w:sz w:val="28"/>
          <w:szCs w:val="28"/>
        </w:rPr>
        <w:t xml:space="preserve">суд </w:t>
      </w:r>
      <w:r w:rsidR="008B2FA6" w:rsidRPr="00667501">
        <w:rPr>
          <w:rFonts w:ascii="Times New Roman" w:hAnsi="Times New Roman"/>
          <w:sz w:val="28"/>
          <w:szCs w:val="28"/>
        </w:rPr>
        <w:t xml:space="preserve">не всегда </w:t>
      </w:r>
      <w:r w:rsidR="006B5699">
        <w:rPr>
          <w:rFonts w:ascii="Times New Roman" w:hAnsi="Times New Roman"/>
          <w:sz w:val="28"/>
          <w:szCs w:val="28"/>
        </w:rPr>
        <w:t xml:space="preserve">    </w:t>
      </w:r>
      <w:r w:rsidR="008B2FA6" w:rsidRPr="00667501">
        <w:rPr>
          <w:rFonts w:ascii="Times New Roman" w:hAnsi="Times New Roman"/>
          <w:sz w:val="28"/>
          <w:szCs w:val="28"/>
        </w:rPr>
        <w:t>дает</w:t>
      </w:r>
      <w:r w:rsidRPr="00667501">
        <w:rPr>
          <w:rFonts w:ascii="Times New Roman" w:hAnsi="Times New Roman"/>
          <w:sz w:val="28"/>
          <w:szCs w:val="28"/>
        </w:rPr>
        <w:t xml:space="preserve"> соответствующ</w:t>
      </w:r>
      <w:r w:rsidR="00667501" w:rsidRPr="00667501">
        <w:rPr>
          <w:rFonts w:ascii="Times New Roman" w:hAnsi="Times New Roman"/>
          <w:sz w:val="28"/>
          <w:szCs w:val="28"/>
        </w:rPr>
        <w:t>ую</w:t>
      </w:r>
      <w:r w:rsidRPr="00667501">
        <w:rPr>
          <w:rFonts w:ascii="Times New Roman" w:hAnsi="Times New Roman"/>
          <w:sz w:val="28"/>
          <w:szCs w:val="28"/>
        </w:rPr>
        <w:t xml:space="preserve"> правов</w:t>
      </w:r>
      <w:r w:rsidR="00667501" w:rsidRPr="00667501">
        <w:rPr>
          <w:rFonts w:ascii="Times New Roman" w:hAnsi="Times New Roman"/>
          <w:sz w:val="28"/>
          <w:szCs w:val="28"/>
        </w:rPr>
        <w:t>ую</w:t>
      </w:r>
      <w:r w:rsidRPr="00667501">
        <w:rPr>
          <w:rFonts w:ascii="Times New Roman" w:hAnsi="Times New Roman"/>
          <w:sz w:val="28"/>
          <w:szCs w:val="28"/>
        </w:rPr>
        <w:t xml:space="preserve"> оценк</w:t>
      </w:r>
      <w:r w:rsidR="00667501" w:rsidRPr="00667501">
        <w:rPr>
          <w:rFonts w:ascii="Times New Roman" w:hAnsi="Times New Roman"/>
          <w:sz w:val="28"/>
          <w:szCs w:val="28"/>
        </w:rPr>
        <w:t>у</w:t>
      </w:r>
      <w:r w:rsidR="008B2FA6" w:rsidRPr="00667501">
        <w:rPr>
          <w:rFonts w:ascii="Times New Roman" w:hAnsi="Times New Roman"/>
          <w:sz w:val="28"/>
          <w:szCs w:val="28"/>
        </w:rPr>
        <w:t xml:space="preserve"> обстоятельствам дела</w:t>
      </w:r>
      <w:r w:rsidRPr="00667501">
        <w:rPr>
          <w:rFonts w:ascii="Times New Roman" w:hAnsi="Times New Roman"/>
          <w:sz w:val="28"/>
          <w:szCs w:val="28"/>
        </w:rPr>
        <w:t>.</w:t>
      </w:r>
    </w:p>
    <w:p w14:paraId="22C0DDFF" w14:textId="77777777" w:rsidR="0093102D" w:rsidRPr="00667501" w:rsidRDefault="00A1494A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501">
        <w:rPr>
          <w:rFonts w:ascii="Times New Roman" w:hAnsi="Times New Roman"/>
          <w:sz w:val="28"/>
          <w:szCs w:val="28"/>
        </w:rPr>
        <w:t>Обоснованность установления такого факта в некоторых случаях вызывает сомнения.</w:t>
      </w:r>
    </w:p>
    <w:p w14:paraId="22C0DE00" w14:textId="77777777" w:rsidR="0093102D" w:rsidRPr="000A7CF9" w:rsidRDefault="00811137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Так, </w:t>
      </w:r>
      <w:r w:rsidR="00CD22EE" w:rsidRPr="000A7CF9">
        <w:rPr>
          <w:rFonts w:ascii="Times New Roman" w:hAnsi="Times New Roman"/>
          <w:i/>
          <w:sz w:val="28"/>
          <w:szCs w:val="28"/>
        </w:rPr>
        <w:t xml:space="preserve">КГП «Кардиологический центр» КГУ «Управления здравоохранения акимата СКО» </w:t>
      </w:r>
      <w:r w:rsidRPr="000A7CF9">
        <w:rPr>
          <w:rFonts w:ascii="Times New Roman" w:hAnsi="Times New Roman"/>
          <w:i/>
          <w:sz w:val="28"/>
          <w:szCs w:val="28"/>
        </w:rPr>
        <w:t xml:space="preserve">обратилось в суд с иском </w:t>
      </w:r>
      <w:r w:rsidR="00CD22EE" w:rsidRPr="000A7CF9">
        <w:rPr>
          <w:rFonts w:ascii="Times New Roman" w:hAnsi="Times New Roman"/>
          <w:i/>
          <w:sz w:val="28"/>
          <w:szCs w:val="28"/>
        </w:rPr>
        <w:t>к ТОО «</w:t>
      </w:r>
      <w:proofErr w:type="spellStart"/>
      <w:r w:rsidR="00CD22EE" w:rsidRPr="000A7CF9">
        <w:rPr>
          <w:rFonts w:ascii="Times New Roman" w:hAnsi="Times New Roman"/>
          <w:i/>
          <w:sz w:val="28"/>
          <w:szCs w:val="28"/>
          <w:lang w:val="en-US"/>
        </w:rPr>
        <w:t>MedSK</w:t>
      </w:r>
      <w:proofErr w:type="spellEnd"/>
      <w:r w:rsidR="00CD22EE" w:rsidRPr="000A7CF9">
        <w:rPr>
          <w:rFonts w:ascii="Times New Roman" w:hAnsi="Times New Roman"/>
          <w:i/>
          <w:sz w:val="28"/>
          <w:szCs w:val="28"/>
        </w:rPr>
        <w:t>-</w:t>
      </w:r>
      <w:r w:rsidR="00CD22EE" w:rsidRPr="000A7CF9">
        <w:rPr>
          <w:rFonts w:ascii="Times New Roman" w:hAnsi="Times New Roman"/>
          <w:i/>
          <w:sz w:val="28"/>
          <w:szCs w:val="28"/>
          <w:lang w:val="en-US"/>
        </w:rPr>
        <w:t>PV</w:t>
      </w:r>
      <w:r w:rsidR="00CD22EE" w:rsidRPr="000A7CF9">
        <w:rPr>
          <w:rFonts w:ascii="Times New Roman" w:hAnsi="Times New Roman"/>
          <w:i/>
          <w:sz w:val="28"/>
          <w:szCs w:val="28"/>
        </w:rPr>
        <w:t>» о признании недобросовестным участником государственных</w:t>
      </w:r>
      <w:r w:rsidR="00D86CFD" w:rsidRPr="000A7CF9">
        <w:rPr>
          <w:rFonts w:ascii="Times New Roman" w:hAnsi="Times New Roman"/>
          <w:i/>
          <w:sz w:val="28"/>
          <w:szCs w:val="28"/>
        </w:rPr>
        <w:t xml:space="preserve"> закупок.</w:t>
      </w:r>
    </w:p>
    <w:p w14:paraId="22C0DE01" w14:textId="77777777" w:rsidR="0093102D" w:rsidRPr="000A7CF9" w:rsidRDefault="00D86CFD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Установлено,</w:t>
      </w:r>
      <w:r w:rsidR="00CD22EE"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="00667501">
        <w:rPr>
          <w:rFonts w:ascii="Times New Roman" w:hAnsi="Times New Roman"/>
          <w:i/>
          <w:sz w:val="28"/>
          <w:szCs w:val="28"/>
        </w:rPr>
        <w:t xml:space="preserve">что </w:t>
      </w:r>
      <w:r w:rsidR="00CD22EE" w:rsidRPr="000A7CF9">
        <w:rPr>
          <w:rFonts w:ascii="Times New Roman" w:hAnsi="Times New Roman"/>
          <w:i/>
          <w:sz w:val="28"/>
          <w:szCs w:val="28"/>
        </w:rPr>
        <w:t>26 декабря 2018 года между сторонами заключен договор о государственных закупках услуг по комплексному техническому обслуживанию медицинской техники на 2019 год.</w:t>
      </w:r>
    </w:p>
    <w:p w14:paraId="22C0DE02" w14:textId="77777777" w:rsidR="00E606C8" w:rsidRPr="000A7CF9" w:rsidRDefault="00CD22E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Основанием иск</w:t>
      </w:r>
      <w:r w:rsidR="00D86CFD" w:rsidRPr="000A7CF9">
        <w:rPr>
          <w:rFonts w:ascii="Times New Roman" w:hAnsi="Times New Roman"/>
          <w:i/>
          <w:sz w:val="28"/>
          <w:szCs w:val="28"/>
        </w:rPr>
        <w:t>а</w:t>
      </w:r>
      <w:r w:rsidRPr="000A7CF9">
        <w:rPr>
          <w:rFonts w:ascii="Times New Roman" w:hAnsi="Times New Roman"/>
          <w:i/>
          <w:sz w:val="28"/>
          <w:szCs w:val="28"/>
        </w:rPr>
        <w:t xml:space="preserve"> явилось представлени</w:t>
      </w:r>
      <w:r w:rsidR="00D86CFD" w:rsidRPr="000A7CF9">
        <w:rPr>
          <w:rFonts w:ascii="Times New Roman" w:hAnsi="Times New Roman"/>
          <w:i/>
          <w:sz w:val="28"/>
          <w:szCs w:val="28"/>
        </w:rPr>
        <w:t>е</w:t>
      </w:r>
      <w:r w:rsidRPr="000A7CF9">
        <w:rPr>
          <w:rFonts w:ascii="Times New Roman" w:hAnsi="Times New Roman"/>
          <w:i/>
          <w:sz w:val="28"/>
          <w:szCs w:val="28"/>
        </w:rPr>
        <w:t xml:space="preserve"> поставщиком недостоверной информации по квалификационным требованиям</w:t>
      </w:r>
      <w:r w:rsidR="00D86CFD" w:rsidRPr="000A7CF9">
        <w:rPr>
          <w:rFonts w:ascii="Times New Roman" w:hAnsi="Times New Roman"/>
          <w:i/>
          <w:sz w:val="28"/>
          <w:szCs w:val="28"/>
        </w:rPr>
        <w:t>, а</w:t>
      </w:r>
      <w:r w:rsidRPr="000A7CF9">
        <w:rPr>
          <w:rFonts w:ascii="Times New Roman" w:hAnsi="Times New Roman"/>
          <w:i/>
          <w:sz w:val="28"/>
          <w:szCs w:val="28"/>
        </w:rPr>
        <w:t xml:space="preserve"> именно к конкурсной документации приложен диплом на имя Рудометова Е.В., </w:t>
      </w:r>
      <w:r w:rsidR="00D86CFD" w:rsidRPr="000A7CF9">
        <w:rPr>
          <w:rFonts w:ascii="Times New Roman" w:hAnsi="Times New Roman"/>
          <w:i/>
          <w:sz w:val="28"/>
          <w:szCs w:val="28"/>
        </w:rPr>
        <w:t>в</w:t>
      </w:r>
      <w:r w:rsidRPr="000A7CF9">
        <w:rPr>
          <w:rFonts w:ascii="Times New Roman" w:hAnsi="Times New Roman"/>
          <w:i/>
          <w:sz w:val="28"/>
          <w:szCs w:val="28"/>
        </w:rPr>
        <w:t xml:space="preserve"> котором </w:t>
      </w:r>
      <w:r w:rsidRPr="000A7CF9">
        <w:rPr>
          <w:rFonts w:ascii="Times New Roman" w:hAnsi="Times New Roman"/>
          <w:i/>
          <w:sz w:val="28"/>
          <w:szCs w:val="28"/>
        </w:rPr>
        <w:lastRenderedPageBreak/>
        <w:t xml:space="preserve">отсутствует печать заведения и подпись руководителя образовательного учреждения. </w:t>
      </w:r>
    </w:p>
    <w:p w14:paraId="22C0DE03" w14:textId="77777777" w:rsidR="0093102D" w:rsidRPr="000A7CF9" w:rsidRDefault="00D86CFD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</w:t>
      </w:r>
      <w:r w:rsidR="00CD22EE" w:rsidRPr="000A7CF9">
        <w:rPr>
          <w:rFonts w:ascii="Times New Roman" w:hAnsi="Times New Roman"/>
          <w:i/>
          <w:sz w:val="28"/>
          <w:szCs w:val="28"/>
        </w:rPr>
        <w:t>огласно архивной справке</w:t>
      </w:r>
      <w:r w:rsidRPr="000A7CF9">
        <w:rPr>
          <w:rFonts w:ascii="Times New Roman" w:hAnsi="Times New Roman"/>
          <w:i/>
          <w:sz w:val="28"/>
          <w:szCs w:val="28"/>
        </w:rPr>
        <w:t xml:space="preserve"> Омского медицинского колледжа </w:t>
      </w:r>
      <w:r w:rsidR="00CD22EE" w:rsidRPr="000A7CF9">
        <w:rPr>
          <w:rFonts w:ascii="Times New Roman" w:hAnsi="Times New Roman"/>
          <w:i/>
          <w:sz w:val="28"/>
          <w:szCs w:val="28"/>
        </w:rPr>
        <w:t xml:space="preserve">от </w:t>
      </w:r>
      <w:r w:rsidR="00811137" w:rsidRPr="000A7CF9">
        <w:rPr>
          <w:rFonts w:ascii="Times New Roman" w:hAnsi="Times New Roman"/>
          <w:i/>
          <w:sz w:val="28"/>
          <w:szCs w:val="28"/>
        </w:rPr>
        <w:t xml:space="preserve">               </w:t>
      </w:r>
      <w:r w:rsidR="00CD22EE" w:rsidRPr="000A7CF9">
        <w:rPr>
          <w:rFonts w:ascii="Times New Roman" w:hAnsi="Times New Roman"/>
          <w:i/>
          <w:sz w:val="28"/>
          <w:szCs w:val="28"/>
        </w:rPr>
        <w:t>8</w:t>
      </w:r>
      <w:r w:rsidRPr="000A7CF9">
        <w:rPr>
          <w:rFonts w:ascii="Times New Roman" w:hAnsi="Times New Roman"/>
          <w:i/>
          <w:sz w:val="28"/>
          <w:szCs w:val="28"/>
        </w:rPr>
        <w:t xml:space="preserve"> февраля </w:t>
      </w:r>
      <w:r w:rsidR="00CD22EE" w:rsidRPr="000A7CF9">
        <w:rPr>
          <w:rFonts w:ascii="Times New Roman" w:hAnsi="Times New Roman"/>
          <w:i/>
          <w:sz w:val="28"/>
          <w:szCs w:val="28"/>
        </w:rPr>
        <w:t>2019 года, в книге выд</w:t>
      </w:r>
      <w:r w:rsidR="00AA1104">
        <w:rPr>
          <w:rFonts w:ascii="Times New Roman" w:hAnsi="Times New Roman"/>
          <w:i/>
          <w:sz w:val="28"/>
          <w:szCs w:val="28"/>
        </w:rPr>
        <w:t xml:space="preserve">аче дипломов за 2006 год диплом     </w:t>
      </w:r>
      <w:r w:rsidR="00CD22EE" w:rsidRPr="000A7CF9">
        <w:rPr>
          <w:rFonts w:ascii="Times New Roman" w:hAnsi="Times New Roman"/>
          <w:i/>
          <w:sz w:val="28"/>
          <w:szCs w:val="28"/>
        </w:rPr>
        <w:t>Рудометов</w:t>
      </w:r>
      <w:r w:rsidRPr="000A7CF9">
        <w:rPr>
          <w:rFonts w:ascii="Times New Roman" w:hAnsi="Times New Roman"/>
          <w:i/>
          <w:sz w:val="28"/>
          <w:szCs w:val="28"/>
        </w:rPr>
        <w:t>а</w:t>
      </w:r>
      <w:r w:rsidR="00CD22EE" w:rsidRPr="000A7CF9">
        <w:rPr>
          <w:rFonts w:ascii="Times New Roman" w:hAnsi="Times New Roman"/>
          <w:i/>
          <w:sz w:val="28"/>
          <w:szCs w:val="28"/>
        </w:rPr>
        <w:t xml:space="preserve"> Е.В. не </w:t>
      </w:r>
      <w:r w:rsidRPr="000A7CF9">
        <w:rPr>
          <w:rFonts w:ascii="Times New Roman" w:hAnsi="Times New Roman"/>
          <w:i/>
          <w:sz w:val="28"/>
          <w:szCs w:val="28"/>
        </w:rPr>
        <w:t>значится</w:t>
      </w:r>
      <w:r w:rsidR="00CD22EE" w:rsidRPr="000A7CF9">
        <w:rPr>
          <w:rFonts w:ascii="Times New Roman" w:hAnsi="Times New Roman"/>
          <w:i/>
          <w:sz w:val="28"/>
          <w:szCs w:val="28"/>
        </w:rPr>
        <w:t>.</w:t>
      </w:r>
    </w:p>
    <w:p w14:paraId="22C0DE04" w14:textId="77777777" w:rsidR="0093102D" w:rsidRPr="000A7CF9" w:rsidRDefault="00CD22E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</w:t>
      </w:r>
      <w:r w:rsidR="00D86CFD" w:rsidRPr="000A7CF9">
        <w:rPr>
          <w:rFonts w:ascii="Times New Roman" w:hAnsi="Times New Roman"/>
          <w:i/>
          <w:sz w:val="28"/>
          <w:szCs w:val="28"/>
        </w:rPr>
        <w:t>, отказывая в иске, указал</w:t>
      </w:r>
      <w:r w:rsidRPr="000A7CF9">
        <w:rPr>
          <w:rFonts w:ascii="Times New Roman" w:hAnsi="Times New Roman"/>
          <w:i/>
          <w:sz w:val="28"/>
          <w:szCs w:val="28"/>
        </w:rPr>
        <w:t>, что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MedSK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-PV» в рамках проведения государственных закупок предоставило достоверную информацию</w:t>
      </w:r>
      <w:r w:rsidR="00667501">
        <w:rPr>
          <w:rFonts w:ascii="Times New Roman" w:hAnsi="Times New Roman"/>
          <w:i/>
          <w:sz w:val="28"/>
          <w:szCs w:val="28"/>
        </w:rPr>
        <w:t>;</w:t>
      </w:r>
      <w:r w:rsidRPr="000A7CF9">
        <w:rPr>
          <w:rFonts w:ascii="Times New Roman" w:hAnsi="Times New Roman"/>
          <w:i/>
          <w:sz w:val="28"/>
          <w:szCs w:val="28"/>
        </w:rPr>
        <w:t xml:space="preserve"> доказательств то</w:t>
      </w:r>
      <w:r w:rsidR="00667501">
        <w:rPr>
          <w:rFonts w:ascii="Times New Roman" w:hAnsi="Times New Roman"/>
          <w:i/>
          <w:sz w:val="28"/>
          <w:szCs w:val="28"/>
        </w:rPr>
        <w:t>му</w:t>
      </w:r>
      <w:r w:rsidRPr="000A7CF9">
        <w:rPr>
          <w:rFonts w:ascii="Times New Roman" w:hAnsi="Times New Roman"/>
          <w:i/>
          <w:sz w:val="28"/>
          <w:szCs w:val="28"/>
        </w:rPr>
        <w:t>, что диплом Рудометова Е.В. является поддельным</w:t>
      </w:r>
      <w:r w:rsidR="00667501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не имеется</w:t>
      </w:r>
      <w:r w:rsidR="00667501">
        <w:rPr>
          <w:rFonts w:ascii="Times New Roman" w:hAnsi="Times New Roman"/>
          <w:i/>
          <w:sz w:val="28"/>
          <w:szCs w:val="28"/>
        </w:rPr>
        <w:t>;</w:t>
      </w:r>
      <w:r w:rsidRPr="000A7CF9">
        <w:rPr>
          <w:rFonts w:ascii="Times New Roman" w:hAnsi="Times New Roman"/>
          <w:i/>
          <w:sz w:val="28"/>
          <w:szCs w:val="28"/>
        </w:rPr>
        <w:t xml:space="preserve"> копия архивной справки о недействительности диплома не является подтверждающим документом, а лишь содержит информацию о том, что диплом за регистрационным </w:t>
      </w:r>
      <w:r w:rsidR="00F5087E">
        <w:rPr>
          <w:rFonts w:ascii="Times New Roman" w:hAnsi="Times New Roman"/>
          <w:i/>
          <w:sz w:val="28"/>
          <w:szCs w:val="28"/>
        </w:rPr>
        <w:t>№</w:t>
      </w:r>
      <w:r w:rsidRPr="000A7CF9">
        <w:rPr>
          <w:rFonts w:ascii="Times New Roman" w:hAnsi="Times New Roman"/>
          <w:i/>
          <w:sz w:val="28"/>
          <w:szCs w:val="28"/>
        </w:rPr>
        <w:t xml:space="preserve"> 3341 серии СБ 4845407 не числится в книге выдачи дипломов.</w:t>
      </w:r>
    </w:p>
    <w:p w14:paraId="22C0DE05" w14:textId="77777777" w:rsidR="00CD22EE" w:rsidRDefault="00CD22EE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 апелляционном порядке дело не р</w:t>
      </w:r>
      <w:r w:rsidR="001C4E26" w:rsidRPr="000A7CF9">
        <w:rPr>
          <w:rFonts w:ascii="Times New Roman" w:hAnsi="Times New Roman"/>
          <w:i/>
          <w:sz w:val="28"/>
          <w:szCs w:val="28"/>
        </w:rPr>
        <w:t>а</w:t>
      </w:r>
      <w:r w:rsidRPr="000A7CF9">
        <w:rPr>
          <w:rFonts w:ascii="Times New Roman" w:hAnsi="Times New Roman"/>
          <w:i/>
          <w:sz w:val="28"/>
          <w:szCs w:val="28"/>
        </w:rPr>
        <w:t>с</w:t>
      </w:r>
      <w:r w:rsidR="001C4E26" w:rsidRPr="000A7CF9">
        <w:rPr>
          <w:rFonts w:ascii="Times New Roman" w:hAnsi="Times New Roman"/>
          <w:i/>
          <w:sz w:val="28"/>
          <w:szCs w:val="28"/>
        </w:rPr>
        <w:t>с</w:t>
      </w:r>
      <w:r w:rsidR="00177D6C">
        <w:rPr>
          <w:rFonts w:ascii="Times New Roman" w:hAnsi="Times New Roman"/>
          <w:i/>
          <w:sz w:val="28"/>
          <w:szCs w:val="28"/>
        </w:rPr>
        <w:t>матривалось.</w:t>
      </w:r>
    </w:p>
    <w:p w14:paraId="22C0DE06" w14:textId="77777777" w:rsidR="00B70495" w:rsidRPr="00C01CF8" w:rsidRDefault="00B70495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BFE">
        <w:rPr>
          <w:rFonts w:ascii="Times New Roman" w:hAnsi="Times New Roman"/>
          <w:sz w:val="28"/>
          <w:szCs w:val="28"/>
        </w:rPr>
        <w:t xml:space="preserve">Такая мотивировка суда явно не соответствует требованию закона, так как </w:t>
      </w:r>
      <w:r w:rsidR="003F40E0" w:rsidRPr="007B3BFE">
        <w:rPr>
          <w:rFonts w:ascii="Times New Roman" w:hAnsi="Times New Roman"/>
          <w:sz w:val="28"/>
          <w:szCs w:val="28"/>
        </w:rPr>
        <w:t xml:space="preserve">в предмет доказывания </w:t>
      </w:r>
      <w:r w:rsidR="00E443F7" w:rsidRPr="007B3BFE">
        <w:rPr>
          <w:rFonts w:ascii="Times New Roman" w:hAnsi="Times New Roman"/>
          <w:sz w:val="28"/>
          <w:szCs w:val="28"/>
        </w:rPr>
        <w:t>по данному иску не входит установление виновности лица в поддел</w:t>
      </w:r>
      <w:r w:rsidR="00441F60">
        <w:rPr>
          <w:rFonts w:ascii="Times New Roman" w:hAnsi="Times New Roman"/>
          <w:sz w:val="28"/>
          <w:szCs w:val="28"/>
        </w:rPr>
        <w:t>ке</w:t>
      </w:r>
      <w:r w:rsidR="00E443F7" w:rsidRPr="007B3BFE">
        <w:rPr>
          <w:rFonts w:ascii="Times New Roman" w:hAnsi="Times New Roman"/>
          <w:sz w:val="28"/>
          <w:szCs w:val="28"/>
        </w:rPr>
        <w:t xml:space="preserve"> диплома. В силу</w:t>
      </w:r>
      <w:r w:rsidR="007B3BFE">
        <w:rPr>
          <w:rFonts w:ascii="Times New Roman" w:hAnsi="Times New Roman"/>
          <w:sz w:val="28"/>
          <w:szCs w:val="28"/>
        </w:rPr>
        <w:t xml:space="preserve"> пункта 1 статьи 11 Закона при решении вопроса о включения в реестр недобросовестных </w:t>
      </w:r>
      <w:proofErr w:type="gramStart"/>
      <w:r w:rsidR="007B3BFE">
        <w:rPr>
          <w:rFonts w:ascii="Times New Roman" w:hAnsi="Times New Roman"/>
          <w:sz w:val="28"/>
          <w:szCs w:val="28"/>
        </w:rPr>
        <w:t>поставщиков,  поставщиков</w:t>
      </w:r>
      <w:proofErr w:type="gramEnd"/>
      <w:r w:rsidR="007B3BFE">
        <w:rPr>
          <w:rFonts w:ascii="Times New Roman" w:hAnsi="Times New Roman"/>
          <w:sz w:val="28"/>
          <w:szCs w:val="28"/>
        </w:rPr>
        <w:t xml:space="preserve"> предоставивших недостоверную информацию необходимо учитывать</w:t>
      </w:r>
      <w:r w:rsidR="00D531D0">
        <w:rPr>
          <w:rFonts w:ascii="Times New Roman" w:hAnsi="Times New Roman"/>
          <w:sz w:val="28"/>
          <w:szCs w:val="28"/>
        </w:rPr>
        <w:t xml:space="preserve"> ложные сведения, содержащиеся в заявке потенциального поставщика на участие в конкурсе ( подпункт 1) статья 2 Закона).</w:t>
      </w:r>
      <w:r w:rsidR="00C01CF8">
        <w:rPr>
          <w:rFonts w:ascii="Times New Roman" w:hAnsi="Times New Roman"/>
          <w:sz w:val="28"/>
          <w:szCs w:val="28"/>
        </w:rPr>
        <w:t xml:space="preserve"> Поэтому ссылка суда на то, что </w:t>
      </w:r>
      <w:r w:rsidR="00C01CF8" w:rsidRPr="00C01CF8">
        <w:rPr>
          <w:rFonts w:ascii="Times New Roman" w:hAnsi="Times New Roman"/>
          <w:sz w:val="28"/>
          <w:szCs w:val="28"/>
        </w:rPr>
        <w:t>архивн</w:t>
      </w:r>
      <w:r w:rsidR="00C01CF8">
        <w:rPr>
          <w:rFonts w:ascii="Times New Roman" w:hAnsi="Times New Roman"/>
          <w:sz w:val="28"/>
          <w:szCs w:val="28"/>
        </w:rPr>
        <w:t>ая справка</w:t>
      </w:r>
      <w:r w:rsidR="00C01CF8" w:rsidRPr="00C01CF8">
        <w:rPr>
          <w:rFonts w:ascii="Times New Roman" w:hAnsi="Times New Roman"/>
          <w:sz w:val="28"/>
          <w:szCs w:val="28"/>
        </w:rPr>
        <w:t xml:space="preserve"> о недействительности диплома не  подтвержда</w:t>
      </w:r>
      <w:r w:rsidR="00F91A4F">
        <w:rPr>
          <w:rFonts w:ascii="Times New Roman" w:hAnsi="Times New Roman"/>
          <w:sz w:val="28"/>
          <w:szCs w:val="28"/>
        </w:rPr>
        <w:t>ет</w:t>
      </w:r>
      <w:r w:rsidR="00C01CF8" w:rsidRPr="00C01CF8">
        <w:rPr>
          <w:rFonts w:ascii="Times New Roman" w:hAnsi="Times New Roman"/>
          <w:sz w:val="28"/>
          <w:szCs w:val="28"/>
        </w:rPr>
        <w:t xml:space="preserve"> </w:t>
      </w:r>
      <w:r w:rsidR="00F91A4F" w:rsidRPr="00F91A4F">
        <w:rPr>
          <w:rFonts w:ascii="Times New Roman" w:hAnsi="Times New Roman"/>
          <w:sz w:val="28"/>
          <w:szCs w:val="28"/>
        </w:rPr>
        <w:t>представление поставщиком недостоверной информации</w:t>
      </w:r>
      <w:r w:rsidR="00C01CF8" w:rsidRPr="00C01CF8">
        <w:rPr>
          <w:rFonts w:ascii="Times New Roman" w:hAnsi="Times New Roman"/>
          <w:sz w:val="28"/>
          <w:szCs w:val="28"/>
        </w:rPr>
        <w:t>, а лишь содержит информацию о том, что диплом не числится в книге выдачи дипломов</w:t>
      </w:r>
      <w:r w:rsidR="00F91A4F">
        <w:rPr>
          <w:rFonts w:ascii="Times New Roman" w:hAnsi="Times New Roman"/>
          <w:sz w:val="28"/>
          <w:szCs w:val="28"/>
        </w:rPr>
        <w:t>, является необоснованной</w:t>
      </w:r>
      <w:r w:rsidR="00C01CF8" w:rsidRPr="00C01CF8">
        <w:rPr>
          <w:rFonts w:ascii="Times New Roman" w:hAnsi="Times New Roman"/>
          <w:sz w:val="28"/>
          <w:szCs w:val="28"/>
        </w:rPr>
        <w:t>.</w:t>
      </w:r>
    </w:p>
    <w:p w14:paraId="22C0DE07" w14:textId="77777777" w:rsidR="00C01A09" w:rsidRDefault="00C01A09" w:rsidP="00177D6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A834D6">
        <w:rPr>
          <w:rFonts w:ascii="Times New Roman" w:hAnsi="Times New Roman"/>
          <w:b/>
          <w:sz w:val="28"/>
          <w:szCs w:val="28"/>
        </w:rPr>
        <w:t>Обжалование результатов конкурса по государственным закупкам</w:t>
      </w:r>
      <w:r w:rsidR="00177D6C">
        <w:rPr>
          <w:rFonts w:ascii="Times New Roman" w:hAnsi="Times New Roman"/>
          <w:b/>
          <w:sz w:val="28"/>
          <w:szCs w:val="28"/>
        </w:rPr>
        <w:t xml:space="preserve"> </w:t>
      </w:r>
      <w:r w:rsidRPr="00A834D6">
        <w:rPr>
          <w:rFonts w:ascii="Times New Roman" w:hAnsi="Times New Roman"/>
          <w:b/>
          <w:sz w:val="28"/>
          <w:szCs w:val="28"/>
        </w:rPr>
        <w:t>третьими лицами после заключения договора</w:t>
      </w:r>
    </w:p>
    <w:p w14:paraId="22C0DE08" w14:textId="77777777" w:rsidR="00C01A09" w:rsidRDefault="00C01A09" w:rsidP="0061564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C0DE09" w14:textId="77777777" w:rsidR="00C01A09" w:rsidRPr="00F83744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744">
        <w:rPr>
          <w:rFonts w:ascii="Times New Roman" w:hAnsi="Times New Roman"/>
          <w:sz w:val="28"/>
          <w:szCs w:val="28"/>
        </w:rPr>
        <w:t>Согласно статье 47 Закона потенциальный поставщик вправе обжаловать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закупок, если их действия (бездействие), решения нарушают права и законные интересы потенциального поставщика.</w:t>
      </w:r>
    </w:p>
    <w:p w14:paraId="22C0DE0A" w14:textId="77777777" w:rsidR="00C01A09" w:rsidRPr="00F83744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744">
        <w:rPr>
          <w:rFonts w:ascii="Times New Roman" w:hAnsi="Times New Roman"/>
          <w:sz w:val="28"/>
          <w:szCs w:val="28"/>
        </w:rPr>
        <w:t xml:space="preserve">Жалоба подается в уполномоченный орган, решение которого может быть обжаловано в вышестоящий орган. </w:t>
      </w:r>
    </w:p>
    <w:p w14:paraId="22C0DE0B" w14:textId="77777777" w:rsidR="00C01A09" w:rsidRPr="00F83744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744">
        <w:rPr>
          <w:rFonts w:ascii="Times New Roman" w:hAnsi="Times New Roman"/>
          <w:sz w:val="28"/>
          <w:szCs w:val="28"/>
        </w:rPr>
        <w:t>До</w:t>
      </w:r>
      <w:r w:rsidRPr="00F83744">
        <w:rPr>
          <w:rFonts w:ascii="Times New Roman" w:eastAsia="Times New Roman" w:hAnsi="Times New Roman"/>
          <w:sz w:val="28"/>
          <w:szCs w:val="28"/>
          <w:lang w:eastAsia="ru-RU"/>
        </w:rPr>
        <w:t>судебный порядок урегулирования таких споров является обязательным.</w:t>
      </w:r>
    </w:p>
    <w:p w14:paraId="22C0DE0C" w14:textId="77777777" w:rsidR="00C01A09" w:rsidRPr="00F83744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744">
        <w:rPr>
          <w:rFonts w:ascii="Times New Roman" w:eastAsia="Times New Roman" w:hAnsi="Times New Roman"/>
          <w:sz w:val="28"/>
          <w:szCs w:val="28"/>
          <w:lang w:eastAsia="ru-RU"/>
        </w:rPr>
        <w:t>Решения уполномоченного органа, принятые по результатам рассмотрения жалобы, могут быть обжалованы в судебном порядке в соответствии с законодательством Республики Казахстан.</w:t>
      </w:r>
    </w:p>
    <w:p w14:paraId="22C0DE0D" w14:textId="77777777" w:rsidR="00C01A0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74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F83744">
        <w:rPr>
          <w:rFonts w:ascii="Times New Roman" w:hAnsi="Times New Roman"/>
          <w:color w:val="000000"/>
          <w:sz w:val="28"/>
          <w:szCs w:val="28"/>
        </w:rPr>
        <w:t xml:space="preserve"> пункту 2 статьи 65 Закона Республики Казахстан </w:t>
      </w:r>
      <w:r w:rsidRPr="00F83744">
        <w:rPr>
          <w:rFonts w:ascii="Times New Roman" w:hAnsi="Times New Roman"/>
          <w:sz w:val="28"/>
          <w:szCs w:val="28"/>
        </w:rPr>
        <w:t>от 6 апреля 2016 года № 480-V ЗРК</w:t>
      </w:r>
      <w:r w:rsidRPr="00F83744">
        <w:rPr>
          <w:rFonts w:ascii="Times New Roman" w:hAnsi="Times New Roman"/>
          <w:color w:val="000000"/>
          <w:sz w:val="28"/>
          <w:szCs w:val="28"/>
        </w:rPr>
        <w:t xml:space="preserve"> «О правовых актах» п</w:t>
      </w:r>
      <w:r w:rsidRPr="00F83744">
        <w:rPr>
          <w:rFonts w:ascii="Times New Roman" w:hAnsi="Times New Roman"/>
          <w:sz w:val="28"/>
          <w:szCs w:val="28"/>
        </w:rPr>
        <w:t xml:space="preserve">равовой акт индивидуального </w:t>
      </w:r>
      <w:r w:rsidRPr="00F83744">
        <w:rPr>
          <w:rFonts w:ascii="Times New Roman" w:hAnsi="Times New Roman"/>
          <w:sz w:val="28"/>
          <w:szCs w:val="28"/>
        </w:rPr>
        <w:lastRenderedPageBreak/>
        <w:t>применения прекращает действие с момента исполнения его требований или содержащихся в нем поручений лицами, которым адресован данный правовой акт.</w:t>
      </w:r>
    </w:p>
    <w:p w14:paraId="22C0DE0E" w14:textId="77777777" w:rsidR="00C01A0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1B">
        <w:rPr>
          <w:rFonts w:ascii="Times New Roman" w:hAnsi="Times New Roman"/>
          <w:sz w:val="28"/>
          <w:szCs w:val="28"/>
        </w:rPr>
        <w:t>В этой связи</w:t>
      </w:r>
      <w:r w:rsidR="00667501">
        <w:rPr>
          <w:rFonts w:ascii="Times New Roman" w:hAnsi="Times New Roman"/>
          <w:sz w:val="28"/>
          <w:szCs w:val="28"/>
        </w:rPr>
        <w:t>,</w:t>
      </w:r>
      <w:r w:rsidRPr="00FC631B">
        <w:rPr>
          <w:rFonts w:ascii="Times New Roman" w:hAnsi="Times New Roman"/>
          <w:sz w:val="28"/>
          <w:szCs w:val="28"/>
        </w:rPr>
        <w:t xml:space="preserve"> до вступления в силу договора о государственных закупках</w:t>
      </w:r>
      <w:r w:rsidR="00667501">
        <w:rPr>
          <w:rFonts w:ascii="Times New Roman" w:hAnsi="Times New Roman"/>
          <w:sz w:val="28"/>
          <w:szCs w:val="28"/>
        </w:rPr>
        <w:t>,</w:t>
      </w:r>
      <w:r w:rsidRPr="00FC631B">
        <w:rPr>
          <w:rFonts w:ascii="Times New Roman" w:hAnsi="Times New Roman"/>
          <w:sz w:val="28"/>
          <w:szCs w:val="28"/>
        </w:rPr>
        <w:t xml:space="preserve"> конкурсная, аукционная комиссия вправе отменить, изменить решения, принятые в процессе государственных закупок, по представлению (постановлению) уполномоченного органа, органов государственного контроля, прокуратуры. </w:t>
      </w:r>
    </w:p>
    <w:p w14:paraId="22C0DE0F" w14:textId="77777777" w:rsidR="00C01A0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31B">
        <w:rPr>
          <w:rFonts w:ascii="Times New Roman" w:hAnsi="Times New Roman"/>
          <w:sz w:val="28"/>
          <w:szCs w:val="28"/>
        </w:rPr>
        <w:t>В соответствии с пунктом 12 нормативного постановления Верховного Суда Республики Казахстан от 14 декабря 2012 года №</w:t>
      </w:r>
      <w:r w:rsidR="00177D6C">
        <w:rPr>
          <w:rFonts w:ascii="Times New Roman" w:hAnsi="Times New Roman"/>
          <w:sz w:val="28"/>
          <w:szCs w:val="28"/>
        </w:rPr>
        <w:t xml:space="preserve"> </w:t>
      </w:r>
      <w:r w:rsidRPr="00FC631B">
        <w:rPr>
          <w:rFonts w:ascii="Times New Roman" w:hAnsi="Times New Roman"/>
          <w:sz w:val="28"/>
          <w:szCs w:val="28"/>
        </w:rPr>
        <w:t>5 «О применении судами законодательства о г</w:t>
      </w:r>
      <w:r w:rsidR="00F5087E">
        <w:rPr>
          <w:rFonts w:ascii="Times New Roman" w:hAnsi="Times New Roman"/>
          <w:sz w:val="28"/>
          <w:szCs w:val="28"/>
        </w:rPr>
        <w:t>осударственных закупках» (далее -</w:t>
      </w:r>
      <w:r w:rsidRPr="00FC631B">
        <w:rPr>
          <w:rFonts w:ascii="Times New Roman" w:hAnsi="Times New Roman"/>
          <w:sz w:val="28"/>
          <w:szCs w:val="28"/>
        </w:rPr>
        <w:t xml:space="preserve"> нормативное постановление) после вступления договора о государственных закупках в силу решения конкурсной, аукционной  комиссии прекращают свое действие в соответствии с пунктом 2 статьи 8 Закона об административных процедурах, и обжалованию в порядке искового производства подлежит договор о государственных закупках. После вступления договора о государственных закупках в силу решения конкурсной, аукционной комиссии прекращают свое действие и обжалованию в порядке искового производства подлежит договор о государственных закупках. При предъявлении иска о признании вступившего в силу договора недействительным по основаниям нарушения законодательства о государственных закупках в процессе выбора поставщика и заключения договора</w:t>
      </w:r>
      <w:r w:rsidR="00667501">
        <w:rPr>
          <w:rFonts w:ascii="Times New Roman" w:hAnsi="Times New Roman"/>
          <w:sz w:val="28"/>
          <w:szCs w:val="28"/>
        </w:rPr>
        <w:t>,</w:t>
      </w:r>
      <w:r w:rsidRPr="00FC631B">
        <w:rPr>
          <w:rFonts w:ascii="Times New Roman" w:hAnsi="Times New Roman"/>
          <w:sz w:val="28"/>
          <w:szCs w:val="28"/>
        </w:rPr>
        <w:t xml:space="preserve"> уполном</w:t>
      </w:r>
      <w:r w:rsidR="00F64EB7">
        <w:rPr>
          <w:rFonts w:ascii="Times New Roman" w:hAnsi="Times New Roman"/>
          <w:sz w:val="28"/>
          <w:szCs w:val="28"/>
        </w:rPr>
        <w:t>оченный орган в соответствии со статьями 65,</w:t>
      </w:r>
      <w:r>
        <w:rPr>
          <w:rFonts w:ascii="Times New Roman" w:hAnsi="Times New Roman"/>
          <w:sz w:val="28"/>
          <w:szCs w:val="28"/>
        </w:rPr>
        <w:t>66</w:t>
      </w:r>
      <w:r w:rsidRPr="00FC631B">
        <w:rPr>
          <w:rFonts w:ascii="Times New Roman" w:hAnsi="Times New Roman"/>
          <w:sz w:val="28"/>
          <w:szCs w:val="28"/>
        </w:rPr>
        <w:t xml:space="preserve"> ГПК должен представить суду соответствующие доказательства (акт контроля, материалы контроля). При признании договора недействительным по основаниям несоответствия его требованиям закона в мотивировочной части решения суды должны указывать о незаконности решения об итогах государственных закупок.</w:t>
      </w:r>
    </w:p>
    <w:p w14:paraId="22C0DE10" w14:textId="77777777" w:rsidR="00C01A09" w:rsidRPr="00F83744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744">
        <w:rPr>
          <w:rFonts w:ascii="Times New Roman" w:hAnsi="Times New Roman"/>
          <w:sz w:val="28"/>
          <w:szCs w:val="28"/>
        </w:rPr>
        <w:t>Соответственно</w:t>
      </w:r>
      <w:r w:rsidR="00667501">
        <w:rPr>
          <w:rFonts w:ascii="Times New Roman" w:hAnsi="Times New Roman"/>
          <w:sz w:val="28"/>
          <w:szCs w:val="28"/>
        </w:rPr>
        <w:t>,</w:t>
      </w:r>
      <w:r w:rsidRPr="00F83744">
        <w:rPr>
          <w:rFonts w:ascii="Times New Roman" w:hAnsi="Times New Roman"/>
          <w:sz w:val="28"/>
          <w:szCs w:val="28"/>
        </w:rPr>
        <w:t xml:space="preserve"> действия заказчика, организатора государственных закупок, единого организатора государственных закупок, комиссий, эксперта и единого оператора в сфере государственных закупок в судебном порядке могут быть обжалованы до заключения договора о</w:t>
      </w:r>
      <w:r w:rsidR="00177D6C">
        <w:rPr>
          <w:rFonts w:ascii="Times New Roman" w:hAnsi="Times New Roman"/>
          <w:sz w:val="28"/>
          <w:szCs w:val="28"/>
        </w:rPr>
        <w:t xml:space="preserve"> государственных закупках.</w:t>
      </w:r>
    </w:p>
    <w:p w14:paraId="22C0DE11" w14:textId="77777777" w:rsidR="00C01A0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Судам при рассмотрении дел указанной категории </w:t>
      </w:r>
      <w:r w:rsidR="009C269E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</w:rPr>
        <w:t xml:space="preserve"> иметь в</w:t>
      </w:r>
      <w:r w:rsidR="00667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виду, что п</w:t>
      </w:r>
      <w:r w:rsidRPr="00F83744">
        <w:rPr>
          <w:rFonts w:ascii="Times New Roman" w:hAnsi="Times New Roman"/>
          <w:sz w:val="28"/>
          <w:szCs w:val="28"/>
        </w:rPr>
        <w:t xml:space="preserve">осле заключения договора, а в установленных случаях после его регистрации, оспариванию в судебном порядке подлежит договор о </w:t>
      </w:r>
      <w:r w:rsidRPr="00F64EB7">
        <w:rPr>
          <w:rFonts w:ascii="Times New Roman" w:hAnsi="Times New Roman"/>
          <w:sz w:val="28"/>
          <w:szCs w:val="28"/>
        </w:rPr>
        <w:t>государственных закупках.</w:t>
      </w:r>
      <w:r w:rsidRPr="00F83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Требование о признании сделки недействительной может быть предъявлено заинтересованными лицами, надлежащим государственным органом либо прокурором.</w:t>
      </w:r>
    </w:p>
    <w:p w14:paraId="22C0DE12" w14:textId="77777777" w:rsidR="00C01A09" w:rsidRDefault="007E5EEF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r w:rsidR="00C01A09">
        <w:rPr>
          <w:rFonts w:ascii="Times New Roman" w:hAnsi="Times New Roman"/>
          <w:sz w:val="28"/>
          <w:szCs w:val="28"/>
        </w:rPr>
        <w:t xml:space="preserve"> изучение дел показало, что некоторые суды, прекращая производство по делу о признании недействительным договора о государственных закупках, мотивировали тем, что потенциальный поставщик не имеет права оспаривать в судебном порядке договор. Это право предоставлено только уполномоченному государственному органу.</w:t>
      </w:r>
    </w:p>
    <w:p w14:paraId="22C0DE13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Так, определением судебной коллегии по гражданским делам Алматинского городского суда от 28 апреля 2020 года отменено решение суда, </w:t>
      </w:r>
      <w:r w:rsidRPr="000A7CF9">
        <w:rPr>
          <w:rFonts w:ascii="Times New Roman" w:hAnsi="Times New Roman"/>
          <w:i/>
          <w:sz w:val="28"/>
          <w:szCs w:val="28"/>
        </w:rPr>
        <w:lastRenderedPageBreak/>
        <w:t>производство по делу по иску ТОО «Инженерный центр «Астана» к КГУ «Управление государственных активов города Алматы», КГУ «Департамент внутреннего аудита по городу Алматы», КГУ «Управление энергоэффективности и инфраструктурного развития города Алматы»,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Тяжпромэлектропроект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» о признании недействительным договора о государственных закупках, понуждении опубликовать новый  протокол об итогах конкурса, прекращено.</w:t>
      </w:r>
    </w:p>
    <w:p w14:paraId="22C0DE14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Судебная коллегия по гражданским делам Верховного Суда Республики Казахстан от 8 сентября 2020 года отменила определение апелляционной инстанции, указав,  что согласно основополагающим принципам гражданского законодательства, предусмотренным статьями 2 и 9 ГК</w:t>
      </w:r>
      <w:r w:rsidR="00667501">
        <w:rPr>
          <w:rFonts w:ascii="Times New Roman" w:hAnsi="Times New Roman"/>
          <w:i/>
          <w:sz w:val="28"/>
          <w:szCs w:val="28"/>
        </w:rPr>
        <w:t>,</w:t>
      </w:r>
      <w:r w:rsidR="00F5087E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защита гражданских прав осуществляется судом, в том числе путем признания сделки недействительной.</w:t>
      </w:r>
    </w:p>
    <w:p w14:paraId="22C0DE15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Согласно пунктам 2 и 3 статьи 157 ГК при нарушении требований, предъявляемых к форме, содержанию и участникам сделки, а также свободе их волеизъявления, сделка может быть признана недействительной по иску заинтересованных лиц, надлежащего государственного органа либо прокурора.</w:t>
      </w:r>
    </w:p>
    <w:p w14:paraId="22C0DE16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Заинтересованным лицом является лицо, права и законные интересы которого нарушены или могут быть нарушены в результате совершения указанной сделки.</w:t>
      </w:r>
    </w:p>
    <w:p w14:paraId="22C0DE17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Истец является заинтересованным лицом по делу, так как заключенный договор нарушает его законные права, свободы и интересы как потенциального поставщика.</w:t>
      </w:r>
    </w:p>
    <w:p w14:paraId="22C0DE18" w14:textId="77777777" w:rsidR="00C01A0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Приведенный пример свидетельствует о том, что в настоящее время возникла необходимость уточнения путем внесения изменений (дополнений) в пункт 12 нормативного постановления Верховного Суда Республики Казахстан от 14 декабря 2012 года №</w:t>
      </w:r>
      <w:r w:rsidR="00667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5, касающ</w:t>
      </w:r>
      <w:r w:rsidR="00667501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ся круга лиц, имеющих право требовать признания договора о государственных закупках недействительной.</w:t>
      </w:r>
    </w:p>
    <w:p w14:paraId="22C0DE19" w14:textId="77777777" w:rsidR="00C01A09" w:rsidRPr="00F83744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E1A" w14:textId="77777777" w:rsidR="00C01A09" w:rsidRPr="00F83744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744">
        <w:rPr>
          <w:rFonts w:ascii="Times New Roman" w:hAnsi="Times New Roman"/>
          <w:sz w:val="28"/>
          <w:szCs w:val="28"/>
        </w:rPr>
        <w:t>На практике о</w:t>
      </w:r>
      <w:r w:rsidRPr="00F83744">
        <w:rPr>
          <w:rFonts w:ascii="Times New Roman" w:eastAsia="Times New Roman" w:hAnsi="Times New Roman"/>
          <w:sz w:val="28"/>
          <w:szCs w:val="28"/>
          <w:lang w:eastAsia="ru-RU"/>
        </w:rPr>
        <w:t>снованиями оспаривания договора являются действия комиссии по допуску, отклонению от участия в конкурсе потенциальных поставщиков, расчету условной скидки, влияющей на конкурсное ценовое предложение.</w:t>
      </w:r>
    </w:p>
    <w:p w14:paraId="22C0DE1B" w14:textId="77777777" w:rsidR="00C01A09" w:rsidRPr="00F83744" w:rsidRDefault="00667501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C01A09" w:rsidRPr="00F83744">
        <w:rPr>
          <w:rFonts w:ascii="Times New Roman" w:hAnsi="Times New Roman"/>
          <w:sz w:val="28"/>
          <w:szCs w:val="28"/>
        </w:rPr>
        <w:t xml:space="preserve"> пунктам 42 и 153 </w:t>
      </w:r>
      <w:r w:rsidR="00C01A09" w:rsidRPr="00F83744">
        <w:rPr>
          <w:rFonts w:ascii="Times New Roman" w:hAnsi="Times New Roman"/>
          <w:bCs/>
          <w:kern w:val="36"/>
          <w:sz w:val="28"/>
          <w:szCs w:val="28"/>
        </w:rPr>
        <w:t xml:space="preserve">Правил осуществления государственных закупок, утвержденных </w:t>
      </w:r>
      <w:r>
        <w:rPr>
          <w:rFonts w:ascii="Times New Roman" w:hAnsi="Times New Roman"/>
          <w:bCs/>
          <w:kern w:val="36"/>
          <w:sz w:val="28"/>
          <w:szCs w:val="28"/>
        </w:rPr>
        <w:t>п</w:t>
      </w:r>
      <w:r w:rsidR="00C01A09" w:rsidRPr="00F83744">
        <w:rPr>
          <w:rFonts w:ascii="Times New Roman" w:hAnsi="Times New Roman"/>
          <w:bCs/>
          <w:sz w:val="28"/>
          <w:szCs w:val="28"/>
        </w:rPr>
        <w:t xml:space="preserve">риказом Министра финансов Республики Казахстан от </w:t>
      </w:r>
      <w:r w:rsidR="00C01A09">
        <w:rPr>
          <w:rFonts w:ascii="Times New Roman" w:hAnsi="Times New Roman"/>
          <w:bCs/>
          <w:sz w:val="28"/>
          <w:szCs w:val="28"/>
        </w:rPr>
        <w:t xml:space="preserve">          </w:t>
      </w:r>
      <w:r w:rsidR="00C01A09" w:rsidRPr="00F83744">
        <w:rPr>
          <w:rFonts w:ascii="Times New Roman" w:hAnsi="Times New Roman"/>
          <w:bCs/>
          <w:sz w:val="28"/>
          <w:szCs w:val="28"/>
        </w:rPr>
        <w:t>11 декабря 2015 года № 648 (далее - Правила)</w:t>
      </w:r>
      <w:r>
        <w:rPr>
          <w:rFonts w:ascii="Times New Roman" w:hAnsi="Times New Roman"/>
          <w:bCs/>
          <w:sz w:val="28"/>
          <w:szCs w:val="28"/>
        </w:rPr>
        <w:t>,</w:t>
      </w:r>
      <w:r w:rsidR="00C01A09" w:rsidRPr="00F83744">
        <w:rPr>
          <w:rFonts w:ascii="Times New Roman" w:hAnsi="Times New Roman"/>
          <w:bCs/>
          <w:sz w:val="28"/>
          <w:szCs w:val="28"/>
        </w:rPr>
        <w:t xml:space="preserve"> к</w:t>
      </w:r>
      <w:r w:rsidR="00C01A09" w:rsidRPr="00F83744">
        <w:rPr>
          <w:rFonts w:ascii="Times New Roman" w:hAnsi="Times New Roman"/>
          <w:sz w:val="28"/>
          <w:szCs w:val="28"/>
        </w:rPr>
        <w:t>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критериями, предусмотренными в конкурсной документации,</w:t>
      </w:r>
      <w:r>
        <w:rPr>
          <w:rFonts w:ascii="Times New Roman" w:hAnsi="Times New Roman"/>
          <w:sz w:val="28"/>
          <w:szCs w:val="28"/>
        </w:rPr>
        <w:t xml:space="preserve"> по правилам</w:t>
      </w:r>
      <w:r w:rsidR="00C01A09" w:rsidRPr="00F83744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="00C01A09" w:rsidRPr="00F83744">
        <w:rPr>
          <w:rFonts w:ascii="Times New Roman" w:hAnsi="Times New Roman"/>
          <w:sz w:val="28"/>
          <w:szCs w:val="28"/>
        </w:rPr>
        <w:t xml:space="preserve"> 152-1 настоящих Правил, применительно к каждому потенциальному поставщику, представившему заявку на участие в конкурсе.</w:t>
      </w:r>
    </w:p>
    <w:p w14:paraId="22C0DE1C" w14:textId="77777777" w:rsidR="00C01A0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744">
        <w:rPr>
          <w:rFonts w:ascii="Times New Roman" w:hAnsi="Times New Roman"/>
          <w:sz w:val="28"/>
          <w:szCs w:val="28"/>
        </w:rPr>
        <w:t xml:space="preserve">Критериями, влияющими на конкурсное ценовое предложение, по пункту 152-1 Правил являются: 1) наличие у потенциального поставщика опыта работы на рынке товаров, работ, услуг, являющихся предметом проводимых </w:t>
      </w:r>
      <w:r w:rsidRPr="00F83744">
        <w:rPr>
          <w:rFonts w:ascii="Times New Roman" w:hAnsi="Times New Roman"/>
          <w:sz w:val="28"/>
          <w:szCs w:val="28"/>
        </w:rPr>
        <w:lastRenderedPageBreak/>
        <w:t xml:space="preserve">государственных закупок в течение последних десяти лет, предшествующих текущему году; 2) показатель уплаченных налогов. </w:t>
      </w:r>
    </w:p>
    <w:p w14:paraId="22C0DE1D" w14:textId="77777777" w:rsidR="00580061" w:rsidRDefault="00580061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E1E" w14:textId="77777777" w:rsidR="00177D6C" w:rsidRPr="00177D6C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7D6C">
        <w:rPr>
          <w:rFonts w:ascii="Times New Roman" w:hAnsi="Times New Roman"/>
          <w:b/>
          <w:i/>
          <w:sz w:val="28"/>
          <w:szCs w:val="28"/>
        </w:rPr>
        <w:t>Примеры:</w:t>
      </w:r>
    </w:p>
    <w:p w14:paraId="22C0DE1F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7D6C">
        <w:rPr>
          <w:rFonts w:ascii="Times New Roman" w:hAnsi="Times New Roman"/>
          <w:b/>
          <w:i/>
          <w:sz w:val="28"/>
          <w:szCs w:val="28"/>
        </w:rPr>
        <w:t>1)</w:t>
      </w:r>
      <w:r w:rsidR="00177D6C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Решением СМЭС от 29 и</w:t>
      </w:r>
      <w:r w:rsidR="00177D6C">
        <w:rPr>
          <w:rFonts w:ascii="Times New Roman" w:hAnsi="Times New Roman"/>
          <w:i/>
          <w:sz w:val="28"/>
          <w:szCs w:val="28"/>
        </w:rPr>
        <w:t xml:space="preserve">юля 2019 года удовлетворен иск                 </w:t>
      </w:r>
      <w:r w:rsidRPr="000A7CF9">
        <w:rPr>
          <w:rFonts w:ascii="Times New Roman" w:hAnsi="Times New Roman"/>
          <w:i/>
          <w:sz w:val="28"/>
          <w:szCs w:val="28"/>
        </w:rPr>
        <w:t xml:space="preserve">ТОО «Есиль-Строй-Экспертиза» </w:t>
      </w:r>
      <w:r w:rsidRPr="000A7CF9">
        <w:rPr>
          <w:rFonts w:ascii="Times New Roman" w:hAnsi="Times New Roman"/>
          <w:i/>
          <w:sz w:val="28"/>
          <w:szCs w:val="28"/>
        </w:rPr>
        <w:tab/>
        <w:t>к РГУ «Комитет внутреннего государственного аудита Министерства финансов Республики Казахстан» (далее - Комитет), КГУ «Отдел строительства, архитектуры и градостроительства акимата города Петропавловска»</w:t>
      </w:r>
      <w:r w:rsidR="00B94466">
        <w:rPr>
          <w:rFonts w:ascii="Times New Roman" w:hAnsi="Times New Roman"/>
          <w:i/>
          <w:sz w:val="28"/>
          <w:szCs w:val="28"/>
        </w:rPr>
        <w:t>.</w:t>
      </w:r>
      <w:r w:rsidRPr="000A7CF9">
        <w:rPr>
          <w:rFonts w:ascii="Times New Roman" w:hAnsi="Times New Roman"/>
          <w:i/>
          <w:sz w:val="28"/>
          <w:szCs w:val="28"/>
        </w:rPr>
        <w:t xml:space="preserve"> Признано незаконным решение Комитета по отказу в удовлетворении жалобы ТОО «Есиль-Строй-Экспертиза» от 24 мая 2019 года №</w:t>
      </w:r>
      <w:r w:rsidR="00B9446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99 по электронному конкурсу №</w:t>
      </w:r>
      <w:r w:rsidR="00B9446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3172999-1 «Ведение технического надзора на строительство 93</w:t>
      </w:r>
      <w:r w:rsidR="00B9446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-</w:t>
      </w:r>
      <w:r w:rsidR="00B9446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 xml:space="preserve">квартирного жилого дома №1 по ул.2-я Первомайская в городе Петропавловск </w:t>
      </w:r>
      <w:r w:rsidR="00177D6C">
        <w:rPr>
          <w:rFonts w:ascii="Times New Roman" w:hAnsi="Times New Roman"/>
          <w:i/>
          <w:sz w:val="28"/>
          <w:szCs w:val="28"/>
        </w:rPr>
        <w:t xml:space="preserve">                          </w:t>
      </w:r>
      <w:r w:rsidRPr="000A7CF9">
        <w:rPr>
          <w:rFonts w:ascii="Times New Roman" w:hAnsi="Times New Roman"/>
          <w:i/>
          <w:sz w:val="28"/>
          <w:szCs w:val="28"/>
        </w:rPr>
        <w:t>Северо-Казахстанской области». Признан</w:t>
      </w:r>
      <w:r w:rsidR="00B94466">
        <w:rPr>
          <w:rFonts w:ascii="Times New Roman" w:hAnsi="Times New Roman"/>
          <w:i/>
          <w:sz w:val="28"/>
          <w:szCs w:val="28"/>
        </w:rPr>
        <w:t>ы</w:t>
      </w:r>
      <w:r w:rsidR="00177D6C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незаконными действия Комитета по перерасчету и присвоению условной скидки за опыт работы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» в размере 5</w:t>
      </w:r>
      <w:r w:rsidR="00B94466">
        <w:rPr>
          <w:rFonts w:ascii="Times New Roman" w:hAnsi="Times New Roman"/>
          <w:i/>
          <w:sz w:val="28"/>
          <w:szCs w:val="28"/>
        </w:rPr>
        <w:t>%</w:t>
      </w:r>
      <w:r w:rsidRPr="000A7CF9">
        <w:rPr>
          <w:rFonts w:ascii="Times New Roman" w:hAnsi="Times New Roman"/>
          <w:i/>
          <w:sz w:val="28"/>
          <w:szCs w:val="28"/>
        </w:rPr>
        <w:t xml:space="preserve"> за 10 лет. Признаны незаконными </w:t>
      </w:r>
      <w:proofErr w:type="gramStart"/>
      <w:r w:rsidRPr="000A7CF9">
        <w:rPr>
          <w:rFonts w:ascii="Times New Roman" w:hAnsi="Times New Roman"/>
          <w:i/>
          <w:sz w:val="28"/>
          <w:szCs w:val="28"/>
        </w:rPr>
        <w:t>действия  КГУ</w:t>
      </w:r>
      <w:proofErr w:type="gramEnd"/>
      <w:r w:rsidRPr="000A7CF9">
        <w:rPr>
          <w:rFonts w:ascii="Times New Roman" w:hAnsi="Times New Roman"/>
          <w:i/>
          <w:sz w:val="28"/>
          <w:szCs w:val="28"/>
        </w:rPr>
        <w:t xml:space="preserve"> «Отдел строительства, архитектуры и градостроительства акимата города Петропавловска» по допуску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» к участию в конкурсе</w:t>
      </w:r>
      <w:r w:rsidR="00177D6C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.Отменены итоги электронного конкурса, отраженные в протоколе итогов  к электронному конкурсу.</w:t>
      </w:r>
    </w:p>
    <w:p w14:paraId="22C0DE20" w14:textId="77777777" w:rsidR="00C01A09" w:rsidRPr="000A7CF9" w:rsidRDefault="00C01A09" w:rsidP="00177D6C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При рассмотрении дела суд установил, что по итогам электронного конкурса на </w:t>
      </w:r>
      <w:r w:rsidR="00B94466">
        <w:rPr>
          <w:rFonts w:ascii="Times New Roman" w:hAnsi="Times New Roman"/>
          <w:i/>
          <w:sz w:val="28"/>
          <w:szCs w:val="28"/>
        </w:rPr>
        <w:t xml:space="preserve">вышеуказанные </w:t>
      </w:r>
      <w:r w:rsidR="00177D6C">
        <w:rPr>
          <w:rFonts w:ascii="Times New Roman" w:hAnsi="Times New Roman"/>
          <w:i/>
          <w:sz w:val="28"/>
          <w:szCs w:val="28"/>
        </w:rPr>
        <w:t xml:space="preserve">работы, победителем </w:t>
      </w:r>
      <w:r w:rsidRPr="000A7CF9">
        <w:rPr>
          <w:rFonts w:ascii="Times New Roman" w:hAnsi="Times New Roman"/>
          <w:i/>
          <w:sz w:val="28"/>
          <w:szCs w:val="28"/>
        </w:rPr>
        <w:t>признано ТОО «Есиль-Строй-Экспертиза».</w:t>
      </w:r>
    </w:p>
    <w:p w14:paraId="22C0DE21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7 июня 2019 года Комитетом вынесено уведомление об устранении нарушений, выявленных по результатам камерального контроля, согласно которому произведен перерасчет условных скидок за наличие опыта работ на рынке закупаемых услуг: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 - 5% за 10 лет, ТОО «Есиль-Строй-Экспертиза» - 5% за 10 лет. </w:t>
      </w:r>
    </w:p>
    <w:p w14:paraId="22C0DE22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 порядке исполнения уведомления Комитета заказчиком пересмотрены итоги конкурса 21 июня 2019 года, в результате пересмотра победителем признано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». </w:t>
      </w:r>
    </w:p>
    <w:p w14:paraId="22C0DE23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Не соглашаясь с решением Комитета, ТОО «Есиль-Строй-Экспертиза» подало апелляционную жалобу в вышестоящий орган, и 18 июня 2019 года обратилось с иском в суд.</w:t>
      </w:r>
    </w:p>
    <w:p w14:paraId="22C0DE24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 пришел к выводу, что в нарушение требований конкурсной документации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 не предоставило паспорта и сертификаты о поверке на инструменты. </w:t>
      </w:r>
    </w:p>
    <w:p w14:paraId="22C0DE25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Кроме того, Комитетом не принято во внимание несоответствие представленных документов в подтверждение опыта работы </w:t>
      </w:r>
      <w:r w:rsidR="00E6051A" w:rsidRPr="000A7CF9">
        <w:rPr>
          <w:rFonts w:ascii="Times New Roman" w:hAnsi="Times New Roman"/>
          <w:i/>
          <w:sz w:val="28"/>
          <w:szCs w:val="28"/>
        </w:rPr>
        <w:t xml:space="preserve">                         </w:t>
      </w:r>
      <w:r w:rsidRPr="000A7CF9">
        <w:rPr>
          <w:rFonts w:ascii="Times New Roman" w:hAnsi="Times New Roman"/>
          <w:i/>
          <w:sz w:val="28"/>
          <w:szCs w:val="28"/>
        </w:rPr>
        <w:t>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», в связи с чем неправомерно произведен перерасчет условной скидки за наличие опыта работ на рынке закупаемых услуг 5% за 10 лет, которая фактически составляет 3% за 6 лет. </w:t>
      </w:r>
    </w:p>
    <w:p w14:paraId="22C0DE26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lastRenderedPageBreak/>
        <w:t>В связи с вышеизложенным, потенциальный поставщик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 не должен был быть допущен к участию в конкурсе в силу требований пункта 150 Правил. </w:t>
      </w:r>
    </w:p>
    <w:p w14:paraId="22C0DE27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Установленные судом нарушения свидетельствуют о незаконности действий заказчика КГУ «Отдел строительства акимата города Петропавловска» по допуску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Актаустройэксперт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» к конкурсу и влияют на итоги конкурса, </w:t>
      </w:r>
      <w:r w:rsidR="00B94466">
        <w:rPr>
          <w:rFonts w:ascii="Times New Roman" w:hAnsi="Times New Roman"/>
          <w:i/>
          <w:sz w:val="28"/>
          <w:szCs w:val="28"/>
        </w:rPr>
        <w:t xml:space="preserve">а </w:t>
      </w:r>
      <w:r w:rsidRPr="000A7CF9">
        <w:rPr>
          <w:rFonts w:ascii="Times New Roman" w:hAnsi="Times New Roman"/>
          <w:i/>
          <w:sz w:val="28"/>
          <w:szCs w:val="28"/>
        </w:rPr>
        <w:t xml:space="preserve">следовательно, влекут отмену действующих результатов конкурса.  </w:t>
      </w:r>
    </w:p>
    <w:p w14:paraId="22C0DE28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 связи с чем суд пришел к выводу об обоснованности иска. Постановлением апелляционной судебной коллегии Северо-Казахстанского областного суда решение суда оставлено без изменения.</w:t>
      </w:r>
    </w:p>
    <w:p w14:paraId="22C0DE29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7D6C">
        <w:rPr>
          <w:rFonts w:ascii="Times New Roman" w:hAnsi="Times New Roman"/>
          <w:b/>
          <w:i/>
          <w:sz w:val="28"/>
          <w:szCs w:val="28"/>
        </w:rPr>
        <w:t>2)</w:t>
      </w:r>
      <w:r w:rsidRPr="000A7CF9">
        <w:rPr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ТехЭкоСервис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» обратилось в суд иском к ГУ «Управление государственных закупок города Шымкент», ГУ «Управление энергетики и коммунального хозяйства города Шымкент», РГУ «Департамент внутреннего государственного аудита по городу Шымкент Комитета внутреннего государственного аудита Министерства финансов Республики Казахстан», ТОО «Бюро спецобслуживания» о признании недействительным договора о государственных закупках, признании 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ТехЭко</w:t>
      </w:r>
      <w:r w:rsidR="00177D6C">
        <w:rPr>
          <w:rFonts w:ascii="Times New Roman" w:hAnsi="Times New Roman"/>
          <w:i/>
          <w:sz w:val="28"/>
          <w:szCs w:val="28"/>
        </w:rPr>
        <w:t>Сервис</w:t>
      </w:r>
      <w:proofErr w:type="spellEnd"/>
      <w:r w:rsidR="00177D6C">
        <w:rPr>
          <w:rFonts w:ascii="Times New Roman" w:hAnsi="Times New Roman"/>
          <w:i/>
          <w:sz w:val="28"/>
          <w:szCs w:val="28"/>
        </w:rPr>
        <w:t xml:space="preserve">» победителем конкурса и </w:t>
      </w:r>
      <w:r w:rsidRPr="000A7CF9">
        <w:rPr>
          <w:rFonts w:ascii="Times New Roman" w:hAnsi="Times New Roman"/>
          <w:i/>
          <w:sz w:val="28"/>
          <w:szCs w:val="28"/>
        </w:rPr>
        <w:t>возложении обязанности по заключению с ним договора о государственных закупках.</w:t>
      </w:r>
    </w:p>
    <w:p w14:paraId="22C0DE2A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Вступившим в законную силу решением СМЭС города Шымкент от       24 июля 2020 года в удовлетворении иска отказано.</w:t>
      </w:r>
    </w:p>
    <w:p w14:paraId="22C0DE2B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Из обстоятельств дела следует, что </w:t>
      </w:r>
      <w:r w:rsidR="00B94466">
        <w:rPr>
          <w:rFonts w:ascii="Times New Roman" w:hAnsi="Times New Roman"/>
          <w:i/>
          <w:sz w:val="28"/>
          <w:szCs w:val="28"/>
        </w:rPr>
        <w:t>о</w:t>
      </w:r>
      <w:r w:rsidRPr="000A7CF9">
        <w:rPr>
          <w:rFonts w:ascii="Times New Roman" w:hAnsi="Times New Roman"/>
          <w:i/>
          <w:sz w:val="28"/>
          <w:szCs w:val="28"/>
        </w:rPr>
        <w:t xml:space="preserve">рганизатором на веб-портале государственных закупок объявлен конкурс №3923482-ОК2 по государственным закупкам работ  </w:t>
      </w:r>
      <w:r w:rsidRPr="000A7CF9">
        <w:rPr>
          <w:rFonts w:ascii="Times New Roman" w:hAnsi="Times New Roman"/>
          <w:i/>
          <w:noProof/>
          <w:sz w:val="28"/>
          <w:szCs w:val="28"/>
        </w:rPr>
        <w:t xml:space="preserve">«Услуги по содержанию </w:t>
      </w:r>
      <w:r w:rsidR="00177D6C">
        <w:rPr>
          <w:rFonts w:ascii="Times New Roman" w:hAnsi="Times New Roman"/>
          <w:i/>
          <w:noProof/>
          <w:sz w:val="28"/>
          <w:szCs w:val="28"/>
        </w:rPr>
        <w:t xml:space="preserve">кладбищ города Шымкент» (далее </w:t>
      </w:r>
      <w:r w:rsidRPr="000A7CF9">
        <w:rPr>
          <w:rFonts w:ascii="Times New Roman" w:hAnsi="Times New Roman"/>
          <w:i/>
          <w:noProof/>
          <w:sz w:val="28"/>
          <w:szCs w:val="28"/>
        </w:rPr>
        <w:t>- Конкурс)</w:t>
      </w:r>
      <w:r w:rsidRPr="000A7CF9">
        <w:rPr>
          <w:rFonts w:ascii="Times New Roman" w:hAnsi="Times New Roman"/>
          <w:i/>
          <w:sz w:val="28"/>
          <w:szCs w:val="28"/>
        </w:rPr>
        <w:t xml:space="preserve">. </w:t>
      </w:r>
    </w:p>
    <w:p w14:paraId="22C0DE2C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В соответствии с требованиями конкурсной документации по данному Конкурсу были установлены квалификационные требования, предъявляемые к потенциальному поставщику в части обладания материальными и трудовыми ресурсами, достаточными для исполнения обязательств по договору о государственных закупках, такие как: мастер леса паркового хозяйства и ландшафтного хозяйства в количестве 1 единица, водитель - 1 единица, </w:t>
      </w:r>
      <w:r w:rsidRPr="000A7CF9">
        <w:rPr>
          <w:rFonts w:ascii="Times New Roman" w:hAnsi="Times New Roman"/>
          <w:i/>
          <w:color w:val="000000"/>
          <w:sz w:val="28"/>
          <w:szCs w:val="28"/>
        </w:rPr>
        <w:t xml:space="preserve">оператор погрузчика - 2 единицы, оператор автоподъемника - 2 единицы, тракторист-машинист - 5 единиц, разнорабочие - 30 единиц, экскаваторщик - 1 единица, </w:t>
      </w:r>
      <w:r w:rsidRPr="000A7CF9">
        <w:rPr>
          <w:rFonts w:ascii="Times New Roman" w:hAnsi="Times New Roman"/>
          <w:i/>
          <w:sz w:val="28"/>
          <w:szCs w:val="28"/>
        </w:rPr>
        <w:t>с</w:t>
      </w:r>
      <w:r w:rsidRPr="000A7CF9">
        <w:rPr>
          <w:rFonts w:ascii="Times New Roman" w:hAnsi="Times New Roman"/>
          <w:i/>
          <w:color w:val="000000"/>
          <w:sz w:val="28"/>
          <w:szCs w:val="28"/>
        </w:rPr>
        <w:t>негопогрузчик лаповый колесный – 2 единицы.</w:t>
      </w:r>
    </w:p>
    <w:p w14:paraId="22C0DE2D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Протоколом об итогах конкурса от 26 марта 2020 года ТОО </w:t>
      </w:r>
      <w:r w:rsidR="00177D6C">
        <w:rPr>
          <w:rFonts w:ascii="Times New Roman" w:hAnsi="Times New Roman"/>
          <w:i/>
          <w:sz w:val="28"/>
          <w:szCs w:val="28"/>
        </w:rPr>
        <w:t xml:space="preserve">         </w:t>
      </w:r>
      <w:r w:rsidRPr="000A7CF9">
        <w:rPr>
          <w:rFonts w:ascii="Times New Roman" w:hAnsi="Times New Roman"/>
          <w:i/>
          <w:sz w:val="28"/>
          <w:szCs w:val="28"/>
        </w:rPr>
        <w:t>«Бюро спецобслуживания» признано победителем,  ТОО «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ТехЭкоСервис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» признано потенциальным поставщиком, занявшим второе место.</w:t>
      </w:r>
    </w:p>
    <w:p w14:paraId="22C0DE2E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20 апреля 2020 года между Управлением энергетики и ТОО </w:t>
      </w:r>
      <w:r w:rsidR="00177D6C">
        <w:rPr>
          <w:rFonts w:ascii="Times New Roman" w:hAnsi="Times New Roman"/>
          <w:i/>
          <w:sz w:val="28"/>
          <w:szCs w:val="28"/>
        </w:rPr>
        <w:t xml:space="preserve">             </w:t>
      </w:r>
      <w:r w:rsidRPr="000A7CF9">
        <w:rPr>
          <w:rFonts w:ascii="Times New Roman" w:hAnsi="Times New Roman"/>
          <w:i/>
          <w:sz w:val="28"/>
          <w:szCs w:val="28"/>
        </w:rPr>
        <w:t>«Бюро спецобслуживания» заключен дог</w:t>
      </w:r>
      <w:r w:rsidR="00177D6C">
        <w:rPr>
          <w:rFonts w:ascii="Times New Roman" w:hAnsi="Times New Roman"/>
          <w:i/>
          <w:sz w:val="28"/>
          <w:szCs w:val="28"/>
        </w:rPr>
        <w:t xml:space="preserve">овор о государственных закупках       </w:t>
      </w:r>
      <w:r w:rsidRPr="000A7CF9">
        <w:rPr>
          <w:rFonts w:ascii="Times New Roman" w:hAnsi="Times New Roman"/>
          <w:i/>
          <w:sz w:val="28"/>
          <w:szCs w:val="28"/>
        </w:rPr>
        <w:t>№</w:t>
      </w:r>
      <w:r w:rsidR="00B9446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122.</w:t>
      </w:r>
    </w:p>
    <w:p w14:paraId="22C0DE2F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Требования истца мотивированы тем, что потенциальный поставщик  ТОО «Бюро спецобслуживания» не должен быть допущен к участию в Конкурсе, поскольку  ответчиком в конкурсной документации вместо двух </w:t>
      </w:r>
      <w:r w:rsidRPr="000A7CF9">
        <w:rPr>
          <w:rFonts w:ascii="Times New Roman" w:hAnsi="Times New Roman"/>
          <w:i/>
          <w:sz w:val="28"/>
          <w:szCs w:val="28"/>
        </w:rPr>
        <w:lastRenderedPageBreak/>
        <w:t>специальных снегопогрузчиков были заявлены простые снегоуборочные машины, не были представлены полные сведения по трудовым ресурсам и документы, подтверждающие трудовую деятельность работников</w:t>
      </w:r>
      <w:r w:rsidR="00B94466">
        <w:rPr>
          <w:rFonts w:ascii="Times New Roman" w:hAnsi="Times New Roman"/>
          <w:i/>
          <w:sz w:val="28"/>
          <w:szCs w:val="28"/>
        </w:rPr>
        <w:t>. К</w:t>
      </w:r>
      <w:r w:rsidRPr="000A7CF9">
        <w:rPr>
          <w:rFonts w:ascii="Times New Roman" w:hAnsi="Times New Roman"/>
          <w:i/>
          <w:sz w:val="28"/>
          <w:szCs w:val="28"/>
        </w:rPr>
        <w:t>роме того, по работникам</w:t>
      </w:r>
      <w:r w:rsidR="00B94466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указанным в качестве  операторов погрузчиков и подъемников</w:t>
      </w:r>
      <w:r w:rsidR="00B94466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не были представлены документы, подтверждающие право управления специальной техникой.</w:t>
      </w:r>
    </w:p>
    <w:p w14:paraId="22C0DE30" w14:textId="77777777" w:rsidR="00C01A09" w:rsidRPr="000A7CF9" w:rsidRDefault="00C01A09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Судом установлено, что ТОО «Бюро спецобслуживания» обоснованно допущено к участию в конкурсе. Функция погрузки собранного снега может быть осуществлена при помощи иной техники либо с применением дополнительных трудовых ресурсов. Суд посчитал, что выявленные функциональные различия предоставленн</w:t>
      </w:r>
      <w:r w:rsidR="00B94466">
        <w:rPr>
          <w:rFonts w:ascii="Times New Roman" w:hAnsi="Times New Roman"/>
          <w:i/>
          <w:sz w:val="28"/>
          <w:szCs w:val="28"/>
        </w:rPr>
        <w:t>ой</w:t>
      </w:r>
      <w:r w:rsidRPr="000A7CF9">
        <w:rPr>
          <w:rFonts w:ascii="Times New Roman" w:hAnsi="Times New Roman"/>
          <w:i/>
          <w:sz w:val="28"/>
          <w:szCs w:val="28"/>
        </w:rPr>
        <w:t xml:space="preserve"> ответчиком спецтехники не могут </w:t>
      </w:r>
      <w:r w:rsidR="00B94466">
        <w:rPr>
          <w:rFonts w:ascii="Times New Roman" w:hAnsi="Times New Roman"/>
          <w:i/>
          <w:sz w:val="28"/>
          <w:szCs w:val="28"/>
        </w:rPr>
        <w:t>по</w:t>
      </w:r>
      <w:r w:rsidRPr="000A7CF9">
        <w:rPr>
          <w:rFonts w:ascii="Times New Roman" w:hAnsi="Times New Roman"/>
          <w:i/>
          <w:sz w:val="28"/>
          <w:szCs w:val="28"/>
        </w:rPr>
        <w:t xml:space="preserve">влечь неисполнение либо ненадлежащее исполнение со стороны подрядчика  </w:t>
      </w:r>
      <w:r w:rsidRPr="000A7CF9">
        <w:rPr>
          <w:rFonts w:ascii="Times New Roman" w:hAnsi="Times New Roman"/>
          <w:i/>
          <w:noProof/>
          <w:sz w:val="28"/>
          <w:szCs w:val="28"/>
        </w:rPr>
        <w:t xml:space="preserve">ТОО </w:t>
      </w:r>
      <w:r w:rsidRPr="000A7CF9">
        <w:rPr>
          <w:rFonts w:ascii="Times New Roman" w:hAnsi="Times New Roman"/>
          <w:i/>
          <w:sz w:val="28"/>
          <w:szCs w:val="28"/>
        </w:rPr>
        <w:t>«Бюро спецобслуживания» взятых на себя обязательств по содержанию кладбищ</w:t>
      </w:r>
      <w:r w:rsidR="00B94466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и при этом дополнительные расходы, которые понесет подрядчик, следует отнести к его предпринимательскому риску.</w:t>
      </w:r>
    </w:p>
    <w:p w14:paraId="22C0DE31" w14:textId="77777777" w:rsidR="00365A21" w:rsidRDefault="00365A21" w:rsidP="00615645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E32" w14:textId="77777777" w:rsidR="003E0B9F" w:rsidRDefault="003E0B9F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обжалованных </w:t>
      </w:r>
      <w:r w:rsidR="00B94466">
        <w:rPr>
          <w:rFonts w:ascii="Times New Roman" w:hAnsi="Times New Roman"/>
          <w:b/>
          <w:sz w:val="28"/>
          <w:szCs w:val="28"/>
        </w:rPr>
        <w:t>решениях</w:t>
      </w:r>
      <w:r w:rsidR="00365A21" w:rsidRPr="00365A21">
        <w:rPr>
          <w:rFonts w:ascii="Times New Roman" w:hAnsi="Times New Roman"/>
          <w:b/>
          <w:sz w:val="28"/>
          <w:szCs w:val="28"/>
        </w:rPr>
        <w:t xml:space="preserve"> уполномоченного органа о внесении в реестр недобросовестных участников государственных закупок</w:t>
      </w:r>
    </w:p>
    <w:p w14:paraId="22C0DE33" w14:textId="77777777" w:rsidR="003E0B9F" w:rsidRDefault="003E0B9F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C0DE34" w14:textId="77777777" w:rsidR="003E0B9F" w:rsidRDefault="00996548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548">
        <w:rPr>
          <w:rFonts w:ascii="Times New Roman" w:hAnsi="Times New Roman"/>
          <w:sz w:val="28"/>
          <w:szCs w:val="28"/>
        </w:rPr>
        <w:t>Пунктом 5 статьи 12 Закона предусмотрено, что реестр недобросовестных участников государственных закупок, предусмотренных подпунктом 2) части первой </w:t>
      </w:r>
      <w:hyperlink r:id="rId12" w:anchor="z98" w:history="1">
        <w:r w:rsidRPr="00996548">
          <w:rPr>
            <w:rFonts w:ascii="Times New Roman" w:hAnsi="Times New Roman"/>
            <w:sz w:val="28"/>
            <w:szCs w:val="28"/>
          </w:rPr>
          <w:t>пункта 4</w:t>
        </w:r>
      </w:hyperlink>
      <w:r w:rsidRPr="00996548">
        <w:rPr>
          <w:rFonts w:ascii="Times New Roman" w:hAnsi="Times New Roman"/>
          <w:sz w:val="28"/>
          <w:szCs w:val="28"/>
        </w:rPr>
        <w:t xml:space="preserve"> настоящей статьи (потенциальных поставщиков, определенных победителями (потенциальных поставщиков, занявших второе место), уклонившихся от заключения договора о государственных закупках,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p w14:paraId="22C0DE35" w14:textId="77777777" w:rsidR="003E0B9F" w:rsidRDefault="00996548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548">
        <w:rPr>
          <w:rFonts w:ascii="Times New Roman" w:hAnsi="Times New Roman"/>
          <w:sz w:val="28"/>
          <w:szCs w:val="28"/>
        </w:rPr>
        <w:t xml:space="preserve">Согласно пункту 22 Правил формирования и ведения реестров в сфере государственных закупок, утвержденных приказом Министра финансов от </w:t>
      </w:r>
      <w:r w:rsidR="00E6051A">
        <w:rPr>
          <w:rFonts w:ascii="Times New Roman" w:hAnsi="Times New Roman"/>
          <w:sz w:val="28"/>
          <w:szCs w:val="28"/>
        </w:rPr>
        <w:t xml:space="preserve">     </w:t>
      </w:r>
      <w:r w:rsidRPr="00996548">
        <w:rPr>
          <w:rFonts w:ascii="Times New Roman" w:hAnsi="Times New Roman"/>
          <w:sz w:val="28"/>
          <w:szCs w:val="28"/>
        </w:rPr>
        <w:t>28 декабря 2015 года №</w:t>
      </w:r>
      <w:r w:rsidR="00B94466">
        <w:rPr>
          <w:rFonts w:ascii="Times New Roman" w:hAnsi="Times New Roman"/>
          <w:sz w:val="28"/>
          <w:szCs w:val="28"/>
        </w:rPr>
        <w:t xml:space="preserve"> </w:t>
      </w:r>
      <w:r w:rsidRPr="00996548">
        <w:rPr>
          <w:rFonts w:ascii="Times New Roman" w:hAnsi="Times New Roman"/>
          <w:sz w:val="28"/>
          <w:szCs w:val="28"/>
        </w:rPr>
        <w:t>694, в случае если потенциальный поставщик, признанный победителем либо занявший второе место, в сроки, установленные </w:t>
      </w:r>
      <w:hyperlink r:id="rId13" w:anchor="z245" w:history="1">
        <w:r w:rsidRPr="00996548">
          <w:rPr>
            <w:rFonts w:ascii="Times New Roman" w:hAnsi="Times New Roman"/>
            <w:sz w:val="28"/>
            <w:szCs w:val="28"/>
          </w:rPr>
          <w:t>Законом</w:t>
        </w:r>
      </w:hyperlink>
      <w:r w:rsidRPr="00996548">
        <w:rPr>
          <w:rFonts w:ascii="Times New Roman" w:hAnsi="Times New Roman"/>
          <w:sz w:val="28"/>
          <w:szCs w:val="28"/>
        </w:rPr>
        <w:t>, не подписал посредством веб-портала договор о государственных закупках, такой потенциальный поставщик решением уполномоченного органа, принимаемого посредством веб-портала по форме согласно </w:t>
      </w:r>
      <w:hyperlink r:id="rId14" w:anchor="z146" w:history="1">
        <w:r w:rsidRPr="00996548">
          <w:rPr>
            <w:rFonts w:ascii="Times New Roman" w:hAnsi="Times New Roman"/>
            <w:sz w:val="28"/>
            <w:szCs w:val="28"/>
          </w:rPr>
          <w:t>приложению 5</w:t>
        </w:r>
      </w:hyperlink>
      <w:r w:rsidRPr="00996548">
        <w:rPr>
          <w:rFonts w:ascii="Times New Roman" w:hAnsi="Times New Roman"/>
          <w:sz w:val="28"/>
          <w:szCs w:val="28"/>
        </w:rPr>
        <w:t xml:space="preserve"> к настоящим Правилам, автоматически включается в реестр недобросовестных участников государственных закупок.</w:t>
      </w:r>
    </w:p>
    <w:p w14:paraId="22C0DE36" w14:textId="77777777" w:rsidR="003E0B9F" w:rsidRDefault="00996548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548">
        <w:rPr>
          <w:rFonts w:ascii="Times New Roman" w:hAnsi="Times New Roman"/>
          <w:sz w:val="28"/>
          <w:szCs w:val="28"/>
        </w:rPr>
        <w:t>В силу подпункта 7</w:t>
      </w:r>
      <w:r w:rsidR="00B94466">
        <w:rPr>
          <w:rFonts w:ascii="Times New Roman" w:hAnsi="Times New Roman"/>
          <w:sz w:val="28"/>
          <w:szCs w:val="28"/>
        </w:rPr>
        <w:t>)</w:t>
      </w:r>
      <w:r w:rsidRPr="00996548">
        <w:rPr>
          <w:rFonts w:ascii="Times New Roman" w:hAnsi="Times New Roman"/>
          <w:sz w:val="28"/>
          <w:szCs w:val="28"/>
        </w:rPr>
        <w:t xml:space="preserve"> статьи 12 Закона решение о внесении потенциального поставщика или поставщика в реестр недобросовестных участников государственных закупок может быть обжаловано в соответствии с законодательством Республики Казахстан.</w:t>
      </w:r>
    </w:p>
    <w:p w14:paraId="22C0DE37" w14:textId="77777777" w:rsidR="003E0B9F" w:rsidRDefault="00D13395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</w:t>
      </w:r>
      <w:r w:rsidR="00B944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местом нахождения уполномоченного органа является город Нур-Султан, дела указанной категории </w:t>
      </w:r>
      <w:r w:rsidR="00CC49D0">
        <w:rPr>
          <w:rFonts w:ascii="Times New Roman" w:hAnsi="Times New Roman"/>
          <w:sz w:val="28"/>
          <w:szCs w:val="28"/>
        </w:rPr>
        <w:t>в основном рассматриваются</w:t>
      </w:r>
      <w:r>
        <w:rPr>
          <w:rFonts w:ascii="Times New Roman" w:hAnsi="Times New Roman"/>
          <w:sz w:val="28"/>
          <w:szCs w:val="28"/>
        </w:rPr>
        <w:t xml:space="preserve"> СМЭС города Нур-Султана.</w:t>
      </w:r>
    </w:p>
    <w:p w14:paraId="22C0DE38" w14:textId="77777777" w:rsidR="003E0B9F" w:rsidRDefault="00D66198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Вместе с тем обобщение показало, что </w:t>
      </w:r>
      <w:r w:rsidR="003C7298">
        <w:rPr>
          <w:rFonts w:ascii="Times New Roman" w:hAnsi="Times New Roman"/>
          <w:sz w:val="28"/>
          <w:szCs w:val="28"/>
        </w:rPr>
        <w:t>наряду</w:t>
      </w:r>
      <w:r>
        <w:rPr>
          <w:rFonts w:ascii="Times New Roman" w:hAnsi="Times New Roman"/>
          <w:sz w:val="28"/>
          <w:szCs w:val="28"/>
        </w:rPr>
        <w:t xml:space="preserve"> с обжалованием решения уполномоченного органа, </w:t>
      </w:r>
      <w:r w:rsidR="00CC49D0">
        <w:rPr>
          <w:rFonts w:ascii="Times New Roman" w:hAnsi="Times New Roman"/>
          <w:sz w:val="28"/>
          <w:szCs w:val="28"/>
        </w:rPr>
        <w:t>одновременно предъявляются</w:t>
      </w:r>
      <w:r w:rsidR="00B94466">
        <w:rPr>
          <w:rFonts w:ascii="Times New Roman" w:hAnsi="Times New Roman"/>
          <w:sz w:val="28"/>
          <w:szCs w:val="28"/>
        </w:rPr>
        <w:t xml:space="preserve"> и </w:t>
      </w:r>
      <w:r w:rsidR="00CC49D0">
        <w:rPr>
          <w:rFonts w:ascii="Times New Roman" w:hAnsi="Times New Roman"/>
          <w:sz w:val="28"/>
          <w:szCs w:val="28"/>
        </w:rPr>
        <w:t xml:space="preserve">другие </w:t>
      </w:r>
      <w:r>
        <w:rPr>
          <w:rFonts w:ascii="Times New Roman" w:hAnsi="Times New Roman"/>
          <w:sz w:val="28"/>
          <w:szCs w:val="28"/>
        </w:rPr>
        <w:t>требования к организаторам конкурса</w:t>
      </w:r>
      <w:r w:rsidR="00B94466">
        <w:rPr>
          <w:rFonts w:ascii="Times New Roman" w:hAnsi="Times New Roman"/>
          <w:sz w:val="28"/>
          <w:szCs w:val="28"/>
        </w:rPr>
        <w:t>,</w:t>
      </w:r>
      <w:r w:rsidR="00CC49D0">
        <w:rPr>
          <w:rFonts w:ascii="Times New Roman" w:hAnsi="Times New Roman"/>
          <w:sz w:val="28"/>
          <w:szCs w:val="28"/>
        </w:rPr>
        <w:t xml:space="preserve"> </w:t>
      </w:r>
      <w:r w:rsidR="00B94466">
        <w:rPr>
          <w:rFonts w:ascii="Times New Roman" w:hAnsi="Times New Roman"/>
          <w:sz w:val="28"/>
          <w:szCs w:val="28"/>
        </w:rPr>
        <w:t>в</w:t>
      </w:r>
      <w:r w:rsidR="00CC49D0">
        <w:rPr>
          <w:rFonts w:ascii="Times New Roman" w:hAnsi="Times New Roman"/>
          <w:sz w:val="28"/>
          <w:szCs w:val="28"/>
        </w:rPr>
        <w:t xml:space="preserve"> связи с чем </w:t>
      </w:r>
      <w:r w:rsidR="003C7298">
        <w:rPr>
          <w:rFonts w:ascii="Times New Roman" w:hAnsi="Times New Roman"/>
          <w:sz w:val="28"/>
          <w:szCs w:val="28"/>
        </w:rPr>
        <w:t xml:space="preserve">подсудность </w:t>
      </w:r>
      <w:r w:rsidR="00CC49D0">
        <w:rPr>
          <w:rFonts w:ascii="Times New Roman" w:hAnsi="Times New Roman"/>
          <w:sz w:val="28"/>
          <w:szCs w:val="28"/>
        </w:rPr>
        <w:t>т</w:t>
      </w:r>
      <w:r w:rsidR="002D284A">
        <w:rPr>
          <w:rFonts w:ascii="Times New Roman" w:hAnsi="Times New Roman"/>
          <w:sz w:val="28"/>
          <w:szCs w:val="28"/>
        </w:rPr>
        <w:t>аки</w:t>
      </w:r>
      <w:r w:rsidR="003C7298">
        <w:rPr>
          <w:rFonts w:ascii="Times New Roman" w:hAnsi="Times New Roman"/>
          <w:sz w:val="28"/>
          <w:szCs w:val="28"/>
        </w:rPr>
        <w:t>х</w:t>
      </w:r>
      <w:r w:rsidR="002D284A">
        <w:rPr>
          <w:rFonts w:ascii="Times New Roman" w:hAnsi="Times New Roman"/>
          <w:sz w:val="28"/>
          <w:szCs w:val="28"/>
        </w:rPr>
        <w:t xml:space="preserve"> </w:t>
      </w:r>
      <w:r w:rsidR="00B87AF3">
        <w:rPr>
          <w:rFonts w:ascii="Times New Roman" w:hAnsi="Times New Roman"/>
          <w:sz w:val="28"/>
          <w:szCs w:val="28"/>
        </w:rPr>
        <w:t>заявлений</w:t>
      </w:r>
      <w:r w:rsidR="003C7298">
        <w:rPr>
          <w:rFonts w:ascii="Times New Roman" w:hAnsi="Times New Roman"/>
          <w:sz w:val="28"/>
          <w:szCs w:val="28"/>
        </w:rPr>
        <w:t xml:space="preserve"> определяется </w:t>
      </w:r>
      <w:r w:rsidR="00CC49D0">
        <w:rPr>
          <w:rFonts w:ascii="Times New Roman" w:hAnsi="Times New Roman"/>
          <w:sz w:val="28"/>
          <w:szCs w:val="28"/>
        </w:rPr>
        <w:t>п</w:t>
      </w:r>
      <w:r w:rsidR="002D284A">
        <w:rPr>
          <w:rFonts w:ascii="Times New Roman" w:hAnsi="Times New Roman"/>
          <w:sz w:val="28"/>
          <w:szCs w:val="28"/>
        </w:rPr>
        <w:t>о выбору истца</w:t>
      </w:r>
      <w:r w:rsidR="003E0B9F">
        <w:rPr>
          <w:rFonts w:ascii="Times New Roman" w:hAnsi="Times New Roman"/>
          <w:sz w:val="28"/>
          <w:szCs w:val="28"/>
        </w:rPr>
        <w:t xml:space="preserve"> (</w:t>
      </w:r>
      <w:r w:rsidR="008D557B">
        <w:rPr>
          <w:rFonts w:ascii="Times New Roman" w:hAnsi="Times New Roman"/>
          <w:sz w:val="28"/>
          <w:szCs w:val="28"/>
        </w:rPr>
        <w:t>по месту нахождения одного из ответчиков)</w:t>
      </w:r>
      <w:r w:rsidR="002D284A">
        <w:rPr>
          <w:rFonts w:ascii="Times New Roman" w:hAnsi="Times New Roman"/>
          <w:sz w:val="28"/>
          <w:szCs w:val="28"/>
        </w:rPr>
        <w:t>.</w:t>
      </w:r>
    </w:p>
    <w:p w14:paraId="22C0DE39" w14:textId="77777777" w:rsidR="003E0B9F" w:rsidRDefault="00822BB2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содержаний судебных решений по данной категории дел показал</w:t>
      </w:r>
      <w:r w:rsidR="00B9446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что отсутствует единая практика</w:t>
      </w:r>
      <w:r w:rsidR="00FD4009">
        <w:rPr>
          <w:rFonts w:ascii="Times New Roman" w:hAnsi="Times New Roman"/>
          <w:sz w:val="28"/>
          <w:szCs w:val="28"/>
        </w:rPr>
        <w:t>, несмотря на то, что основанием иска приводятся практически одни и те же доводы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936F3C">
        <w:rPr>
          <w:rFonts w:ascii="Times New Roman" w:hAnsi="Times New Roman"/>
          <w:sz w:val="28"/>
          <w:szCs w:val="28"/>
        </w:rPr>
        <w:t>(</w:t>
      </w:r>
      <w:r w:rsidR="00936F3C" w:rsidRPr="00936F3C">
        <w:rPr>
          <w:rFonts w:ascii="Times New Roman" w:hAnsi="Times New Roman"/>
          <w:sz w:val="28"/>
          <w:szCs w:val="28"/>
          <w:lang w:val="kk-KZ"/>
        </w:rPr>
        <w:t>ошибка ответственного работника по подписанию договор</w:t>
      </w:r>
      <w:r w:rsidR="00936F3C">
        <w:rPr>
          <w:rFonts w:ascii="Times New Roman" w:hAnsi="Times New Roman"/>
          <w:sz w:val="28"/>
          <w:szCs w:val="28"/>
          <w:lang w:val="kk-KZ"/>
        </w:rPr>
        <w:t xml:space="preserve">а, </w:t>
      </w:r>
      <w:r w:rsidR="00EC6BF2">
        <w:rPr>
          <w:rFonts w:ascii="Times New Roman" w:hAnsi="Times New Roman"/>
          <w:sz w:val="28"/>
          <w:szCs w:val="28"/>
        </w:rPr>
        <w:t>отсутстви</w:t>
      </w:r>
      <w:r w:rsidR="00936F3C">
        <w:rPr>
          <w:rFonts w:ascii="Times New Roman" w:hAnsi="Times New Roman"/>
          <w:sz w:val="28"/>
          <w:szCs w:val="28"/>
        </w:rPr>
        <w:t>е</w:t>
      </w:r>
      <w:r w:rsidR="00EC6BF2">
        <w:rPr>
          <w:rFonts w:ascii="Times New Roman" w:hAnsi="Times New Roman"/>
          <w:sz w:val="28"/>
          <w:szCs w:val="28"/>
        </w:rPr>
        <w:t xml:space="preserve"> умысла на уклонение от подписания договора</w:t>
      </w:r>
      <w:r w:rsidR="00936F3C">
        <w:rPr>
          <w:rFonts w:ascii="Times New Roman" w:hAnsi="Times New Roman"/>
          <w:sz w:val="28"/>
          <w:szCs w:val="28"/>
        </w:rPr>
        <w:t>)</w:t>
      </w:r>
      <w:r w:rsidR="00C97B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C0DE3A" w14:textId="77777777" w:rsidR="003E0B9F" w:rsidRDefault="003E0B9F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E3B" w14:textId="77777777" w:rsidR="003E0B9F" w:rsidRDefault="00FA7317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B9F">
        <w:rPr>
          <w:rFonts w:ascii="Times New Roman" w:hAnsi="Times New Roman"/>
          <w:b/>
          <w:i/>
          <w:sz w:val="28"/>
          <w:szCs w:val="28"/>
          <w:lang w:val="kk-KZ"/>
        </w:rPr>
        <w:t>Пример</w:t>
      </w:r>
      <w:r w:rsidR="000A7CF9" w:rsidRPr="003E0B9F">
        <w:rPr>
          <w:rFonts w:ascii="Times New Roman" w:hAnsi="Times New Roman"/>
          <w:b/>
          <w:i/>
          <w:sz w:val="28"/>
          <w:szCs w:val="28"/>
          <w:lang w:val="kk-KZ"/>
        </w:rPr>
        <w:t>ы</w:t>
      </w:r>
      <w:r w:rsidRPr="003E0B9F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3E0B9F">
        <w:rPr>
          <w:rFonts w:ascii="Times New Roman" w:hAnsi="Times New Roman"/>
          <w:i/>
          <w:sz w:val="28"/>
          <w:szCs w:val="28"/>
        </w:rPr>
        <w:t xml:space="preserve">Решением суда </w:t>
      </w:r>
      <w:r w:rsidRPr="000A7CF9">
        <w:rPr>
          <w:rFonts w:ascii="Times New Roman" w:hAnsi="Times New Roman"/>
          <w:i/>
          <w:sz w:val="28"/>
          <w:szCs w:val="28"/>
        </w:rPr>
        <w:t>от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13 сентября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2019 </w:t>
      </w:r>
      <w:r w:rsidRPr="000A7CF9">
        <w:rPr>
          <w:rFonts w:ascii="Times New Roman" w:hAnsi="Times New Roman"/>
          <w:i/>
          <w:sz w:val="28"/>
          <w:szCs w:val="28"/>
        </w:rPr>
        <w:t xml:space="preserve">года, оставленным без изменения постановлением апелляции, заявление ТОО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«КазЕвроСтрой и К»</w:t>
      </w:r>
      <w:r w:rsidRPr="000A7CF9">
        <w:rPr>
          <w:rFonts w:ascii="Times New Roman" w:hAnsi="Times New Roman"/>
          <w:i/>
          <w:sz w:val="28"/>
          <w:szCs w:val="28"/>
        </w:rPr>
        <w:t xml:space="preserve"> к РГУ «Комитет по государственным закупкам Министерства финансов Республики Казахстан» об отмене приказа </w:t>
      </w:r>
      <w:proofErr w:type="gramStart"/>
      <w:r w:rsidRPr="000A7CF9">
        <w:rPr>
          <w:rFonts w:ascii="Times New Roman" w:hAnsi="Times New Roman"/>
          <w:i/>
          <w:sz w:val="28"/>
          <w:szCs w:val="28"/>
        </w:rPr>
        <w:t>№</w:t>
      </w:r>
      <w:r w:rsidR="003E0B9F">
        <w:rPr>
          <w:rFonts w:ascii="Times New Roman" w:hAnsi="Times New Roman"/>
          <w:i/>
          <w:sz w:val="28"/>
          <w:szCs w:val="28"/>
        </w:rPr>
        <w:t xml:space="preserve"> 76942-07-19</w:t>
      </w:r>
      <w:proofErr w:type="gramEnd"/>
      <w:r w:rsidR="003E0B9F">
        <w:rPr>
          <w:rFonts w:ascii="Times New Roman" w:hAnsi="Times New Roman"/>
          <w:i/>
          <w:sz w:val="28"/>
          <w:szCs w:val="28"/>
        </w:rPr>
        <w:t xml:space="preserve"> от </w:t>
      </w:r>
      <w:r w:rsidRPr="000A7CF9">
        <w:rPr>
          <w:rFonts w:ascii="Times New Roman" w:hAnsi="Times New Roman"/>
          <w:i/>
          <w:sz w:val="28"/>
          <w:szCs w:val="28"/>
        </w:rPr>
        <w:t>6 июля 2019 года удовлетворено, приказ Комитета</w:t>
      </w:r>
      <w:r w:rsidR="00B94466">
        <w:rPr>
          <w:rFonts w:ascii="Times New Roman" w:hAnsi="Times New Roman"/>
          <w:i/>
          <w:sz w:val="28"/>
          <w:szCs w:val="28"/>
        </w:rPr>
        <w:t xml:space="preserve"> отменен</w:t>
      </w:r>
      <w:r w:rsidRPr="000A7CF9">
        <w:rPr>
          <w:rFonts w:ascii="Times New Roman" w:hAnsi="Times New Roman"/>
          <w:i/>
          <w:sz w:val="28"/>
          <w:szCs w:val="28"/>
        </w:rPr>
        <w:t>.</w:t>
      </w:r>
    </w:p>
    <w:p w14:paraId="22C0DE3C" w14:textId="77777777" w:rsidR="003E0B9F" w:rsidRDefault="00FA7317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Удовлетворяя заявление, суд первой инстанции указал, что </w:t>
      </w:r>
      <w:r w:rsidRPr="000A7CF9">
        <w:rPr>
          <w:rFonts w:ascii="Times New Roman" w:hAnsi="Times New Roman"/>
          <w:i/>
          <w:spacing w:val="-1"/>
          <w:sz w:val="28"/>
          <w:szCs w:val="28"/>
        </w:rPr>
        <w:t>у заявителя отсутствовал умысел на уклонение от заключения договора</w:t>
      </w:r>
      <w:r w:rsidR="00B94466">
        <w:rPr>
          <w:rFonts w:ascii="Times New Roman" w:hAnsi="Times New Roman"/>
          <w:i/>
          <w:spacing w:val="-1"/>
          <w:sz w:val="28"/>
          <w:szCs w:val="28"/>
        </w:rPr>
        <w:t>. При этом</w:t>
      </w:r>
      <w:r w:rsidRPr="000A7CF9">
        <w:rPr>
          <w:rFonts w:ascii="Times New Roman" w:hAnsi="Times New Roman"/>
          <w:i/>
          <w:spacing w:val="-1"/>
          <w:sz w:val="28"/>
          <w:szCs w:val="28"/>
        </w:rPr>
        <w:t xml:space="preserve"> принято во внимание д</w:t>
      </w:r>
      <w:r w:rsidR="003E0B9F">
        <w:rPr>
          <w:rFonts w:ascii="Times New Roman" w:hAnsi="Times New Roman"/>
          <w:i/>
          <w:sz w:val="28"/>
          <w:szCs w:val="28"/>
          <w:lang w:val="kk-KZ"/>
        </w:rPr>
        <w:t xml:space="preserve">лительное участие </w:t>
      </w:r>
      <w:r w:rsidR="00B94466">
        <w:rPr>
          <w:rFonts w:ascii="Times New Roman" w:hAnsi="Times New Roman"/>
          <w:i/>
          <w:sz w:val="28"/>
          <w:szCs w:val="28"/>
          <w:lang w:val="kk-KZ"/>
        </w:rPr>
        <w:t xml:space="preserve">поставщика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в государственных закупках, наличие закупаемого третьим лицом товара на складе и большого трудового коллектива. </w:t>
      </w:r>
    </w:p>
    <w:p w14:paraId="22C0DE3D" w14:textId="77777777" w:rsidR="003E0B9F" w:rsidRDefault="007E5EEF" w:rsidP="003E0B9F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color w:val="000000"/>
          <w:sz w:val="28"/>
          <w:szCs w:val="28"/>
        </w:rPr>
        <w:t>Р</w:t>
      </w:r>
      <w:r w:rsidR="00FA7317" w:rsidRPr="000A7CF9">
        <w:rPr>
          <w:rFonts w:ascii="Times New Roman" w:hAnsi="Times New Roman"/>
          <w:i/>
          <w:sz w:val="28"/>
          <w:szCs w:val="28"/>
        </w:rPr>
        <w:t>ешением суда от 12 февраля 2020 года, оставленным без изменения судом апелляционной инстанции, заявление</w:t>
      </w:r>
      <w:r w:rsidR="00FA7317" w:rsidRPr="000A7CF9">
        <w:rPr>
          <w:rFonts w:ascii="Times New Roman" w:hAnsi="Times New Roman"/>
          <w:i/>
          <w:sz w:val="28"/>
          <w:szCs w:val="28"/>
          <w:lang w:val="kk-KZ"/>
        </w:rPr>
        <w:t xml:space="preserve"> ИП «Иманов Максат Турсумбайевич» к РГУ «Комитет по государственным закупкам» Министерства финансов Республики Казахстан об отмене приказа</w:t>
      </w:r>
      <w:r w:rsidR="00FA7317" w:rsidRPr="000A7CF9">
        <w:rPr>
          <w:rFonts w:ascii="Times New Roman" w:hAnsi="Times New Roman"/>
          <w:i/>
          <w:sz w:val="28"/>
          <w:szCs w:val="28"/>
        </w:rPr>
        <w:t xml:space="preserve"> о включении в реестр недобросовестных участников государственных закупок</w:t>
      </w:r>
      <w:r w:rsidR="00FA7317" w:rsidRPr="000A7CF9">
        <w:rPr>
          <w:rFonts w:ascii="Times New Roman" w:hAnsi="Times New Roman"/>
          <w:i/>
          <w:sz w:val="28"/>
          <w:szCs w:val="28"/>
          <w:lang w:val="kk-KZ"/>
        </w:rPr>
        <w:t>, удовлетворено.</w:t>
      </w:r>
    </w:p>
    <w:p w14:paraId="22C0DE3E" w14:textId="77777777" w:rsidR="002043D6" w:rsidRDefault="00FA731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Приказом уполномоченного органа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ГУ «Комитет по государственным закупкам Министерства финансов Республики Казахстан»</w:t>
      </w:r>
      <w:r w:rsidRPr="000A7CF9">
        <w:rPr>
          <w:rFonts w:ascii="Times New Roman" w:hAnsi="Times New Roman"/>
          <w:i/>
          <w:sz w:val="28"/>
          <w:szCs w:val="28"/>
        </w:rPr>
        <w:t xml:space="preserve"> №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82785-10-19 от 24</w:t>
      </w:r>
      <w:r w:rsidR="00B94466">
        <w:rPr>
          <w:rFonts w:ascii="Times New Roman" w:hAnsi="Times New Roman"/>
          <w:i/>
          <w:sz w:val="28"/>
          <w:szCs w:val="28"/>
        </w:rPr>
        <w:t xml:space="preserve"> октября </w:t>
      </w:r>
      <w:r w:rsidRPr="000A7CF9">
        <w:rPr>
          <w:rFonts w:ascii="Times New Roman" w:hAnsi="Times New Roman"/>
          <w:i/>
          <w:sz w:val="28"/>
          <w:szCs w:val="28"/>
        </w:rPr>
        <w:t xml:space="preserve">2019 года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ИП </w:t>
      </w:r>
      <w:r w:rsidRPr="000A7CF9">
        <w:rPr>
          <w:rFonts w:ascii="Times New Roman" w:hAnsi="Times New Roman"/>
          <w:i/>
          <w:sz w:val="28"/>
          <w:szCs w:val="28"/>
        </w:rPr>
        <w:t>включен в реестр недобросовестных участников государственных закупок, в связи с неподписанием договора о государственных закупках.</w:t>
      </w:r>
    </w:p>
    <w:p w14:paraId="22C0DE3F" w14:textId="77777777" w:rsidR="002043D6" w:rsidRDefault="00FA731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Судом при удовлетворении иска об отмене приказа были приняты во внимание следующие обстоятельства: </w:t>
      </w:r>
    </w:p>
    <w:p w14:paraId="22C0DE40" w14:textId="77777777" w:rsidR="002043D6" w:rsidRDefault="00FA731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-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договор не был подписан потенциальным поставщиком по уважительным причинам, ввиду резкого ухудшения здоровья истца;</w:t>
      </w:r>
    </w:p>
    <w:p w14:paraId="22C0DE41" w14:textId="77777777" w:rsidR="002043D6" w:rsidRDefault="00FA731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- истец в последующем заключил договор со вторым победителем </w:t>
      </w:r>
      <w:r w:rsidR="00E6051A" w:rsidRPr="000A7CF9">
        <w:rPr>
          <w:rFonts w:ascii="Times New Roman" w:hAnsi="Times New Roman"/>
          <w:i/>
          <w:sz w:val="28"/>
          <w:szCs w:val="28"/>
        </w:rPr>
        <w:t xml:space="preserve">     </w:t>
      </w:r>
      <w:r w:rsidRPr="000A7CF9">
        <w:rPr>
          <w:rFonts w:ascii="Times New Roman" w:hAnsi="Times New Roman"/>
          <w:i/>
          <w:sz w:val="28"/>
          <w:szCs w:val="28"/>
        </w:rPr>
        <w:t>ТОО «Мерк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і жолдары</w:t>
      </w:r>
      <w:r w:rsidRPr="000A7CF9">
        <w:rPr>
          <w:rFonts w:ascii="Times New Roman" w:hAnsi="Times New Roman"/>
          <w:i/>
          <w:sz w:val="28"/>
          <w:szCs w:val="28"/>
        </w:rPr>
        <w:t>», фактически выполнив все работы по ремонту улицы, что подтверждается актом выполненных работ от 26 ноября 2019 года;</w:t>
      </w:r>
    </w:p>
    <w:p w14:paraId="22C0DE42" w14:textId="77777777" w:rsidR="002043D6" w:rsidRDefault="00FA731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- товарищество является добросовестным предпринимателем, имеет грамоты, благодарственные письма заказчиков по ранее выполненным работам, лицензии, штат работников;</w:t>
      </w:r>
    </w:p>
    <w:p w14:paraId="22C0DE43" w14:textId="77777777" w:rsidR="002043D6" w:rsidRDefault="009576CA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Апелляционная с</w:t>
      </w:r>
      <w:r w:rsidR="00FA7317" w:rsidRPr="000A7CF9">
        <w:rPr>
          <w:rFonts w:ascii="Times New Roman" w:hAnsi="Times New Roman"/>
          <w:i/>
          <w:sz w:val="28"/>
          <w:szCs w:val="28"/>
        </w:rPr>
        <w:t xml:space="preserve">удебная коллегия </w:t>
      </w:r>
      <w:r w:rsidRPr="000A7CF9">
        <w:rPr>
          <w:rFonts w:ascii="Times New Roman" w:hAnsi="Times New Roman"/>
          <w:i/>
          <w:sz w:val="28"/>
          <w:szCs w:val="28"/>
        </w:rPr>
        <w:t>согласилась с</w:t>
      </w:r>
      <w:r w:rsidR="00FA7317" w:rsidRPr="000A7CF9">
        <w:rPr>
          <w:rFonts w:ascii="Times New Roman" w:hAnsi="Times New Roman"/>
          <w:i/>
          <w:sz w:val="28"/>
          <w:szCs w:val="28"/>
        </w:rPr>
        <w:t xml:space="preserve"> вывод</w:t>
      </w:r>
      <w:r w:rsidRPr="000A7CF9">
        <w:rPr>
          <w:rFonts w:ascii="Times New Roman" w:hAnsi="Times New Roman"/>
          <w:i/>
          <w:sz w:val="28"/>
          <w:szCs w:val="28"/>
        </w:rPr>
        <w:t>ами</w:t>
      </w:r>
      <w:r w:rsidR="00FA7317" w:rsidRPr="000A7CF9">
        <w:rPr>
          <w:rFonts w:ascii="Times New Roman" w:hAnsi="Times New Roman"/>
          <w:i/>
          <w:sz w:val="28"/>
          <w:szCs w:val="28"/>
        </w:rPr>
        <w:t xml:space="preserve"> суда первой инстанции о том, что истец не имел намерения уклониться от исполнения договора, </w:t>
      </w:r>
      <w:r w:rsidRPr="000A7CF9">
        <w:rPr>
          <w:rFonts w:ascii="Times New Roman" w:hAnsi="Times New Roman"/>
          <w:i/>
          <w:sz w:val="28"/>
          <w:szCs w:val="28"/>
        </w:rPr>
        <w:t xml:space="preserve">также приняты во внимание </w:t>
      </w:r>
      <w:r w:rsidR="00FA7317" w:rsidRPr="000A7CF9">
        <w:rPr>
          <w:rFonts w:ascii="Times New Roman" w:hAnsi="Times New Roman"/>
          <w:i/>
          <w:sz w:val="28"/>
          <w:szCs w:val="28"/>
        </w:rPr>
        <w:t xml:space="preserve">наличие трудового коллектива, </w:t>
      </w:r>
      <w:r w:rsidR="00FA7317" w:rsidRPr="000A7CF9">
        <w:rPr>
          <w:rFonts w:ascii="Times New Roman" w:hAnsi="Times New Roman"/>
          <w:i/>
          <w:sz w:val="28"/>
          <w:szCs w:val="28"/>
        </w:rPr>
        <w:lastRenderedPageBreak/>
        <w:t>благодарственны</w:t>
      </w:r>
      <w:r w:rsidR="00B94466">
        <w:rPr>
          <w:rFonts w:ascii="Times New Roman" w:hAnsi="Times New Roman"/>
          <w:i/>
          <w:sz w:val="28"/>
          <w:szCs w:val="28"/>
        </w:rPr>
        <w:t>е</w:t>
      </w:r>
      <w:r w:rsidR="00FA7317" w:rsidRPr="000A7CF9">
        <w:rPr>
          <w:rFonts w:ascii="Times New Roman" w:hAnsi="Times New Roman"/>
          <w:i/>
          <w:sz w:val="28"/>
          <w:szCs w:val="28"/>
        </w:rPr>
        <w:t xml:space="preserve"> пис</w:t>
      </w:r>
      <w:r w:rsidR="00B94466">
        <w:rPr>
          <w:rFonts w:ascii="Times New Roman" w:hAnsi="Times New Roman"/>
          <w:i/>
          <w:sz w:val="28"/>
          <w:szCs w:val="28"/>
        </w:rPr>
        <w:t>ьма</w:t>
      </w:r>
      <w:r w:rsidR="00FA7317" w:rsidRPr="000A7CF9">
        <w:rPr>
          <w:rFonts w:ascii="Times New Roman" w:hAnsi="Times New Roman"/>
          <w:i/>
          <w:sz w:val="28"/>
          <w:szCs w:val="28"/>
        </w:rPr>
        <w:t xml:space="preserve"> заказчиков по ранее выполненным работам, лицензии.</w:t>
      </w:r>
    </w:p>
    <w:p w14:paraId="22C0DE44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Решением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суда </w:t>
      </w:r>
      <w:r w:rsidRPr="000A7CF9">
        <w:rPr>
          <w:rFonts w:ascii="Times New Roman" w:hAnsi="Times New Roman"/>
          <w:i/>
          <w:sz w:val="28"/>
          <w:szCs w:val="28"/>
        </w:rPr>
        <w:t>от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5 июня </w:t>
      </w:r>
      <w:r w:rsidRPr="000A7CF9">
        <w:rPr>
          <w:rFonts w:ascii="Times New Roman" w:hAnsi="Times New Roman"/>
          <w:i/>
          <w:sz w:val="28"/>
          <w:szCs w:val="28"/>
        </w:rPr>
        <w:t>201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8</w:t>
      </w:r>
      <w:r w:rsidRPr="000A7CF9">
        <w:rPr>
          <w:rFonts w:ascii="Times New Roman" w:hAnsi="Times New Roman"/>
          <w:i/>
          <w:sz w:val="28"/>
          <w:szCs w:val="28"/>
        </w:rPr>
        <w:t xml:space="preserve"> года в удовлетворении заявления </w:t>
      </w:r>
      <w:r w:rsidR="00E6051A" w:rsidRPr="000A7CF9">
        <w:rPr>
          <w:rFonts w:ascii="Times New Roman" w:hAnsi="Times New Roman"/>
          <w:i/>
          <w:sz w:val="28"/>
          <w:szCs w:val="28"/>
        </w:rPr>
        <w:t xml:space="preserve">       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ТОО ПКК</w:t>
      </w:r>
      <w:r w:rsidRPr="000A7CF9">
        <w:rPr>
          <w:rFonts w:ascii="Times New Roman" w:hAnsi="Times New Roman"/>
          <w:i/>
          <w:sz w:val="28"/>
          <w:szCs w:val="28"/>
        </w:rPr>
        <w:t xml:space="preserve"> «Арго»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к ГУ «Комитет по государственным закупкам Министерства финансов Республики Казахстан» об отмене приказов </w:t>
      </w:r>
      <w:r w:rsidR="002043D6">
        <w:rPr>
          <w:rFonts w:ascii="Times New Roman" w:hAnsi="Times New Roman"/>
          <w:i/>
          <w:sz w:val="28"/>
          <w:szCs w:val="28"/>
          <w:lang w:val="kk-KZ"/>
        </w:rPr>
        <w:t xml:space="preserve">             </w:t>
      </w:r>
      <w:r w:rsidRPr="000A7CF9">
        <w:rPr>
          <w:rFonts w:ascii="Times New Roman" w:hAnsi="Times New Roman"/>
          <w:i/>
          <w:sz w:val="28"/>
          <w:szCs w:val="28"/>
        </w:rPr>
        <w:t>№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41108-04-18 и №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41138-04-18 от 12 апреля 2018 года о включении в реестр недобросовестных участников государственных закупок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отказано.</w:t>
      </w:r>
    </w:p>
    <w:p w14:paraId="22C0DE45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2043D6">
        <w:rPr>
          <w:rFonts w:ascii="Times New Roman" w:hAnsi="Times New Roman"/>
          <w:i/>
          <w:sz w:val="28"/>
          <w:szCs w:val="28"/>
          <w:lang w:val="kk-KZ"/>
        </w:rPr>
        <w:t>Постановлением апелляции от 15 августа 2018 года решение суда отменено и вынесено новое решение об удовлетворении заявления.</w:t>
      </w:r>
    </w:p>
    <w:p w14:paraId="22C0DE46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Style w:val="af5"/>
          <w:rFonts w:ascii="Times New Roman" w:hAnsi="Times New Roman"/>
          <w:b w:val="0"/>
          <w:bCs w:val="0"/>
          <w:sz w:val="28"/>
          <w:szCs w:val="28"/>
        </w:rPr>
      </w:pPr>
      <w:r w:rsidRPr="002043D6">
        <w:rPr>
          <w:rFonts w:ascii="Times New Roman" w:hAnsi="Times New Roman"/>
          <w:i/>
          <w:sz w:val="28"/>
          <w:szCs w:val="28"/>
        </w:rPr>
        <w:t>Установлено, что</w:t>
      </w:r>
      <w:r w:rsidRPr="000A7CF9">
        <w:rPr>
          <w:rFonts w:ascii="Times New Roman" w:hAnsi="Times New Roman"/>
          <w:i/>
          <w:sz w:val="28"/>
          <w:szCs w:val="28"/>
        </w:rPr>
        <w:t xml:space="preserve"> п</w:t>
      </w:r>
      <w:r w:rsidRPr="000A7CF9">
        <w:rPr>
          <w:rFonts w:ascii="Times New Roman" w:hAnsi="Times New Roman"/>
          <w:bCs/>
          <w:i/>
          <w:sz w:val="28"/>
          <w:szCs w:val="28"/>
        </w:rPr>
        <w:t xml:space="preserve">о итогам государственных закупок заявитель </w:t>
      </w:r>
      <w:r w:rsidRPr="000A7CF9">
        <w:rPr>
          <w:rStyle w:val="af5"/>
          <w:rFonts w:ascii="Times New Roman" w:hAnsi="Times New Roman"/>
          <w:b w:val="0"/>
          <w:i/>
          <w:sz w:val="28"/>
          <w:szCs w:val="28"/>
        </w:rPr>
        <w:t>признан победителем</w:t>
      </w:r>
      <w:r w:rsidRPr="000A7CF9">
        <w:rPr>
          <w:rStyle w:val="af5"/>
          <w:rFonts w:ascii="Times New Roman" w:hAnsi="Times New Roman"/>
          <w:b w:val="0"/>
          <w:i/>
          <w:sz w:val="28"/>
          <w:szCs w:val="28"/>
          <w:lang w:val="kk-KZ"/>
        </w:rPr>
        <w:t xml:space="preserve"> по двум итогам государственных закупок, в связи с чем заказчиками в адрес заявителя были направлены договоры, подлежащие подписанию в течение 3 дней.</w:t>
      </w:r>
    </w:p>
    <w:p w14:paraId="22C0DE47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  <w:lang w:val="kk-KZ"/>
        </w:rPr>
        <w:t>Заявителем</w:t>
      </w:r>
      <w:r w:rsidRPr="000A7CF9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вышеуказанные договоры </w:t>
      </w:r>
      <w:r w:rsidRPr="000A7CF9">
        <w:rPr>
          <w:rFonts w:ascii="Times New Roman" w:hAnsi="Times New Roman"/>
          <w:i/>
          <w:sz w:val="28"/>
          <w:szCs w:val="28"/>
        </w:rPr>
        <w:t>не подписаны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в</w:t>
      </w:r>
      <w:r w:rsidRPr="000A7CF9">
        <w:rPr>
          <w:rFonts w:ascii="Times New Roman" w:hAnsi="Times New Roman"/>
          <w:i/>
          <w:sz w:val="28"/>
          <w:szCs w:val="28"/>
        </w:rPr>
        <w:t xml:space="preserve"> срок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до </w:t>
      </w:r>
      <w:r w:rsidRPr="000A7CF9">
        <w:rPr>
          <w:rFonts w:ascii="Times New Roman" w:hAnsi="Times New Roman"/>
          <w:i/>
          <w:sz w:val="28"/>
          <w:szCs w:val="28"/>
        </w:rPr>
        <w:t>11 апреля 2018 года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, </w:t>
      </w:r>
      <w:r w:rsidR="00B94466">
        <w:rPr>
          <w:rFonts w:ascii="Times New Roman" w:hAnsi="Times New Roman"/>
          <w:i/>
          <w:sz w:val="28"/>
          <w:szCs w:val="28"/>
          <w:lang w:val="kk-KZ"/>
        </w:rPr>
        <w:t>поэтому по правилам</w:t>
      </w:r>
      <w:r w:rsidRPr="000A7CF9">
        <w:rPr>
          <w:rFonts w:ascii="Times New Roman" w:hAnsi="Times New Roman"/>
          <w:i/>
          <w:sz w:val="28"/>
          <w:szCs w:val="28"/>
        </w:rPr>
        <w:t xml:space="preserve"> пункт</w:t>
      </w:r>
      <w:r w:rsidR="00B94466">
        <w:rPr>
          <w:rFonts w:ascii="Times New Roman" w:hAnsi="Times New Roman"/>
          <w:i/>
          <w:sz w:val="28"/>
          <w:szCs w:val="28"/>
        </w:rPr>
        <w:t>а</w:t>
      </w:r>
      <w:r w:rsidRPr="000A7CF9">
        <w:rPr>
          <w:rFonts w:ascii="Times New Roman" w:hAnsi="Times New Roman"/>
          <w:i/>
          <w:sz w:val="28"/>
          <w:szCs w:val="28"/>
        </w:rPr>
        <w:t xml:space="preserve"> 5 статьи 12 Закона</w:t>
      </w:r>
      <w:r w:rsidR="00B94466">
        <w:rPr>
          <w:rFonts w:ascii="Times New Roman" w:hAnsi="Times New Roman"/>
          <w:i/>
          <w:sz w:val="28"/>
          <w:szCs w:val="28"/>
        </w:rPr>
        <w:t>,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="00E6051A" w:rsidRPr="000A7CF9">
        <w:rPr>
          <w:rFonts w:ascii="Times New Roman" w:hAnsi="Times New Roman"/>
          <w:i/>
          <w:sz w:val="28"/>
          <w:szCs w:val="28"/>
        </w:rPr>
        <w:t>Т</w:t>
      </w:r>
      <w:r w:rsidRPr="000A7CF9">
        <w:rPr>
          <w:rFonts w:ascii="Times New Roman" w:hAnsi="Times New Roman"/>
          <w:i/>
          <w:sz w:val="28"/>
          <w:szCs w:val="28"/>
        </w:rPr>
        <w:t xml:space="preserve">ОО </w:t>
      </w:r>
      <w:r w:rsidR="00E6051A" w:rsidRPr="000A7CF9">
        <w:rPr>
          <w:rFonts w:ascii="Times New Roman" w:hAnsi="Times New Roman"/>
          <w:i/>
          <w:sz w:val="28"/>
          <w:szCs w:val="28"/>
        </w:rPr>
        <w:t>«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ПКК</w:t>
      </w:r>
      <w:r w:rsidRPr="000A7CF9">
        <w:rPr>
          <w:rFonts w:ascii="Times New Roman" w:hAnsi="Times New Roman"/>
          <w:i/>
          <w:sz w:val="28"/>
          <w:szCs w:val="28"/>
        </w:rPr>
        <w:t xml:space="preserve"> «Арго» оспариваемыми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п</w:t>
      </w:r>
      <w:proofErr w:type="spellStart"/>
      <w:r w:rsidR="000A7CF9">
        <w:rPr>
          <w:rFonts w:ascii="Times New Roman" w:hAnsi="Times New Roman"/>
          <w:i/>
          <w:sz w:val="28"/>
          <w:szCs w:val="28"/>
        </w:rPr>
        <w:t>риказами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 автоматически включено в реестр недобросовестных участников государственных закупок.</w:t>
      </w:r>
    </w:p>
    <w:p w14:paraId="22C0DE48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F9">
        <w:rPr>
          <w:rFonts w:ascii="Times New Roman" w:hAnsi="Times New Roman"/>
          <w:bCs/>
          <w:i/>
          <w:color w:val="000000" w:themeColor="text1"/>
          <w:sz w:val="28"/>
          <w:szCs w:val="28"/>
          <w:lang w:val="kk-KZ"/>
        </w:rPr>
        <w:t xml:space="preserve">Суд первой инстанции, отказывая в удовлетворении заявления, признал несостоятельными доводы заявителя о том, что </w:t>
      </w:r>
      <w:r w:rsidRPr="000A7CF9">
        <w:rPr>
          <w:rFonts w:ascii="Times New Roman" w:hAnsi="Times New Roman"/>
          <w:i/>
          <w:sz w:val="28"/>
          <w:szCs w:val="28"/>
        </w:rPr>
        <w:t>срок подписания был нарушен в связи с техническим сбоем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, ссылаясь на возможность повторно получить ЭЦП</w:t>
      </w:r>
      <w:r w:rsidRPr="000A7CF9">
        <w:rPr>
          <w:rFonts w:ascii="Times New Roman" w:hAnsi="Times New Roman"/>
          <w:i/>
          <w:sz w:val="28"/>
          <w:szCs w:val="28"/>
        </w:rPr>
        <w:t>.</w:t>
      </w:r>
    </w:p>
    <w:p w14:paraId="22C0DE49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Судебная коллегия признала выводы суда первой инстанции несостоятельными, поскольку </w:t>
      </w:r>
      <w:r w:rsidR="00B671D4">
        <w:rPr>
          <w:rFonts w:ascii="Times New Roman" w:hAnsi="Times New Roman"/>
          <w:i/>
          <w:sz w:val="28"/>
          <w:szCs w:val="28"/>
          <w:lang w:val="kk-KZ"/>
        </w:rPr>
        <w:t>из-за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технического сбоя сети отсутствовал сервис передачи данных, в связи с чем заявитель не мог знать о поступлении к нему договоров</w:t>
      </w:r>
      <w:r w:rsidR="00B671D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B671D4" w:rsidRPr="000A7CF9">
        <w:rPr>
          <w:rFonts w:ascii="Times New Roman" w:hAnsi="Times New Roman"/>
          <w:i/>
          <w:sz w:val="28"/>
          <w:szCs w:val="28"/>
          <w:lang w:val="kk-KZ"/>
        </w:rPr>
        <w:t>на подпись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.</w:t>
      </w:r>
    </w:p>
    <w:p w14:paraId="22C0DE4A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A7CF9">
        <w:rPr>
          <w:rFonts w:ascii="Times New Roman" w:hAnsi="Times New Roman"/>
          <w:i/>
          <w:sz w:val="28"/>
          <w:szCs w:val="28"/>
          <w:lang w:val="kk-KZ"/>
        </w:rPr>
        <w:t>Также прин</w:t>
      </w:r>
      <w:r w:rsidR="00E84660">
        <w:rPr>
          <w:rFonts w:ascii="Times New Roman" w:hAnsi="Times New Roman"/>
          <w:i/>
          <w:sz w:val="28"/>
          <w:szCs w:val="28"/>
          <w:lang w:val="kk-KZ"/>
        </w:rPr>
        <w:t>я</w:t>
      </w:r>
      <w:r w:rsidR="00B671D4">
        <w:rPr>
          <w:rFonts w:ascii="Times New Roman" w:hAnsi="Times New Roman"/>
          <w:i/>
          <w:sz w:val="28"/>
          <w:szCs w:val="28"/>
          <w:lang w:val="kk-KZ"/>
        </w:rPr>
        <w:t>то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во внимание</w:t>
      </w:r>
      <w:r w:rsidR="00B671D4">
        <w:rPr>
          <w:rFonts w:ascii="Times New Roman" w:hAnsi="Times New Roman"/>
          <w:i/>
          <w:sz w:val="28"/>
          <w:szCs w:val="28"/>
          <w:lang w:val="kk-KZ"/>
        </w:rPr>
        <w:t>, что предприятие имеет большой штат работников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, заявитель является отечественным товаропроизводителем, а по некоторым видам товаров</w:t>
      </w:r>
      <w:r w:rsidR="00B671D4">
        <w:rPr>
          <w:rFonts w:ascii="Times New Roman" w:hAnsi="Times New Roman"/>
          <w:i/>
          <w:sz w:val="28"/>
          <w:szCs w:val="28"/>
          <w:lang w:val="kk-KZ"/>
        </w:rPr>
        <w:t xml:space="preserve"> -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единственным в Казахстане</w:t>
      </w:r>
      <w:r w:rsidR="00B671D4">
        <w:rPr>
          <w:rFonts w:ascii="Times New Roman" w:hAnsi="Times New Roman"/>
          <w:i/>
          <w:sz w:val="28"/>
          <w:szCs w:val="28"/>
          <w:lang w:val="kk-KZ"/>
        </w:rPr>
        <w:t xml:space="preserve">. В связи с чем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 коллегия посчитала, что признание заявителя недобросовестным участником государственных закупок может повлечь негативные последствия как для действующего предприятия, так и для его сотрудников.</w:t>
      </w:r>
    </w:p>
    <w:p w14:paraId="22C0DE4B" w14:textId="77777777" w:rsidR="002043D6" w:rsidRDefault="002043D6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14:paraId="22C0DE4C" w14:textId="77777777" w:rsidR="002043D6" w:rsidRDefault="00FA731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544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Такая позиция суда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представляется </w:t>
      </w:r>
      <w:r w:rsidR="000669F8">
        <w:rPr>
          <w:rFonts w:ascii="Times New Roman" w:eastAsia="Times New Roman" w:hAnsi="Times New Roman"/>
          <w:sz w:val="28"/>
          <w:szCs w:val="28"/>
          <w:lang w:eastAsia="ru-RU"/>
        </w:rPr>
        <w:t>неверной</w:t>
      </w:r>
      <w:r w:rsidR="004E7EE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671D4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="00C97B67">
        <w:rPr>
          <w:rFonts w:ascii="Times New Roman" w:hAnsi="Times New Roman"/>
          <w:sz w:val="28"/>
          <w:szCs w:val="28"/>
        </w:rPr>
        <w:t xml:space="preserve"> имеет место </w:t>
      </w:r>
      <w:r w:rsidR="00C97B67">
        <w:rPr>
          <w:rFonts w:ascii="Times New Roman" w:eastAsia="Times New Roman" w:hAnsi="Times New Roman"/>
          <w:sz w:val="28"/>
          <w:szCs w:val="28"/>
          <w:lang w:eastAsia="ru-RU"/>
        </w:rPr>
        <w:t>нарушение императивных требований, установленных пунктом 3 статьи 43 Закона.</w:t>
      </w:r>
    </w:p>
    <w:p w14:paraId="22C0DE4D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Схожий спор был рассмотрен судом города Нур-Султана</w:t>
      </w:r>
      <w:r w:rsidR="000C5C61">
        <w:rPr>
          <w:rFonts w:ascii="Times New Roman" w:eastAsia="Times New Roman" w:hAnsi="Times New Roman"/>
          <w:sz w:val="28"/>
          <w:szCs w:val="28"/>
          <w:lang w:eastAsia="ru-RU"/>
        </w:rPr>
        <w:t xml:space="preserve">, но в </w:t>
      </w:r>
      <w:r w:rsidR="00B671D4">
        <w:rPr>
          <w:rFonts w:ascii="Times New Roman" w:eastAsia="Times New Roman" w:hAnsi="Times New Roman"/>
          <w:sz w:val="28"/>
          <w:szCs w:val="28"/>
          <w:lang w:eastAsia="ru-RU"/>
        </w:rPr>
        <w:t>этом</w:t>
      </w:r>
      <w:r w:rsidR="000C5C61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суд апелляционной инстанции </w:t>
      </w:r>
      <w:r w:rsidR="00E8721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</w:t>
      </w:r>
      <w:r w:rsidR="000C5C61">
        <w:rPr>
          <w:rFonts w:ascii="Times New Roman" w:eastAsia="Times New Roman" w:hAnsi="Times New Roman"/>
          <w:sz w:val="28"/>
          <w:szCs w:val="28"/>
          <w:lang w:eastAsia="ru-RU"/>
        </w:rPr>
        <w:t>исправил ошибку суда первой инстанции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C0DE4E" w14:textId="77777777" w:rsidR="002043D6" w:rsidRDefault="00B671D4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Так, </w:t>
      </w:r>
      <w:r w:rsidR="00C97B67" w:rsidRPr="000A7CF9">
        <w:rPr>
          <w:rFonts w:ascii="Times New Roman" w:hAnsi="Times New Roman"/>
          <w:i/>
          <w:sz w:val="28"/>
          <w:szCs w:val="28"/>
        </w:rPr>
        <w:t>ТОО «Азия Декор» обратилось в суд с заявлением к РГУ «Комитет по государственным закупкам МФ РК»</w:t>
      </w:r>
      <w:r w:rsidR="00C97B67" w:rsidRPr="000A7CF9">
        <w:rPr>
          <w:rStyle w:val="a4"/>
          <w:rFonts w:ascii="Times New Roman" w:hAnsi="Times New Roman"/>
          <w:i/>
          <w:sz w:val="28"/>
          <w:szCs w:val="28"/>
        </w:rPr>
        <w:t xml:space="preserve"> (ныне РГУ «Комитет казначейства Министерства финансов Республики Казахстан»)</w:t>
      </w:r>
      <w:r w:rsidR="00C97B67" w:rsidRPr="000A7CF9">
        <w:rPr>
          <w:rFonts w:ascii="Times New Roman" w:hAnsi="Times New Roman"/>
          <w:i/>
          <w:sz w:val="28"/>
          <w:szCs w:val="28"/>
        </w:rPr>
        <w:t xml:space="preserve"> об отмене приказа, мотивируя отсутствием намерения уклониться от заключения договора.</w:t>
      </w:r>
    </w:p>
    <w:p w14:paraId="22C0DE4F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Решением суда от 9  декабря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2019</w:t>
      </w:r>
      <w:r w:rsidRPr="000A7CF9">
        <w:rPr>
          <w:rFonts w:ascii="Times New Roman" w:hAnsi="Times New Roman"/>
          <w:i/>
          <w:sz w:val="28"/>
          <w:szCs w:val="28"/>
        </w:rPr>
        <w:t xml:space="preserve"> года заявление Товарищества удовлетворено, отменен приказ ответчика № 82396-10-19 от 17 октября 2019 </w:t>
      </w:r>
      <w:r w:rsidRPr="000A7CF9">
        <w:rPr>
          <w:rFonts w:ascii="Times New Roman" w:hAnsi="Times New Roman"/>
          <w:i/>
          <w:sz w:val="28"/>
          <w:szCs w:val="28"/>
        </w:rPr>
        <w:lastRenderedPageBreak/>
        <w:t>года о включении ТОО «Азия Декор» в реестр недобросовестных участников государственных закупок.</w:t>
      </w:r>
    </w:p>
    <w:p w14:paraId="22C0DE50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При удовлетворении иска судом приняты</w:t>
      </w:r>
      <w:r w:rsidR="00B671D4">
        <w:rPr>
          <w:rFonts w:ascii="Times New Roman" w:hAnsi="Times New Roman"/>
          <w:i/>
          <w:sz w:val="28"/>
          <w:szCs w:val="28"/>
        </w:rPr>
        <w:t xml:space="preserve"> во внимание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доводы заявителя об отсутствии умысла на уклонение от подписания договора о государственных закупках.</w:t>
      </w:r>
    </w:p>
    <w:p w14:paraId="22C0DE51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</w:t>
      </w:r>
      <w:r w:rsidR="00B671D4">
        <w:rPr>
          <w:rFonts w:ascii="Times New Roman" w:hAnsi="Times New Roman"/>
          <w:i/>
          <w:sz w:val="28"/>
          <w:szCs w:val="28"/>
        </w:rPr>
        <w:t xml:space="preserve"> учел</w:t>
      </w:r>
      <w:r w:rsidRPr="000A7CF9">
        <w:rPr>
          <w:rFonts w:ascii="Times New Roman" w:hAnsi="Times New Roman"/>
          <w:i/>
          <w:sz w:val="28"/>
          <w:szCs w:val="28"/>
        </w:rPr>
        <w:t>, что заявитель имеет положительную деловую репутацию, осуществляет предпринимательскую деятельность с 2004 года, обеспечивает занятость 193 сотрудников, в том числе двух инвалидов</w:t>
      </w:r>
      <w:r w:rsidR="00B671D4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3 группы</w:t>
      </w:r>
      <w:r w:rsidR="00B671D4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является добросовестным налогоплательщиком, одним из крупных поставщиков строительных материалов на территории города Семе</w:t>
      </w:r>
      <w:r w:rsidR="002043D6">
        <w:rPr>
          <w:rFonts w:ascii="Times New Roman" w:hAnsi="Times New Roman"/>
          <w:i/>
          <w:sz w:val="28"/>
          <w:szCs w:val="28"/>
        </w:rPr>
        <w:t>й.</w:t>
      </w:r>
    </w:p>
    <w:p w14:paraId="22C0DE52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Постановлением апелляционной инстанции суда города Нур-Сул</w:t>
      </w:r>
      <w:r w:rsidR="002043D6">
        <w:rPr>
          <w:rFonts w:ascii="Times New Roman" w:hAnsi="Times New Roman"/>
          <w:i/>
          <w:sz w:val="28"/>
          <w:szCs w:val="28"/>
        </w:rPr>
        <w:t xml:space="preserve">тана от 26 февраля 2020 года </w:t>
      </w:r>
      <w:r w:rsidRPr="000A7CF9">
        <w:rPr>
          <w:rFonts w:ascii="Times New Roman" w:hAnsi="Times New Roman"/>
          <w:i/>
          <w:sz w:val="28"/>
          <w:szCs w:val="28"/>
        </w:rPr>
        <w:t>решение суда отменено, с вынесением по делу нового решения об отказе в удовлетворен</w:t>
      </w:r>
      <w:r w:rsidR="002043D6">
        <w:rPr>
          <w:rFonts w:ascii="Times New Roman" w:hAnsi="Times New Roman"/>
          <w:i/>
          <w:sz w:val="28"/>
          <w:szCs w:val="28"/>
        </w:rPr>
        <w:t>ии заявления ТОО «</w:t>
      </w:r>
      <w:proofErr w:type="spellStart"/>
      <w:r w:rsidR="002043D6">
        <w:rPr>
          <w:rFonts w:ascii="Times New Roman" w:hAnsi="Times New Roman"/>
          <w:i/>
          <w:sz w:val="28"/>
          <w:szCs w:val="28"/>
        </w:rPr>
        <w:t>АзияДекор</w:t>
      </w:r>
      <w:proofErr w:type="spellEnd"/>
      <w:r w:rsidR="002043D6">
        <w:rPr>
          <w:rFonts w:ascii="Times New Roman" w:hAnsi="Times New Roman"/>
          <w:i/>
          <w:sz w:val="28"/>
          <w:szCs w:val="28"/>
        </w:rPr>
        <w:t xml:space="preserve">» к </w:t>
      </w:r>
      <w:r w:rsidRPr="000A7CF9">
        <w:rPr>
          <w:rFonts w:ascii="Times New Roman" w:hAnsi="Times New Roman"/>
          <w:i/>
          <w:sz w:val="28"/>
          <w:szCs w:val="28"/>
        </w:rPr>
        <w:t>РГУ  «Комитет Казначейства Министерства</w:t>
      </w:r>
      <w:r w:rsidR="002043D6">
        <w:rPr>
          <w:rFonts w:ascii="Times New Roman" w:hAnsi="Times New Roman"/>
          <w:i/>
          <w:sz w:val="28"/>
          <w:szCs w:val="28"/>
        </w:rPr>
        <w:t xml:space="preserve"> финансов РК» об отмене приказа    </w:t>
      </w:r>
      <w:r w:rsidRPr="000A7CF9">
        <w:rPr>
          <w:rFonts w:ascii="Times New Roman" w:hAnsi="Times New Roman"/>
          <w:i/>
          <w:sz w:val="28"/>
          <w:szCs w:val="28"/>
        </w:rPr>
        <w:t>№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82396-10-19 от 17 октября 2019 года.</w:t>
      </w:r>
    </w:p>
    <w:p w14:paraId="22C0DE53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Коллегия признала выводы суда первой инстанции ошибочными.</w:t>
      </w:r>
    </w:p>
    <w:p w14:paraId="22C0DE54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Доводы заявителя о том, что причиной несвоевременного подписания договора явилось отсутствие контроля со стороны сотрудника, ответственного за подписание заявок и договоров о государственных закупках, который за допущенные нарушения привлечен к дисциплинарной ответственности в виде строгого выговора, </w:t>
      </w:r>
      <w:r w:rsidR="00F0699F" w:rsidRPr="000A7CF9">
        <w:rPr>
          <w:rFonts w:ascii="Times New Roman" w:hAnsi="Times New Roman"/>
          <w:i/>
          <w:sz w:val="28"/>
          <w:szCs w:val="28"/>
        </w:rPr>
        <w:t xml:space="preserve">обоснованно </w:t>
      </w:r>
      <w:r w:rsidRPr="000A7CF9">
        <w:rPr>
          <w:rFonts w:ascii="Times New Roman" w:hAnsi="Times New Roman"/>
          <w:i/>
          <w:sz w:val="28"/>
          <w:szCs w:val="28"/>
        </w:rPr>
        <w:t xml:space="preserve">не приняты во внимание. </w:t>
      </w:r>
    </w:p>
    <w:p w14:paraId="22C0DE55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АО «Центр электронных финансов» предоставлены сведения о </w:t>
      </w:r>
      <w:r w:rsidR="00B671D4">
        <w:rPr>
          <w:rFonts w:ascii="Times New Roman" w:hAnsi="Times New Roman"/>
          <w:i/>
          <w:sz w:val="28"/>
          <w:szCs w:val="28"/>
        </w:rPr>
        <w:t>том, что</w:t>
      </w:r>
      <w:r w:rsidRPr="000A7CF9">
        <w:rPr>
          <w:rFonts w:ascii="Times New Roman" w:hAnsi="Times New Roman"/>
          <w:i/>
          <w:sz w:val="28"/>
          <w:szCs w:val="28"/>
        </w:rPr>
        <w:t xml:space="preserve"> директор Товарищества Немков О.Н.</w:t>
      </w:r>
      <w:r w:rsidR="00B671D4">
        <w:rPr>
          <w:rFonts w:ascii="Times New Roman" w:hAnsi="Times New Roman"/>
          <w:i/>
          <w:sz w:val="28"/>
          <w:szCs w:val="28"/>
        </w:rPr>
        <w:t xml:space="preserve"> входил</w:t>
      </w:r>
      <w:r w:rsidRPr="000A7CF9">
        <w:rPr>
          <w:rFonts w:ascii="Times New Roman" w:hAnsi="Times New Roman"/>
          <w:i/>
          <w:sz w:val="28"/>
          <w:szCs w:val="28"/>
        </w:rPr>
        <w:t xml:space="preserve"> в систему </w:t>
      </w:r>
      <w:r w:rsidR="00B671D4">
        <w:rPr>
          <w:rFonts w:ascii="Times New Roman" w:hAnsi="Times New Roman"/>
          <w:i/>
          <w:sz w:val="28"/>
          <w:szCs w:val="28"/>
        </w:rPr>
        <w:t xml:space="preserve">35 раз </w:t>
      </w:r>
      <w:r w:rsidRPr="000A7CF9">
        <w:rPr>
          <w:rFonts w:ascii="Times New Roman" w:hAnsi="Times New Roman"/>
          <w:i/>
          <w:sz w:val="28"/>
          <w:szCs w:val="28"/>
        </w:rPr>
        <w:t xml:space="preserve">в период, когда необходимо было подписать договор,  с 11 по 16 октября 2019 года. При этом совершались </w:t>
      </w:r>
      <w:r w:rsidR="00B671D4">
        <w:rPr>
          <w:rFonts w:ascii="Times New Roman" w:hAnsi="Times New Roman"/>
          <w:i/>
          <w:sz w:val="28"/>
          <w:szCs w:val="28"/>
        </w:rPr>
        <w:t xml:space="preserve">такие </w:t>
      </w:r>
      <w:r w:rsidRPr="000A7CF9">
        <w:rPr>
          <w:rFonts w:ascii="Times New Roman" w:hAnsi="Times New Roman"/>
          <w:i/>
          <w:sz w:val="28"/>
          <w:szCs w:val="28"/>
        </w:rPr>
        <w:t>действия</w:t>
      </w:r>
      <w:r w:rsidR="00B671D4">
        <w:rPr>
          <w:rFonts w:ascii="Times New Roman" w:hAnsi="Times New Roman"/>
          <w:i/>
          <w:sz w:val="28"/>
          <w:szCs w:val="28"/>
        </w:rPr>
        <w:t>, как</w:t>
      </w:r>
      <w:r w:rsidRPr="000A7CF9">
        <w:rPr>
          <w:rFonts w:ascii="Times New Roman" w:hAnsi="Times New Roman"/>
          <w:i/>
          <w:sz w:val="28"/>
          <w:szCs w:val="28"/>
        </w:rPr>
        <w:t xml:space="preserve"> «скачивание файла» и «авторизация», то есть на портале велась работа, связанная с государственными закупками. </w:t>
      </w:r>
    </w:p>
    <w:p w14:paraId="22C0DE56" w14:textId="77777777" w:rsidR="002043D6" w:rsidRDefault="00C97B67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Коллегия </w:t>
      </w:r>
      <w:r w:rsidR="00F0699F" w:rsidRPr="000A7CF9">
        <w:rPr>
          <w:rFonts w:ascii="Times New Roman" w:hAnsi="Times New Roman"/>
          <w:i/>
          <w:sz w:val="28"/>
          <w:szCs w:val="28"/>
        </w:rPr>
        <w:t>указала</w:t>
      </w:r>
      <w:r w:rsidRPr="000A7CF9">
        <w:rPr>
          <w:rFonts w:ascii="Times New Roman" w:hAnsi="Times New Roman"/>
          <w:i/>
          <w:sz w:val="28"/>
          <w:szCs w:val="28"/>
        </w:rPr>
        <w:t>, что  сотрудник</w:t>
      </w:r>
      <w:r w:rsidR="00B671D4">
        <w:rPr>
          <w:rFonts w:ascii="Times New Roman" w:hAnsi="Times New Roman"/>
          <w:i/>
          <w:sz w:val="28"/>
          <w:szCs w:val="28"/>
        </w:rPr>
        <w:t xml:space="preserve"> ТОО</w:t>
      </w:r>
      <w:r w:rsidRPr="000A7CF9">
        <w:rPr>
          <w:rFonts w:ascii="Times New Roman" w:hAnsi="Times New Roman"/>
          <w:i/>
          <w:sz w:val="28"/>
          <w:szCs w:val="28"/>
        </w:rPr>
        <w:t xml:space="preserve"> проявил безответственность при оформлении договора о государственных закупках, со стороны руководителя юридического лица допущена бесконтрольность, что не может быть признано уважительной причиной при неподписании договора о государственных закупках.</w:t>
      </w:r>
    </w:p>
    <w:p w14:paraId="22C0DE57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Решением суда от 17 января 2018 года, оставленным без изменения постановлением апелляции, заявление </w:t>
      </w:r>
      <w:r w:rsidRPr="000A7CF9">
        <w:rPr>
          <w:rFonts w:ascii="Times New Roman" w:hAnsi="Times New Roman"/>
          <w:i/>
          <w:sz w:val="28"/>
          <w:szCs w:val="28"/>
        </w:rPr>
        <w:t xml:space="preserve">ТОО «ТПГ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Казкомплект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 ЛТД» к РГУ «Комитет по государственным закупкам Министерства финансов Республики Казахстан» об отмене приказа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оставлено без удовлетворения.</w:t>
      </w:r>
    </w:p>
    <w:p w14:paraId="22C0DE58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Оспариваемым приказом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 xml:space="preserve">Товарищество  </w:t>
      </w:r>
      <w:r w:rsidRPr="000A7CF9">
        <w:rPr>
          <w:rFonts w:ascii="Times New Roman" w:hAnsi="Times New Roman"/>
          <w:i/>
          <w:sz w:val="28"/>
          <w:szCs w:val="28"/>
        </w:rPr>
        <w:t xml:space="preserve">включено в реестр недобросовестных участников государственных закупок по основанию уклонения от подписания договора с заказчиком  </w:t>
      </w:r>
      <w:r w:rsidRPr="000A7CF9">
        <w:rPr>
          <w:rFonts w:ascii="Times New Roman" w:hAnsi="Times New Roman"/>
          <w:bCs/>
          <w:i/>
          <w:sz w:val="28"/>
          <w:szCs w:val="28"/>
          <w:lang w:val="kk-KZ"/>
        </w:rPr>
        <w:t>ГКП на ПХВ «Кызылордатеплоэлектроцентр» по поставке электротовара на сумму 166 880 тенге.</w:t>
      </w:r>
    </w:p>
    <w:p w14:paraId="22C0DE59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 По мнению заявителя, приказ незакон</w:t>
      </w:r>
      <w:r w:rsidR="00B671D4">
        <w:rPr>
          <w:rFonts w:ascii="Times New Roman" w:hAnsi="Times New Roman"/>
          <w:i/>
          <w:sz w:val="28"/>
          <w:szCs w:val="28"/>
        </w:rPr>
        <w:t>ен</w:t>
      </w:r>
      <w:r w:rsidRPr="000A7CF9">
        <w:rPr>
          <w:rFonts w:ascii="Times New Roman" w:hAnsi="Times New Roman"/>
          <w:i/>
          <w:sz w:val="28"/>
          <w:szCs w:val="28"/>
        </w:rPr>
        <w:t xml:space="preserve">, поскольку договор не подписан по уважительной причине, в связи с </w:t>
      </w:r>
      <w:r w:rsidRPr="000A7CF9">
        <w:rPr>
          <w:rFonts w:ascii="Times New Roman" w:hAnsi="Times New Roman"/>
          <w:i/>
          <w:sz w:val="28"/>
          <w:szCs w:val="28"/>
          <w:lang w:val="kk-KZ"/>
        </w:rPr>
        <w:t>отсутствием на работе сотрудника  компании, отвечающего за подписание договора.</w:t>
      </w:r>
    </w:p>
    <w:p w14:paraId="22C0DE5A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i/>
          <w:color w:val="000000"/>
          <w:sz w:val="28"/>
          <w:szCs w:val="28"/>
        </w:rPr>
      </w:pPr>
      <w:r w:rsidRPr="000A7CF9">
        <w:rPr>
          <w:rFonts w:ascii="Times New Roman" w:eastAsia="Arial" w:hAnsi="Times New Roman"/>
          <w:i/>
          <w:color w:val="000000"/>
          <w:sz w:val="28"/>
          <w:szCs w:val="28"/>
        </w:rPr>
        <w:lastRenderedPageBreak/>
        <w:t xml:space="preserve">Отказывая в удовлетворении заявления, суд первой инстанции не принял во внимание доводы заявителя об уважительности причин, связанных с  </w:t>
      </w:r>
      <w:r w:rsidR="00B671D4">
        <w:rPr>
          <w:rFonts w:ascii="Times New Roman" w:eastAsia="Arial" w:hAnsi="Times New Roman"/>
          <w:i/>
          <w:color w:val="000000"/>
          <w:sz w:val="28"/>
          <w:szCs w:val="28"/>
        </w:rPr>
        <w:t>не</w:t>
      </w:r>
      <w:r w:rsidRPr="000A7CF9">
        <w:rPr>
          <w:rFonts w:ascii="Times New Roman" w:eastAsia="Arial" w:hAnsi="Times New Roman"/>
          <w:i/>
          <w:color w:val="000000"/>
          <w:sz w:val="28"/>
          <w:szCs w:val="28"/>
        </w:rPr>
        <w:t>подписанием договора.</w:t>
      </w:r>
    </w:p>
    <w:p w14:paraId="22C0DE5B" w14:textId="77777777" w:rsidR="002043D6" w:rsidRDefault="005D7CDC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Суд </w:t>
      </w:r>
      <w:r w:rsidR="00F0699F" w:rsidRPr="000A7CF9">
        <w:rPr>
          <w:rFonts w:ascii="Times New Roman" w:hAnsi="Times New Roman"/>
          <w:i/>
          <w:sz w:val="28"/>
          <w:szCs w:val="28"/>
        </w:rPr>
        <w:t xml:space="preserve">правомерно </w:t>
      </w:r>
      <w:r w:rsidRPr="000A7CF9">
        <w:rPr>
          <w:rFonts w:ascii="Times New Roman" w:hAnsi="Times New Roman"/>
          <w:i/>
          <w:sz w:val="28"/>
          <w:szCs w:val="28"/>
        </w:rPr>
        <w:t>указал, что отсутствие сотрудника не препятствует и не лишает возможности  подписани</w:t>
      </w:r>
      <w:r w:rsidR="00B671D4">
        <w:rPr>
          <w:rFonts w:ascii="Times New Roman" w:hAnsi="Times New Roman"/>
          <w:i/>
          <w:sz w:val="28"/>
          <w:szCs w:val="28"/>
        </w:rPr>
        <w:t>я</w:t>
      </w:r>
      <w:r w:rsidRPr="000A7CF9">
        <w:rPr>
          <w:rFonts w:ascii="Times New Roman" w:hAnsi="Times New Roman"/>
          <w:i/>
          <w:sz w:val="28"/>
          <w:szCs w:val="28"/>
        </w:rPr>
        <w:t xml:space="preserve"> договора о государственных закупках, так как договор подписывается электронной цифровой подписью первого руководителя, то есть директора. Электронный портал государственных закупок находится в общедоступном режиме, работа с ним производится в свободном доступе. Для этого достаточно иметь связь с интернетом, а также электронно-цифровую подпись. </w:t>
      </w:r>
    </w:p>
    <w:p w14:paraId="22C0DE5C" w14:textId="77777777" w:rsidR="002043D6" w:rsidRDefault="002043D6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2C0DE5D" w14:textId="77777777" w:rsidR="002043D6" w:rsidRDefault="00280E45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3439C">
        <w:rPr>
          <w:rFonts w:ascii="Times New Roman" w:hAnsi="Times New Roman"/>
          <w:b/>
          <w:i/>
          <w:sz w:val="28"/>
          <w:szCs w:val="28"/>
        </w:rPr>
        <w:t>Другой пример</w:t>
      </w:r>
      <w:r w:rsidRPr="000A7CF9">
        <w:rPr>
          <w:rFonts w:ascii="Times New Roman" w:hAnsi="Times New Roman"/>
          <w:i/>
          <w:sz w:val="28"/>
          <w:szCs w:val="28"/>
        </w:rPr>
        <w:t>. Решением СМЭС города Нур-Султана от 16 января 2020 года, оставленным без изменения постановлением апелляционной инстанции, заявление ТОО «Автоматик про систем» об отмене приказа Комитета по государственным закупкам Министерства финансов о включении товарищества в реестр недобросовестных участников государственных закупок, удовлетворено.</w:t>
      </w:r>
    </w:p>
    <w:p w14:paraId="22C0DE5E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Судом установлено, что согласно протоколу об итогах от 26 августа 2019 года Товарищество определено победителем государственных закупок, проведенных коммунальным государственным учреждением «Спортивный клуб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Казалы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>» отдела физической культуры и спорта Казалинского района (далее - Заказчик) по поставке газового счетчика, на сумму 420 000 тенге.</w:t>
      </w:r>
    </w:p>
    <w:p w14:paraId="22C0DE5F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6 сентября 2019 года Заказчик направил Товариществу подписанный договор о государственных закупках товаров (далее</w:t>
      </w:r>
      <w:r w:rsidR="00B671D4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-</w:t>
      </w:r>
      <w:r w:rsidR="00B671D4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Договор).</w:t>
      </w:r>
    </w:p>
    <w:p w14:paraId="22C0DE60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 установленные сроки Договор Товариществом не подписан</w:t>
      </w:r>
      <w:r w:rsidR="00B671D4">
        <w:rPr>
          <w:rFonts w:ascii="Times New Roman" w:hAnsi="Times New Roman"/>
          <w:i/>
          <w:sz w:val="28"/>
          <w:szCs w:val="28"/>
        </w:rPr>
        <w:t xml:space="preserve">, в связи с чем </w:t>
      </w:r>
      <w:r w:rsidRPr="000A7CF9">
        <w:rPr>
          <w:rFonts w:ascii="Times New Roman" w:hAnsi="Times New Roman"/>
          <w:i/>
          <w:sz w:val="28"/>
          <w:szCs w:val="28"/>
        </w:rPr>
        <w:t xml:space="preserve">Комитет автоматически сформировал </w:t>
      </w:r>
      <w:r w:rsidR="00B671D4">
        <w:rPr>
          <w:rFonts w:ascii="Times New Roman" w:hAnsi="Times New Roman"/>
          <w:i/>
          <w:sz w:val="28"/>
          <w:szCs w:val="28"/>
        </w:rPr>
        <w:t>п</w:t>
      </w:r>
      <w:r w:rsidRPr="000A7CF9">
        <w:rPr>
          <w:rFonts w:ascii="Times New Roman" w:hAnsi="Times New Roman"/>
          <w:i/>
          <w:sz w:val="28"/>
          <w:szCs w:val="28"/>
        </w:rPr>
        <w:t>риказ о включении истца в реестр недобросовестных участников государственных закупок.</w:t>
      </w:r>
    </w:p>
    <w:p w14:paraId="22C0DE61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Апелляционная коллегия, оставляя решение суда без изменения, указала, что умысел на уклонение от подписания Договора у Товарищества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отсутствовал, поскольку для его исполнения у истца имел</w:t>
      </w:r>
      <w:r w:rsidR="00B671D4">
        <w:rPr>
          <w:rFonts w:ascii="Times New Roman" w:hAnsi="Times New Roman"/>
          <w:i/>
          <w:sz w:val="28"/>
          <w:szCs w:val="28"/>
        </w:rPr>
        <w:t>о</w:t>
      </w:r>
      <w:r w:rsidRPr="000A7CF9">
        <w:rPr>
          <w:rFonts w:ascii="Times New Roman" w:hAnsi="Times New Roman"/>
          <w:i/>
          <w:sz w:val="28"/>
          <w:szCs w:val="28"/>
        </w:rPr>
        <w:t>сь достаточн</w:t>
      </w:r>
      <w:r w:rsidR="00B671D4">
        <w:rPr>
          <w:rFonts w:ascii="Times New Roman" w:hAnsi="Times New Roman"/>
          <w:i/>
          <w:sz w:val="28"/>
          <w:szCs w:val="28"/>
        </w:rPr>
        <w:t>о</w:t>
      </w:r>
      <w:r w:rsidRPr="000A7CF9">
        <w:rPr>
          <w:rFonts w:ascii="Times New Roman" w:hAnsi="Times New Roman"/>
          <w:i/>
          <w:sz w:val="28"/>
          <w:szCs w:val="28"/>
        </w:rPr>
        <w:t xml:space="preserve"> трудовы</w:t>
      </w:r>
      <w:r w:rsidR="00B671D4">
        <w:rPr>
          <w:rFonts w:ascii="Times New Roman" w:hAnsi="Times New Roman"/>
          <w:i/>
          <w:sz w:val="28"/>
          <w:szCs w:val="28"/>
        </w:rPr>
        <w:t>х</w:t>
      </w:r>
      <w:r w:rsidRPr="000A7CF9">
        <w:rPr>
          <w:rFonts w:ascii="Times New Roman" w:hAnsi="Times New Roman"/>
          <w:i/>
          <w:sz w:val="28"/>
          <w:szCs w:val="28"/>
        </w:rPr>
        <w:t xml:space="preserve"> и материальны</w:t>
      </w:r>
      <w:r w:rsidR="00B671D4">
        <w:rPr>
          <w:rFonts w:ascii="Times New Roman" w:hAnsi="Times New Roman"/>
          <w:i/>
          <w:sz w:val="28"/>
          <w:szCs w:val="28"/>
        </w:rPr>
        <w:t>х</w:t>
      </w:r>
      <w:r w:rsidRPr="000A7CF9">
        <w:rPr>
          <w:rFonts w:ascii="Times New Roman" w:hAnsi="Times New Roman"/>
          <w:i/>
          <w:sz w:val="28"/>
          <w:szCs w:val="28"/>
        </w:rPr>
        <w:t xml:space="preserve"> ресурс</w:t>
      </w:r>
      <w:r w:rsidR="00B671D4">
        <w:rPr>
          <w:rFonts w:ascii="Times New Roman" w:hAnsi="Times New Roman"/>
          <w:i/>
          <w:sz w:val="28"/>
          <w:szCs w:val="28"/>
        </w:rPr>
        <w:t>ов</w:t>
      </w:r>
      <w:r w:rsidRPr="000A7CF9">
        <w:rPr>
          <w:rFonts w:ascii="Times New Roman" w:hAnsi="Times New Roman"/>
          <w:i/>
          <w:sz w:val="28"/>
          <w:szCs w:val="28"/>
        </w:rPr>
        <w:t>. Обществом подтверждено, что в течение сроков, отведенных для подписания Договора, авторизация истца на портале государственных закупок не зафиксирована.</w:t>
      </w:r>
    </w:p>
    <w:p w14:paraId="22C0DE62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Судебная коллегия по гражданским делам Верховного Суда Республики Казахстан признала выводы местных судов ошибочными, поскольку они не соответствуют установленным обстоятельствам дела и основаны на неправильном применении норм материального и процессуального права.</w:t>
      </w:r>
    </w:p>
    <w:p w14:paraId="22C0DE63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Согласно пункту 3 статьи 43 Закона проект договора о государственных закупках должен быть удостоверен победителем государственных закупок способами конкурса, аукциона, запроса ценовых предложений посредством электронной цифровой подписи в течение трех рабочих дней со дня поступления на веб-портал государственных закупок уведомления</w:t>
      </w:r>
      <w:r w:rsidR="00B671D4">
        <w:rPr>
          <w:rFonts w:ascii="Times New Roman" w:hAnsi="Times New Roman"/>
          <w:i/>
          <w:sz w:val="28"/>
          <w:szCs w:val="28"/>
        </w:rPr>
        <w:t>,</w:t>
      </w:r>
      <w:r w:rsidRPr="000A7CF9">
        <w:rPr>
          <w:rFonts w:ascii="Times New Roman" w:hAnsi="Times New Roman"/>
          <w:i/>
          <w:sz w:val="28"/>
          <w:szCs w:val="28"/>
        </w:rPr>
        <w:t xml:space="preserve"> с приложением проекта договора о государственных закупках.</w:t>
      </w:r>
    </w:p>
    <w:p w14:paraId="22C0DE64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lastRenderedPageBreak/>
        <w:t>Пунктом 1 статьи 44 Закона определено, что в случае если потенциальный поставщик, признанный победителем, в сроки, установленные настоящим Законом, не представил заказчику подписанный договор о государственных закупках, то такой потенциальный поставщик признается уклонившимся от заключения договора о государственных закупках.</w:t>
      </w:r>
    </w:p>
    <w:p w14:paraId="22C0DE65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Подпунктом 2) пункта 4 статьи 12 Закона установлено, что реестр недобросовестных участников государственных закупок представляет собой перечень:</w:t>
      </w:r>
    </w:p>
    <w:p w14:paraId="22C0DE66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-потенциальных поставщиков, определенных победителями, уклонившихся от заключения договора о государственных закупках.</w:t>
      </w:r>
    </w:p>
    <w:p w14:paraId="22C0DE67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Пунктом 22 Правил формирования и ведения реестров в сфере государственных закупок, утвержденных приказом Министра финансов Республики Казахстан от 28 декабря 2015 года №</w:t>
      </w:r>
      <w:r w:rsidR="00B671D4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694, предусмотрено, что в случае, если потенциальный поставщик, признанный победителем либо занявший второе место, в сроки, установленные Законом, не подписал посредством веб-портала договор о государственных закупках, такой потенциальный поставщик решением уполномоченного органа, принимаемым посредством веб-портала по форме согласно приложению 5 к указанным Правилам, автоматически включается в реестр недобросовестных участников государственных закупок.</w:t>
      </w:r>
    </w:p>
    <w:p w14:paraId="22C0DE68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Из материалов дела следует, что 6 сентября 2019 года Заказчик направил Договор на подписание Поставщику.</w:t>
      </w:r>
    </w:p>
    <w:p w14:paraId="22C0DE69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Договор в течение трех рабочих дней со дня поступления на веб-портал государственных закупок Товариществом посредством электронной цифровой подписи не удостоверен.</w:t>
      </w:r>
    </w:p>
    <w:p w14:paraId="22C0DE6A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 этой связи, Комитет правомерно своим Приказом автоматически включил Товарищество в реестр недобросовестных участников государственных закупок.</w:t>
      </w:r>
    </w:p>
    <w:p w14:paraId="22C0DE6B" w14:textId="77777777" w:rsidR="002043D6" w:rsidRDefault="00F0699F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В</w:t>
      </w:r>
      <w:r w:rsidR="000B3EA1" w:rsidRPr="000A7CF9">
        <w:rPr>
          <w:rFonts w:ascii="Times New Roman" w:hAnsi="Times New Roman"/>
          <w:i/>
          <w:sz w:val="28"/>
          <w:szCs w:val="28"/>
        </w:rPr>
        <w:t>ыводы апелляционной коллеги</w:t>
      </w:r>
      <w:r w:rsidRPr="000A7CF9">
        <w:rPr>
          <w:rFonts w:ascii="Times New Roman" w:hAnsi="Times New Roman"/>
          <w:i/>
          <w:sz w:val="28"/>
          <w:szCs w:val="28"/>
        </w:rPr>
        <w:t>и</w:t>
      </w:r>
      <w:r w:rsidR="000B3EA1" w:rsidRPr="000A7CF9">
        <w:rPr>
          <w:rFonts w:ascii="Times New Roman" w:hAnsi="Times New Roman"/>
          <w:i/>
          <w:sz w:val="28"/>
          <w:szCs w:val="28"/>
        </w:rPr>
        <w:t xml:space="preserve"> о том, что в течение сроков, отведенных для подписания Договора, авторизация истца на портале государственных закупок не зафиксирована</w:t>
      </w:r>
      <w:r w:rsidRPr="000A7CF9">
        <w:rPr>
          <w:rFonts w:ascii="Times New Roman" w:hAnsi="Times New Roman"/>
          <w:i/>
          <w:sz w:val="28"/>
          <w:szCs w:val="28"/>
        </w:rPr>
        <w:t>, коллегия признала несостоятельными</w:t>
      </w:r>
      <w:r w:rsidR="000B3EA1" w:rsidRPr="000A7CF9">
        <w:rPr>
          <w:rFonts w:ascii="Times New Roman" w:hAnsi="Times New Roman"/>
          <w:i/>
          <w:sz w:val="28"/>
          <w:szCs w:val="28"/>
        </w:rPr>
        <w:t>.</w:t>
      </w:r>
    </w:p>
    <w:p w14:paraId="22C0DE6C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Из информации, представленной Обществом, следует, что директор Товарищества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Дарбекова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 А.М. входила в систему веб-портала государственных закупок 6, 9 и 10 сентября 2019 года.</w:t>
      </w:r>
    </w:p>
    <w:p w14:paraId="22C0DE6D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Из этого следует, что Поставщик в установленные законом сроки имел фактическую возможность удостоверить </w:t>
      </w:r>
      <w:r w:rsidR="00B671D4">
        <w:rPr>
          <w:rFonts w:ascii="Times New Roman" w:hAnsi="Times New Roman"/>
          <w:i/>
          <w:sz w:val="28"/>
          <w:szCs w:val="28"/>
        </w:rPr>
        <w:t xml:space="preserve">договор </w:t>
      </w:r>
      <w:r w:rsidRPr="000A7CF9">
        <w:rPr>
          <w:rFonts w:ascii="Times New Roman" w:hAnsi="Times New Roman"/>
          <w:i/>
          <w:sz w:val="28"/>
          <w:szCs w:val="28"/>
        </w:rPr>
        <w:t>электронной цифровой подписью.</w:t>
      </w:r>
    </w:p>
    <w:p w14:paraId="22C0DE6E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Несостоятельной является ссылка местных судов на пункт </w:t>
      </w:r>
      <w:r w:rsidR="00E6051A" w:rsidRPr="000A7CF9">
        <w:rPr>
          <w:rFonts w:ascii="Times New Roman" w:hAnsi="Times New Roman"/>
          <w:i/>
          <w:sz w:val="28"/>
          <w:szCs w:val="28"/>
        </w:rPr>
        <w:t xml:space="preserve">                         </w:t>
      </w:r>
      <w:r w:rsidRPr="000A7CF9">
        <w:rPr>
          <w:rFonts w:ascii="Times New Roman" w:hAnsi="Times New Roman"/>
          <w:i/>
          <w:sz w:val="28"/>
          <w:szCs w:val="28"/>
        </w:rPr>
        <w:t xml:space="preserve">5 нормативного постановления Верховного Суда Республики Казахстан от </w:t>
      </w:r>
      <w:r w:rsidR="003A394F" w:rsidRPr="000A7CF9">
        <w:rPr>
          <w:rFonts w:ascii="Times New Roman" w:hAnsi="Times New Roman"/>
          <w:i/>
          <w:sz w:val="28"/>
          <w:szCs w:val="28"/>
        </w:rPr>
        <w:t xml:space="preserve">        1</w:t>
      </w:r>
      <w:r w:rsidRPr="000A7CF9">
        <w:rPr>
          <w:rFonts w:ascii="Times New Roman" w:hAnsi="Times New Roman"/>
          <w:i/>
          <w:sz w:val="28"/>
          <w:szCs w:val="28"/>
        </w:rPr>
        <w:t xml:space="preserve">4 декабря 2012 года №5 «О применении судами законодательства о государственных закупках», </w:t>
      </w:r>
      <w:proofErr w:type="spellStart"/>
      <w:r w:rsidRPr="000A7CF9">
        <w:rPr>
          <w:rFonts w:ascii="Times New Roman" w:hAnsi="Times New Roman"/>
          <w:i/>
          <w:sz w:val="28"/>
          <w:szCs w:val="28"/>
        </w:rPr>
        <w:t>предусматривающий,</w:t>
      </w:r>
      <w:r w:rsidR="00FA0034">
        <w:rPr>
          <w:rFonts w:ascii="Times New Roman" w:hAnsi="Times New Roman"/>
          <w:i/>
          <w:sz w:val="28"/>
          <w:szCs w:val="28"/>
        </w:rPr>
        <w:t>что</w:t>
      </w:r>
      <w:proofErr w:type="spellEnd"/>
      <w:r w:rsidRPr="000A7CF9">
        <w:rPr>
          <w:rFonts w:ascii="Times New Roman" w:hAnsi="Times New Roman"/>
          <w:i/>
          <w:sz w:val="28"/>
          <w:szCs w:val="28"/>
        </w:rPr>
        <w:t xml:space="preserve"> при рассмотрении исков о признании поставщиков, не исполнивших либо ненадлежащим образом исполнивших свои обязательства по заключенным с ними договорам о </w:t>
      </w:r>
      <w:r w:rsidRPr="000A7CF9">
        <w:rPr>
          <w:rFonts w:ascii="Times New Roman" w:hAnsi="Times New Roman"/>
          <w:i/>
          <w:sz w:val="28"/>
          <w:szCs w:val="28"/>
        </w:rPr>
        <w:lastRenderedPageBreak/>
        <w:t>государственных закупках, недобросовестными участниками государственных закупок судам необходимо принимать во внимание вину поставщика как основание гражданско-правовой ответственности в соответствии со статьей 359 Г</w:t>
      </w:r>
      <w:r w:rsidR="00FA0034">
        <w:rPr>
          <w:rFonts w:ascii="Times New Roman" w:hAnsi="Times New Roman"/>
          <w:i/>
          <w:sz w:val="28"/>
          <w:szCs w:val="28"/>
        </w:rPr>
        <w:t>К</w:t>
      </w:r>
      <w:r w:rsidRPr="000A7CF9">
        <w:rPr>
          <w:rFonts w:ascii="Times New Roman" w:hAnsi="Times New Roman"/>
          <w:i/>
          <w:sz w:val="28"/>
          <w:szCs w:val="28"/>
        </w:rPr>
        <w:t xml:space="preserve"> и наступившие негативные последствия для заказчика, исходя из критериев справедливости и разумности согласно части 5 статьи 6 ГПК. Под негативными последствиями следует понимать причинение стороне договора такого ущерба, что она в значительной степени лишилась того, на что была вправе рассчитывать при заключении договора.</w:t>
      </w:r>
    </w:p>
    <w:p w14:paraId="22C0DE6F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Из содержания указанной нормы права следует, что она применима судами исключительно по искам о признании недобросовестными участниками государственных закупок по заключенным договорам о государственных закупках.</w:t>
      </w:r>
    </w:p>
    <w:p w14:paraId="22C0DE70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Договор, в силу пункта 1 статьи 386 Г</w:t>
      </w:r>
      <w:r w:rsidR="000E6267" w:rsidRPr="000A7CF9">
        <w:rPr>
          <w:rFonts w:ascii="Times New Roman" w:hAnsi="Times New Roman"/>
          <w:i/>
          <w:sz w:val="28"/>
          <w:szCs w:val="28"/>
        </w:rPr>
        <w:t>К</w:t>
      </w:r>
      <w:r w:rsidRPr="000A7CF9">
        <w:rPr>
          <w:rFonts w:ascii="Times New Roman" w:hAnsi="Times New Roman"/>
          <w:i/>
          <w:sz w:val="28"/>
          <w:szCs w:val="28"/>
        </w:rPr>
        <w:t>, вступает в силу и становится обязательным для сторон с момента его заключения.</w:t>
      </w:r>
    </w:p>
    <w:p w14:paraId="22C0DE71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Между тем, по настоя</w:t>
      </w:r>
      <w:r w:rsidR="002043D6">
        <w:rPr>
          <w:rFonts w:ascii="Times New Roman" w:hAnsi="Times New Roman"/>
          <w:i/>
          <w:sz w:val="28"/>
          <w:szCs w:val="28"/>
        </w:rPr>
        <w:t xml:space="preserve">щему делу Договор не заключен. </w:t>
      </w:r>
    </w:p>
    <w:p w14:paraId="22C0DE72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 xml:space="preserve">Пунктом 26 </w:t>
      </w:r>
      <w:r w:rsidR="00FA0034">
        <w:rPr>
          <w:rFonts w:ascii="Times New Roman" w:hAnsi="Times New Roman"/>
          <w:i/>
          <w:sz w:val="28"/>
          <w:szCs w:val="28"/>
        </w:rPr>
        <w:t>н</w:t>
      </w:r>
      <w:r w:rsidRPr="000A7CF9">
        <w:rPr>
          <w:rFonts w:ascii="Times New Roman" w:hAnsi="Times New Roman"/>
          <w:i/>
          <w:sz w:val="28"/>
          <w:szCs w:val="28"/>
        </w:rPr>
        <w:t>ормативного постановления Верховного Суда Республики Казахстан «О некоторых вопросах применения судами норм главы 29 Гражданского процессуального кодекса Республики Казахстан» от 24 декабря 2010 года № 20 разъяснено, что законность обжалуемого решения, действия (бездействия) означает, что оно принято (совершено) в соответствии с нормативными правовыми актами, в пределах компетенции государственного</w:t>
      </w:r>
      <w:r w:rsidR="002043D6">
        <w:rPr>
          <w:rFonts w:ascii="Times New Roman" w:hAnsi="Times New Roman"/>
          <w:i/>
          <w:sz w:val="28"/>
          <w:szCs w:val="28"/>
        </w:rPr>
        <w:t xml:space="preserve"> </w:t>
      </w:r>
      <w:r w:rsidRPr="000A7CF9">
        <w:rPr>
          <w:rFonts w:ascii="Times New Roman" w:hAnsi="Times New Roman"/>
          <w:i/>
          <w:sz w:val="28"/>
          <w:szCs w:val="28"/>
        </w:rPr>
        <w:t>органа или органа местного самоуправления, полномочий должностного лица или государственного служащего.</w:t>
      </w:r>
    </w:p>
    <w:p w14:paraId="22C0DE73" w14:textId="77777777" w:rsid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Признав законность обжалованного решения, действия (бездействия), суд в соответствии с частью второй статьи 227 ГПК выносит решение об оставлении заявления без удовлетворения.</w:t>
      </w:r>
    </w:p>
    <w:p w14:paraId="22C0DE74" w14:textId="77777777" w:rsidR="005318F1" w:rsidRPr="002043D6" w:rsidRDefault="000B3EA1" w:rsidP="002043D6">
      <w:pPr>
        <w:pBdr>
          <w:bottom w:val="single" w:sz="4" w:space="29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CF9">
        <w:rPr>
          <w:rFonts w:ascii="Times New Roman" w:hAnsi="Times New Roman"/>
          <w:i/>
          <w:sz w:val="28"/>
          <w:szCs w:val="28"/>
        </w:rPr>
        <w:t>При таких обстоятельствах кассационная судебная коллегия при</w:t>
      </w:r>
      <w:r w:rsidR="008049FF" w:rsidRPr="000A7CF9">
        <w:rPr>
          <w:rFonts w:ascii="Times New Roman" w:hAnsi="Times New Roman"/>
          <w:i/>
          <w:sz w:val="28"/>
          <w:szCs w:val="28"/>
        </w:rPr>
        <w:t>шла</w:t>
      </w:r>
      <w:r w:rsidRPr="000A7CF9">
        <w:rPr>
          <w:rFonts w:ascii="Times New Roman" w:hAnsi="Times New Roman"/>
          <w:i/>
          <w:sz w:val="28"/>
          <w:szCs w:val="28"/>
        </w:rPr>
        <w:t xml:space="preserve"> к выводу,</w:t>
      </w:r>
      <w:r w:rsidR="008049FF" w:rsidRPr="000A7CF9">
        <w:rPr>
          <w:rFonts w:ascii="Times New Roman" w:hAnsi="Times New Roman"/>
          <w:i/>
          <w:sz w:val="28"/>
          <w:szCs w:val="28"/>
        </w:rPr>
        <w:t xml:space="preserve"> что</w:t>
      </w:r>
      <w:r w:rsidRPr="000A7CF9">
        <w:rPr>
          <w:rFonts w:ascii="Times New Roman" w:hAnsi="Times New Roman"/>
          <w:i/>
          <w:sz w:val="28"/>
          <w:szCs w:val="28"/>
        </w:rPr>
        <w:t xml:space="preserve"> оспариваемый </w:t>
      </w:r>
      <w:r w:rsidR="008049FF" w:rsidRPr="000A7CF9">
        <w:rPr>
          <w:rFonts w:ascii="Times New Roman" w:hAnsi="Times New Roman"/>
          <w:i/>
          <w:sz w:val="28"/>
          <w:szCs w:val="28"/>
        </w:rPr>
        <w:t>п</w:t>
      </w:r>
      <w:r w:rsidRPr="000A7CF9">
        <w:rPr>
          <w:rFonts w:ascii="Times New Roman" w:hAnsi="Times New Roman"/>
          <w:i/>
          <w:sz w:val="28"/>
          <w:szCs w:val="28"/>
        </w:rPr>
        <w:t>риказ Комитетом принят в соответствии с нормативными правовыми актами и в пределах его компетенции.</w:t>
      </w:r>
      <w:r w:rsidR="008049FF" w:rsidRPr="000A7CF9">
        <w:rPr>
          <w:rFonts w:ascii="Times New Roman" w:hAnsi="Times New Roman"/>
          <w:i/>
          <w:sz w:val="28"/>
          <w:szCs w:val="28"/>
        </w:rPr>
        <w:t xml:space="preserve"> Поэтому судебные акты отменены, по делу принято новое решение об отказе в удовлетворении заявления товарищества. </w:t>
      </w:r>
    </w:p>
    <w:p w14:paraId="22C0DE75" w14:textId="77777777" w:rsidR="00E6051A" w:rsidRDefault="00383D85" w:rsidP="00E6051A">
      <w:pPr>
        <w:pBdr>
          <w:bottom w:val="single" w:sz="4" w:space="30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77E51">
        <w:rPr>
          <w:rFonts w:ascii="Times New Roman" w:hAnsi="Times New Roman"/>
          <w:b/>
          <w:sz w:val="28"/>
          <w:szCs w:val="28"/>
        </w:rPr>
        <w:t>В</w:t>
      </w:r>
      <w:r w:rsidR="00AF1199" w:rsidRPr="00877E51">
        <w:rPr>
          <w:rFonts w:ascii="Times New Roman" w:hAnsi="Times New Roman"/>
          <w:b/>
          <w:sz w:val="28"/>
          <w:szCs w:val="28"/>
        </w:rPr>
        <w:t>ыводы и предложения</w:t>
      </w:r>
    </w:p>
    <w:p w14:paraId="22C0DE76" w14:textId="77777777" w:rsidR="00E6051A" w:rsidRDefault="00E6051A" w:rsidP="00E6051A">
      <w:pPr>
        <w:pBdr>
          <w:bottom w:val="single" w:sz="4" w:space="30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2C0DE77" w14:textId="77777777" w:rsidR="00E6051A" w:rsidRDefault="00F75882" w:rsidP="00E6051A">
      <w:pPr>
        <w:pBdr>
          <w:bottom w:val="single" w:sz="4" w:space="30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6051A">
        <w:rPr>
          <w:rFonts w:ascii="Times New Roman" w:hAnsi="Times New Roman"/>
          <w:sz w:val="28"/>
          <w:szCs w:val="28"/>
        </w:rPr>
        <w:t xml:space="preserve">Обобщение показало, что </w:t>
      </w:r>
      <w:r w:rsidRPr="00E6051A">
        <w:rPr>
          <w:rFonts w:ascii="Times New Roman" w:hAnsi="Times New Roman"/>
          <w:color w:val="000000"/>
          <w:spacing w:val="2"/>
          <w:sz w:val="28"/>
          <w:szCs w:val="28"/>
        </w:rPr>
        <w:t xml:space="preserve">суды в основном правильно применяют нормы законодательства при рассмотрении дел обобщаемой категории. </w:t>
      </w:r>
    </w:p>
    <w:p w14:paraId="22C0DE78" w14:textId="77777777" w:rsidR="00E6051A" w:rsidRDefault="00F75882" w:rsidP="00E6051A">
      <w:pPr>
        <w:pBdr>
          <w:bottom w:val="single" w:sz="4" w:space="30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Существенных правовых проблем </w:t>
      </w:r>
      <w:r w:rsidR="00D4461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применению законодательства о государственных закупках </w:t>
      </w:r>
      <w:r w:rsidRPr="00555442">
        <w:rPr>
          <w:rFonts w:ascii="Times New Roman" w:hAnsi="Times New Roman"/>
          <w:sz w:val="28"/>
          <w:szCs w:val="28"/>
        </w:rPr>
        <w:t xml:space="preserve">перед судами республики не возникает. </w:t>
      </w:r>
    </w:p>
    <w:p w14:paraId="22C0DE79" w14:textId="77777777" w:rsidR="00F75882" w:rsidRPr="00555442" w:rsidRDefault="00F75882" w:rsidP="00E6051A">
      <w:pPr>
        <w:pBdr>
          <w:bottom w:val="single" w:sz="4" w:space="30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Выявленные при проведении обобщения нарушения норм действующего законодательства не являются характерными и системными.</w:t>
      </w:r>
    </w:p>
    <w:p w14:paraId="22C0DE7A" w14:textId="77777777" w:rsidR="00A72894" w:rsidRPr="00555442" w:rsidRDefault="00AF0FBD" w:rsidP="00615645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 xml:space="preserve">Вместе с тем, учитывая, что </w:t>
      </w:r>
      <w:r w:rsidR="000309E6" w:rsidRPr="00555442">
        <w:rPr>
          <w:rFonts w:ascii="Times New Roman" w:hAnsi="Times New Roman"/>
          <w:sz w:val="28"/>
          <w:szCs w:val="28"/>
        </w:rPr>
        <w:t>н</w:t>
      </w:r>
      <w:r w:rsidR="00AF1199" w:rsidRPr="00555442">
        <w:rPr>
          <w:rFonts w:ascii="Times New Roman" w:hAnsi="Times New Roman"/>
          <w:sz w:val="28"/>
          <w:szCs w:val="28"/>
        </w:rPr>
        <w:t>ормативно</w:t>
      </w:r>
      <w:r w:rsidR="000309E6" w:rsidRPr="00555442">
        <w:rPr>
          <w:rFonts w:ascii="Times New Roman" w:hAnsi="Times New Roman"/>
          <w:sz w:val="28"/>
          <w:szCs w:val="28"/>
        </w:rPr>
        <w:t>е</w:t>
      </w:r>
      <w:r w:rsidR="00AF1199" w:rsidRPr="00555442">
        <w:rPr>
          <w:rFonts w:ascii="Times New Roman" w:hAnsi="Times New Roman"/>
          <w:sz w:val="28"/>
          <w:szCs w:val="28"/>
        </w:rPr>
        <w:t xml:space="preserve"> постановлени</w:t>
      </w:r>
      <w:r w:rsidR="000309E6" w:rsidRPr="00555442">
        <w:rPr>
          <w:rFonts w:ascii="Times New Roman" w:hAnsi="Times New Roman"/>
          <w:sz w:val="28"/>
          <w:szCs w:val="28"/>
        </w:rPr>
        <w:t>е</w:t>
      </w:r>
      <w:r w:rsidR="00AF1199" w:rsidRPr="00555442">
        <w:rPr>
          <w:rFonts w:ascii="Times New Roman" w:hAnsi="Times New Roman"/>
          <w:sz w:val="28"/>
          <w:szCs w:val="28"/>
        </w:rPr>
        <w:t xml:space="preserve"> </w:t>
      </w:r>
      <w:r w:rsidR="00D4461B">
        <w:rPr>
          <w:rFonts w:ascii="Times New Roman" w:hAnsi="Times New Roman"/>
          <w:sz w:val="28"/>
          <w:szCs w:val="28"/>
        </w:rPr>
        <w:t xml:space="preserve">о применении судами законодательства о государственных закупках </w:t>
      </w:r>
      <w:r w:rsidRPr="00555442">
        <w:rPr>
          <w:rFonts w:ascii="Times New Roman" w:hAnsi="Times New Roman"/>
          <w:sz w:val="28"/>
          <w:szCs w:val="28"/>
        </w:rPr>
        <w:t xml:space="preserve">принято в </w:t>
      </w:r>
      <w:r w:rsidR="00D4461B">
        <w:rPr>
          <w:rFonts w:ascii="Times New Roman" w:hAnsi="Times New Roman"/>
          <w:sz w:val="28"/>
          <w:szCs w:val="28"/>
        </w:rPr>
        <w:t>2012</w:t>
      </w:r>
      <w:r w:rsidRPr="00555442">
        <w:rPr>
          <w:rFonts w:ascii="Times New Roman" w:hAnsi="Times New Roman"/>
          <w:sz w:val="28"/>
          <w:szCs w:val="28"/>
        </w:rPr>
        <w:t xml:space="preserve"> году, за </w:t>
      </w:r>
      <w:r w:rsidR="00D4461B">
        <w:rPr>
          <w:rFonts w:ascii="Times New Roman" w:hAnsi="Times New Roman"/>
          <w:sz w:val="28"/>
          <w:szCs w:val="28"/>
        </w:rPr>
        <w:lastRenderedPageBreak/>
        <w:t>эти годы</w:t>
      </w:r>
      <w:r w:rsidRPr="00555442">
        <w:rPr>
          <w:rFonts w:ascii="Times New Roman" w:hAnsi="Times New Roman"/>
          <w:sz w:val="28"/>
          <w:szCs w:val="28"/>
        </w:rPr>
        <w:t xml:space="preserve"> действующее законодательство претерпело существенные изменения, в этой связи следует принять новое нормативное постановление</w:t>
      </w:r>
      <w:r w:rsidR="00A72894" w:rsidRPr="00555442">
        <w:rPr>
          <w:rFonts w:ascii="Times New Roman" w:hAnsi="Times New Roman"/>
          <w:sz w:val="28"/>
          <w:szCs w:val="28"/>
        </w:rPr>
        <w:t>.</w:t>
      </w:r>
    </w:p>
    <w:p w14:paraId="22C0DE7B" w14:textId="77777777" w:rsidR="00AF1199" w:rsidRPr="00555442" w:rsidRDefault="00AF1199" w:rsidP="00615645">
      <w:pPr>
        <w:pBdr>
          <w:bottom w:val="single" w:sz="4" w:space="30" w:color="FFFFFF"/>
        </w:pBd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C0DE7C" w14:textId="77777777" w:rsidR="00AF1199" w:rsidRPr="00877E51" w:rsidRDefault="00AF1199" w:rsidP="00615645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7E51">
        <w:rPr>
          <w:rFonts w:ascii="Times New Roman" w:eastAsiaTheme="minorHAnsi" w:hAnsi="Times New Roman"/>
          <w:b/>
          <w:sz w:val="28"/>
          <w:szCs w:val="28"/>
        </w:rPr>
        <w:t>В</w:t>
      </w:r>
      <w:r w:rsidRPr="00877E51">
        <w:rPr>
          <w:rFonts w:ascii="Times New Roman" w:hAnsi="Times New Roman"/>
          <w:b/>
          <w:sz w:val="28"/>
          <w:szCs w:val="28"/>
        </w:rPr>
        <w:t xml:space="preserve"> целях правильного и единообразного применения законодательства предлагается:</w:t>
      </w:r>
    </w:p>
    <w:p w14:paraId="22C0DE7D" w14:textId="77777777" w:rsidR="00AF1199" w:rsidRPr="00555442" w:rsidRDefault="00AF1199" w:rsidP="00615645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2C0DE7E" w14:textId="77777777" w:rsidR="00AF1199" w:rsidRPr="00555442" w:rsidRDefault="00AF1199" w:rsidP="00615645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- обсудить результаты обобщения на совещании судей судебной коллегии по гражданским делам Верховного Суда Республики Казахстан;</w:t>
      </w:r>
      <w:r w:rsidRPr="00555442">
        <w:rPr>
          <w:rFonts w:ascii="Times New Roman" w:hAnsi="Times New Roman"/>
          <w:color w:val="000000"/>
          <w:sz w:val="28"/>
          <w:szCs w:val="28"/>
        </w:rPr>
        <w:tab/>
      </w:r>
    </w:p>
    <w:p w14:paraId="22C0DE7F" w14:textId="77777777" w:rsidR="00AF1199" w:rsidRPr="00555442" w:rsidRDefault="00AF1199" w:rsidP="00615645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- направить обобщение в областные суды для изучения и использования в практической деятельности;</w:t>
      </w:r>
    </w:p>
    <w:p w14:paraId="22C0DE80" w14:textId="77777777" w:rsidR="00AF1199" w:rsidRPr="00555442" w:rsidRDefault="00AF1199" w:rsidP="00615645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>- опубликовать обобщение в Бюллетене Верховного Суда Республики Казахстан,</w:t>
      </w:r>
      <w:r w:rsidRPr="00555442">
        <w:rPr>
          <w:rFonts w:ascii="Times New Roman" w:eastAsia="Times New Roman" w:hAnsi="Times New Roman"/>
          <w:sz w:val="28"/>
          <w:szCs w:val="28"/>
          <w:lang w:eastAsia="x-none"/>
        </w:rPr>
        <w:t xml:space="preserve"> а также разместить на </w:t>
      </w:r>
      <w:r w:rsidRPr="00555442">
        <w:rPr>
          <w:rFonts w:ascii="Times New Roman" w:hAnsi="Times New Roman"/>
          <w:sz w:val="28"/>
          <w:szCs w:val="28"/>
        </w:rPr>
        <w:t>аналитическом информационном сервисе Верховного Суда Республики Казахстан</w:t>
      </w:r>
      <w:r w:rsidR="00FC507B" w:rsidRPr="00555442">
        <w:rPr>
          <w:rFonts w:ascii="Times New Roman" w:hAnsi="Times New Roman"/>
          <w:sz w:val="28"/>
          <w:szCs w:val="28"/>
        </w:rPr>
        <w:t>;</w:t>
      </w:r>
    </w:p>
    <w:p w14:paraId="22C0DE81" w14:textId="77777777" w:rsidR="00F64EB7" w:rsidRDefault="00FC507B" w:rsidP="00F64EB7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442">
        <w:rPr>
          <w:rFonts w:ascii="Times New Roman" w:hAnsi="Times New Roman"/>
          <w:sz w:val="28"/>
          <w:szCs w:val="28"/>
        </w:rPr>
        <w:t xml:space="preserve">- </w:t>
      </w:r>
      <w:r w:rsidR="00AF0FBD" w:rsidRPr="00555442">
        <w:rPr>
          <w:rFonts w:ascii="Times New Roman" w:hAnsi="Times New Roman"/>
          <w:sz w:val="28"/>
          <w:szCs w:val="28"/>
        </w:rPr>
        <w:t>принять новое нормативное постановление.</w:t>
      </w:r>
    </w:p>
    <w:p w14:paraId="22C0DE82" w14:textId="77777777" w:rsidR="00F62EB2" w:rsidRDefault="00F62EB2" w:rsidP="00F64EB7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E83" w14:textId="77777777" w:rsidR="000E6267" w:rsidRDefault="000E6267" w:rsidP="00F64EB7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E84" w14:textId="77777777" w:rsidR="000E6267" w:rsidRDefault="000E6267" w:rsidP="00F64EB7">
      <w:pPr>
        <w:pBdr>
          <w:bottom w:val="single" w:sz="4" w:space="30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0DE85" w14:textId="77777777" w:rsidR="00F62EB2" w:rsidRDefault="00F62EB2" w:rsidP="00F62EB2">
      <w:pPr>
        <w:pBdr>
          <w:bottom w:val="single" w:sz="4" w:space="30" w:color="FFFFFF"/>
        </w:pBd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97D8F" w:rsidRPr="002825F1">
        <w:rPr>
          <w:rFonts w:ascii="Times New Roman" w:hAnsi="Times New Roman"/>
          <w:sz w:val="28"/>
          <w:szCs w:val="28"/>
        </w:rPr>
        <w:t>удебн</w:t>
      </w:r>
      <w:r>
        <w:rPr>
          <w:rFonts w:ascii="Times New Roman" w:hAnsi="Times New Roman"/>
          <w:sz w:val="28"/>
          <w:szCs w:val="28"/>
        </w:rPr>
        <w:t>ая</w:t>
      </w:r>
      <w:r w:rsidR="00D97D8F" w:rsidRPr="002825F1">
        <w:rPr>
          <w:rFonts w:ascii="Times New Roman" w:hAnsi="Times New Roman"/>
          <w:sz w:val="28"/>
          <w:szCs w:val="28"/>
        </w:rPr>
        <w:t xml:space="preserve"> коллеги</w:t>
      </w:r>
      <w:r>
        <w:rPr>
          <w:rFonts w:ascii="Times New Roman" w:hAnsi="Times New Roman"/>
          <w:sz w:val="28"/>
          <w:szCs w:val="28"/>
        </w:rPr>
        <w:t>я</w:t>
      </w:r>
      <w:r w:rsidR="00D97D8F" w:rsidRPr="002825F1">
        <w:rPr>
          <w:rFonts w:ascii="Times New Roman" w:hAnsi="Times New Roman"/>
          <w:sz w:val="28"/>
          <w:szCs w:val="28"/>
        </w:rPr>
        <w:t xml:space="preserve"> </w:t>
      </w:r>
      <w:r w:rsidR="00994010">
        <w:rPr>
          <w:rFonts w:ascii="Times New Roman" w:hAnsi="Times New Roman"/>
          <w:sz w:val="28"/>
          <w:szCs w:val="28"/>
        </w:rPr>
        <w:t xml:space="preserve">по гражданским  делам   </w:t>
      </w:r>
    </w:p>
    <w:p w14:paraId="22C0DE86" w14:textId="77777777" w:rsidR="00D97D8F" w:rsidRPr="002825F1" w:rsidRDefault="00F62EB2" w:rsidP="00F62EB2">
      <w:pPr>
        <w:pBdr>
          <w:bottom w:val="single" w:sz="4" w:space="30" w:color="FFFFFF"/>
        </w:pBd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Верховного Суда Республики Казахстан</w:t>
      </w:r>
      <w:r w:rsidR="0099401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14:paraId="22C0DE87" w14:textId="77777777" w:rsidR="00D375FC" w:rsidRPr="002043D6" w:rsidRDefault="00D375FC" w:rsidP="002043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D375FC" w:rsidRPr="002043D6" w:rsidSect="00C04454">
      <w:headerReference w:type="default" r:id="rId15"/>
      <w:headerReference w:type="first" r:id="rId16"/>
      <w:pgSz w:w="11906" w:h="16838" w:code="9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B90B" w14:textId="77777777" w:rsidR="009C5350" w:rsidRDefault="009C5350">
      <w:pPr>
        <w:spacing w:after="0" w:line="240" w:lineRule="auto"/>
      </w:pPr>
      <w:r>
        <w:separator/>
      </w:r>
    </w:p>
  </w:endnote>
  <w:endnote w:type="continuationSeparator" w:id="0">
    <w:p w14:paraId="2BBEC92D" w14:textId="77777777" w:rsidR="009C5350" w:rsidRDefault="009C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EB72" w14:textId="77777777" w:rsidR="009C5350" w:rsidRDefault="009C5350">
      <w:pPr>
        <w:spacing w:after="0" w:line="240" w:lineRule="auto"/>
      </w:pPr>
      <w:r>
        <w:separator/>
      </w:r>
    </w:p>
  </w:footnote>
  <w:footnote w:type="continuationSeparator" w:id="0">
    <w:p w14:paraId="052A0674" w14:textId="77777777" w:rsidR="009C5350" w:rsidRDefault="009C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533894"/>
      <w:docPartObj>
        <w:docPartGallery w:val="Page Numbers (Top of Page)"/>
        <w:docPartUnique/>
      </w:docPartObj>
    </w:sdtPr>
    <w:sdtContent>
      <w:p w14:paraId="22C0DE92" w14:textId="77777777" w:rsidR="00B94466" w:rsidRDefault="00B94466" w:rsidP="007138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C6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DE93" w14:textId="77777777" w:rsidR="00B94466" w:rsidRDefault="00B94466">
    <w:pPr>
      <w:pStyle w:val="a5"/>
      <w:jc w:val="center"/>
    </w:pPr>
  </w:p>
  <w:p w14:paraId="22C0DE94" w14:textId="77777777" w:rsidR="00B94466" w:rsidRDefault="00B944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FB5"/>
    <w:multiLevelType w:val="hybridMultilevel"/>
    <w:tmpl w:val="DFF419E2"/>
    <w:lvl w:ilvl="0" w:tplc="9528A16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BC541CB"/>
    <w:multiLevelType w:val="hybridMultilevel"/>
    <w:tmpl w:val="38E06E18"/>
    <w:lvl w:ilvl="0" w:tplc="B89829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D1C20"/>
    <w:multiLevelType w:val="hybridMultilevel"/>
    <w:tmpl w:val="E6922398"/>
    <w:lvl w:ilvl="0" w:tplc="BE48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85EC5"/>
    <w:multiLevelType w:val="hybridMultilevel"/>
    <w:tmpl w:val="34BED8E0"/>
    <w:lvl w:ilvl="0" w:tplc="68F26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5B2B9D"/>
    <w:multiLevelType w:val="hybridMultilevel"/>
    <w:tmpl w:val="17E0585E"/>
    <w:lvl w:ilvl="0" w:tplc="17F8C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B5280"/>
    <w:multiLevelType w:val="hybridMultilevel"/>
    <w:tmpl w:val="0A4C5840"/>
    <w:lvl w:ilvl="0" w:tplc="E646C2E4">
      <w:start w:val="1"/>
      <w:numFmt w:val="decimal"/>
      <w:lvlText w:val="%1)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E35D23"/>
    <w:multiLevelType w:val="hybridMultilevel"/>
    <w:tmpl w:val="B3FA0D66"/>
    <w:lvl w:ilvl="0" w:tplc="705E3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FE271E"/>
    <w:multiLevelType w:val="hybridMultilevel"/>
    <w:tmpl w:val="FC7EF240"/>
    <w:lvl w:ilvl="0" w:tplc="4D566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5E3443"/>
    <w:multiLevelType w:val="hybridMultilevel"/>
    <w:tmpl w:val="E1A04B8A"/>
    <w:lvl w:ilvl="0" w:tplc="E19EF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852363"/>
    <w:multiLevelType w:val="hybridMultilevel"/>
    <w:tmpl w:val="ACBE7E14"/>
    <w:lvl w:ilvl="0" w:tplc="63B82188">
      <w:start w:val="1"/>
      <w:numFmt w:val="bullet"/>
      <w:lvlText w:val="-"/>
      <w:lvlJc w:val="left"/>
      <w:pPr>
        <w:ind w:left="101" w:hanging="268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4E8564C">
      <w:start w:val="1"/>
      <w:numFmt w:val="bullet"/>
      <w:lvlText w:val="•"/>
      <w:lvlJc w:val="left"/>
      <w:pPr>
        <w:ind w:left="1047" w:hanging="268"/>
      </w:pPr>
    </w:lvl>
    <w:lvl w:ilvl="2" w:tplc="17F8C6E2">
      <w:start w:val="1"/>
      <w:numFmt w:val="bullet"/>
      <w:lvlText w:val="•"/>
      <w:lvlJc w:val="left"/>
      <w:pPr>
        <w:ind w:left="1994" w:hanging="268"/>
      </w:pPr>
    </w:lvl>
    <w:lvl w:ilvl="3" w:tplc="51DE031E">
      <w:start w:val="1"/>
      <w:numFmt w:val="bullet"/>
      <w:lvlText w:val="•"/>
      <w:lvlJc w:val="left"/>
      <w:pPr>
        <w:ind w:left="2940" w:hanging="268"/>
      </w:pPr>
    </w:lvl>
    <w:lvl w:ilvl="4" w:tplc="074C4A7A">
      <w:start w:val="1"/>
      <w:numFmt w:val="bullet"/>
      <w:lvlText w:val="•"/>
      <w:lvlJc w:val="left"/>
      <w:pPr>
        <w:ind w:left="3887" w:hanging="268"/>
      </w:pPr>
    </w:lvl>
    <w:lvl w:ilvl="5" w:tplc="A9FA4512">
      <w:start w:val="1"/>
      <w:numFmt w:val="bullet"/>
      <w:lvlText w:val="•"/>
      <w:lvlJc w:val="left"/>
      <w:pPr>
        <w:ind w:left="4833" w:hanging="268"/>
      </w:pPr>
    </w:lvl>
    <w:lvl w:ilvl="6" w:tplc="279A8276">
      <w:start w:val="1"/>
      <w:numFmt w:val="bullet"/>
      <w:lvlText w:val="•"/>
      <w:lvlJc w:val="left"/>
      <w:pPr>
        <w:ind w:left="5780" w:hanging="268"/>
      </w:pPr>
    </w:lvl>
    <w:lvl w:ilvl="7" w:tplc="8ACC2F80">
      <w:start w:val="1"/>
      <w:numFmt w:val="bullet"/>
      <w:lvlText w:val="•"/>
      <w:lvlJc w:val="left"/>
      <w:pPr>
        <w:ind w:left="6726" w:hanging="268"/>
      </w:pPr>
    </w:lvl>
    <w:lvl w:ilvl="8" w:tplc="B080C62A">
      <w:start w:val="1"/>
      <w:numFmt w:val="bullet"/>
      <w:lvlText w:val="•"/>
      <w:lvlJc w:val="left"/>
      <w:pPr>
        <w:ind w:left="7673" w:hanging="268"/>
      </w:pPr>
    </w:lvl>
  </w:abstractNum>
  <w:abstractNum w:abstractNumId="10" w15:restartNumberingAfterBreak="0">
    <w:nsid w:val="70DB5F4B"/>
    <w:multiLevelType w:val="hybridMultilevel"/>
    <w:tmpl w:val="732004F0"/>
    <w:lvl w:ilvl="0" w:tplc="1ADCC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30383C"/>
    <w:multiLevelType w:val="hybridMultilevel"/>
    <w:tmpl w:val="D9AC48BA"/>
    <w:lvl w:ilvl="0" w:tplc="33F49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7432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379615">
    <w:abstractNumId w:val="0"/>
  </w:num>
  <w:num w:numId="3" w16cid:durableId="1695962606">
    <w:abstractNumId w:val="5"/>
  </w:num>
  <w:num w:numId="4" w16cid:durableId="791941472">
    <w:abstractNumId w:val="3"/>
  </w:num>
  <w:num w:numId="5" w16cid:durableId="993412239">
    <w:abstractNumId w:val="11"/>
  </w:num>
  <w:num w:numId="6" w16cid:durableId="2147043352">
    <w:abstractNumId w:val="9"/>
  </w:num>
  <w:num w:numId="7" w16cid:durableId="288055432">
    <w:abstractNumId w:val="10"/>
  </w:num>
  <w:num w:numId="8" w16cid:durableId="1606036024">
    <w:abstractNumId w:val="8"/>
  </w:num>
  <w:num w:numId="9" w16cid:durableId="1088771638">
    <w:abstractNumId w:val="4"/>
  </w:num>
  <w:num w:numId="10" w16cid:durableId="241569483">
    <w:abstractNumId w:val="6"/>
  </w:num>
  <w:num w:numId="11" w16cid:durableId="1998069827">
    <w:abstractNumId w:val="2"/>
  </w:num>
  <w:num w:numId="12" w16cid:durableId="20849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7D"/>
    <w:rsid w:val="00011EFF"/>
    <w:rsid w:val="00013099"/>
    <w:rsid w:val="00017518"/>
    <w:rsid w:val="000207F0"/>
    <w:rsid w:val="00027ACF"/>
    <w:rsid w:val="000309E6"/>
    <w:rsid w:val="00035E3F"/>
    <w:rsid w:val="000448B5"/>
    <w:rsid w:val="00045C26"/>
    <w:rsid w:val="000470E9"/>
    <w:rsid w:val="00051B04"/>
    <w:rsid w:val="00052F2F"/>
    <w:rsid w:val="0006025C"/>
    <w:rsid w:val="000651D9"/>
    <w:rsid w:val="000669F8"/>
    <w:rsid w:val="00071258"/>
    <w:rsid w:val="0007596B"/>
    <w:rsid w:val="00081385"/>
    <w:rsid w:val="000859D0"/>
    <w:rsid w:val="000943A2"/>
    <w:rsid w:val="000946AE"/>
    <w:rsid w:val="00095E5F"/>
    <w:rsid w:val="000960AA"/>
    <w:rsid w:val="000A117B"/>
    <w:rsid w:val="000A325E"/>
    <w:rsid w:val="000A523A"/>
    <w:rsid w:val="000A7CF9"/>
    <w:rsid w:val="000B3EA1"/>
    <w:rsid w:val="000B5DAF"/>
    <w:rsid w:val="000B75BE"/>
    <w:rsid w:val="000C2A5B"/>
    <w:rsid w:val="000C3894"/>
    <w:rsid w:val="000C5C61"/>
    <w:rsid w:val="000D5C59"/>
    <w:rsid w:val="000E0934"/>
    <w:rsid w:val="000E286F"/>
    <w:rsid w:val="000E3BB0"/>
    <w:rsid w:val="000E46B9"/>
    <w:rsid w:val="000E50E7"/>
    <w:rsid w:val="000E6267"/>
    <w:rsid w:val="000F3F3D"/>
    <w:rsid w:val="001111B3"/>
    <w:rsid w:val="00111401"/>
    <w:rsid w:val="00115973"/>
    <w:rsid w:val="00116D06"/>
    <w:rsid w:val="001179EE"/>
    <w:rsid w:val="001220D4"/>
    <w:rsid w:val="00126DDC"/>
    <w:rsid w:val="00135C40"/>
    <w:rsid w:val="00145E12"/>
    <w:rsid w:val="001501B6"/>
    <w:rsid w:val="00150F9F"/>
    <w:rsid w:val="0015111D"/>
    <w:rsid w:val="001563A9"/>
    <w:rsid w:val="00157EA9"/>
    <w:rsid w:val="0016131A"/>
    <w:rsid w:val="00161DA5"/>
    <w:rsid w:val="00165C83"/>
    <w:rsid w:val="00166776"/>
    <w:rsid w:val="00167707"/>
    <w:rsid w:val="0017102D"/>
    <w:rsid w:val="00171E82"/>
    <w:rsid w:val="00177D6C"/>
    <w:rsid w:val="00183EE0"/>
    <w:rsid w:val="00190F93"/>
    <w:rsid w:val="00194B64"/>
    <w:rsid w:val="00195333"/>
    <w:rsid w:val="0019753D"/>
    <w:rsid w:val="001A14AF"/>
    <w:rsid w:val="001A33A6"/>
    <w:rsid w:val="001A7164"/>
    <w:rsid w:val="001B2591"/>
    <w:rsid w:val="001B3A1C"/>
    <w:rsid w:val="001B61F8"/>
    <w:rsid w:val="001B7239"/>
    <w:rsid w:val="001C42E7"/>
    <w:rsid w:val="001C4E26"/>
    <w:rsid w:val="001C6F14"/>
    <w:rsid w:val="001C7AF0"/>
    <w:rsid w:val="001D0658"/>
    <w:rsid w:val="001D1813"/>
    <w:rsid w:val="001D4B7D"/>
    <w:rsid w:val="001D5D9F"/>
    <w:rsid w:val="001D62A5"/>
    <w:rsid w:val="001E44CE"/>
    <w:rsid w:val="001E6411"/>
    <w:rsid w:val="001F218D"/>
    <w:rsid w:val="001F3933"/>
    <w:rsid w:val="001F41B4"/>
    <w:rsid w:val="001F4969"/>
    <w:rsid w:val="00200136"/>
    <w:rsid w:val="002029C3"/>
    <w:rsid w:val="0020389D"/>
    <w:rsid w:val="002043D6"/>
    <w:rsid w:val="002065EA"/>
    <w:rsid w:val="0021184C"/>
    <w:rsid w:val="00216072"/>
    <w:rsid w:val="00216E18"/>
    <w:rsid w:val="00221675"/>
    <w:rsid w:val="00221B9B"/>
    <w:rsid w:val="0022304B"/>
    <w:rsid w:val="0022539E"/>
    <w:rsid w:val="00230C5C"/>
    <w:rsid w:val="002348A5"/>
    <w:rsid w:val="002378C7"/>
    <w:rsid w:val="00237C11"/>
    <w:rsid w:val="00237DD3"/>
    <w:rsid w:val="00250AB2"/>
    <w:rsid w:val="00252E92"/>
    <w:rsid w:val="00255750"/>
    <w:rsid w:val="002633DC"/>
    <w:rsid w:val="00265195"/>
    <w:rsid w:val="00270F3F"/>
    <w:rsid w:val="00271F98"/>
    <w:rsid w:val="0027267E"/>
    <w:rsid w:val="00272EDC"/>
    <w:rsid w:val="00273521"/>
    <w:rsid w:val="0027402C"/>
    <w:rsid w:val="00276127"/>
    <w:rsid w:val="00280E45"/>
    <w:rsid w:val="00281F61"/>
    <w:rsid w:val="002825F1"/>
    <w:rsid w:val="002827D4"/>
    <w:rsid w:val="00283072"/>
    <w:rsid w:val="002857B4"/>
    <w:rsid w:val="00285ADA"/>
    <w:rsid w:val="00291259"/>
    <w:rsid w:val="0029189F"/>
    <w:rsid w:val="00293ABE"/>
    <w:rsid w:val="00295110"/>
    <w:rsid w:val="002A54B4"/>
    <w:rsid w:val="002C411F"/>
    <w:rsid w:val="002C4A5E"/>
    <w:rsid w:val="002D284A"/>
    <w:rsid w:val="002D7F6C"/>
    <w:rsid w:val="002E3489"/>
    <w:rsid w:val="002E5C78"/>
    <w:rsid w:val="002F0405"/>
    <w:rsid w:val="002F4218"/>
    <w:rsid w:val="00302BCB"/>
    <w:rsid w:val="0030509E"/>
    <w:rsid w:val="00310E78"/>
    <w:rsid w:val="00311C79"/>
    <w:rsid w:val="00311CFD"/>
    <w:rsid w:val="00313C85"/>
    <w:rsid w:val="00317506"/>
    <w:rsid w:val="00323A10"/>
    <w:rsid w:val="003333C0"/>
    <w:rsid w:val="003349DC"/>
    <w:rsid w:val="00362B0B"/>
    <w:rsid w:val="003630EB"/>
    <w:rsid w:val="00365A21"/>
    <w:rsid w:val="0037543A"/>
    <w:rsid w:val="00383D85"/>
    <w:rsid w:val="003848D6"/>
    <w:rsid w:val="00385EDB"/>
    <w:rsid w:val="0038652E"/>
    <w:rsid w:val="00390319"/>
    <w:rsid w:val="003923E2"/>
    <w:rsid w:val="003A0E4D"/>
    <w:rsid w:val="003A2D50"/>
    <w:rsid w:val="003A34DE"/>
    <w:rsid w:val="003A394F"/>
    <w:rsid w:val="003A5745"/>
    <w:rsid w:val="003A6184"/>
    <w:rsid w:val="003A67E4"/>
    <w:rsid w:val="003C4755"/>
    <w:rsid w:val="003C7298"/>
    <w:rsid w:val="003D2138"/>
    <w:rsid w:val="003D5F04"/>
    <w:rsid w:val="003E0B9F"/>
    <w:rsid w:val="003F0082"/>
    <w:rsid w:val="003F3ACD"/>
    <w:rsid w:val="003F40E0"/>
    <w:rsid w:val="003F533B"/>
    <w:rsid w:val="0040352D"/>
    <w:rsid w:val="004041BD"/>
    <w:rsid w:val="004055CC"/>
    <w:rsid w:val="00406CCB"/>
    <w:rsid w:val="00411A89"/>
    <w:rsid w:val="004240A9"/>
    <w:rsid w:val="0043047D"/>
    <w:rsid w:val="00430491"/>
    <w:rsid w:val="00431E73"/>
    <w:rsid w:val="0043460F"/>
    <w:rsid w:val="004349BB"/>
    <w:rsid w:val="00440C84"/>
    <w:rsid w:val="00441C38"/>
    <w:rsid w:val="00441F60"/>
    <w:rsid w:val="00443BA0"/>
    <w:rsid w:val="00454BD3"/>
    <w:rsid w:val="0045540F"/>
    <w:rsid w:val="0046003F"/>
    <w:rsid w:val="00462219"/>
    <w:rsid w:val="004630AD"/>
    <w:rsid w:val="00464B72"/>
    <w:rsid w:val="00474C05"/>
    <w:rsid w:val="00476A75"/>
    <w:rsid w:val="00476B3F"/>
    <w:rsid w:val="00477B9A"/>
    <w:rsid w:val="004902B9"/>
    <w:rsid w:val="00490613"/>
    <w:rsid w:val="00493E21"/>
    <w:rsid w:val="004A03F4"/>
    <w:rsid w:val="004A1B07"/>
    <w:rsid w:val="004A2069"/>
    <w:rsid w:val="004A2E7A"/>
    <w:rsid w:val="004A3FF3"/>
    <w:rsid w:val="004B1A79"/>
    <w:rsid w:val="004B2B21"/>
    <w:rsid w:val="004B4AC8"/>
    <w:rsid w:val="004B5285"/>
    <w:rsid w:val="004B535C"/>
    <w:rsid w:val="004C1E8A"/>
    <w:rsid w:val="004C4049"/>
    <w:rsid w:val="004C4156"/>
    <w:rsid w:val="004C6A48"/>
    <w:rsid w:val="004C6D52"/>
    <w:rsid w:val="004D65D3"/>
    <w:rsid w:val="004E07F1"/>
    <w:rsid w:val="004E0DDC"/>
    <w:rsid w:val="004E2BC9"/>
    <w:rsid w:val="004E3DB5"/>
    <w:rsid w:val="004E4AAD"/>
    <w:rsid w:val="004E731B"/>
    <w:rsid w:val="004E7EE5"/>
    <w:rsid w:val="004F1D0F"/>
    <w:rsid w:val="004F4993"/>
    <w:rsid w:val="004F6378"/>
    <w:rsid w:val="004F6A5A"/>
    <w:rsid w:val="00503ADA"/>
    <w:rsid w:val="0050425D"/>
    <w:rsid w:val="00516CCF"/>
    <w:rsid w:val="00525D40"/>
    <w:rsid w:val="005318F1"/>
    <w:rsid w:val="00533CD9"/>
    <w:rsid w:val="00540A84"/>
    <w:rsid w:val="00542C6B"/>
    <w:rsid w:val="00543215"/>
    <w:rsid w:val="00546240"/>
    <w:rsid w:val="00547778"/>
    <w:rsid w:val="00555442"/>
    <w:rsid w:val="00563CBC"/>
    <w:rsid w:val="00572910"/>
    <w:rsid w:val="00573834"/>
    <w:rsid w:val="00580061"/>
    <w:rsid w:val="00587489"/>
    <w:rsid w:val="005876EF"/>
    <w:rsid w:val="00590DBD"/>
    <w:rsid w:val="00592486"/>
    <w:rsid w:val="00597089"/>
    <w:rsid w:val="005A0E78"/>
    <w:rsid w:val="005A222B"/>
    <w:rsid w:val="005A4DD1"/>
    <w:rsid w:val="005A69C3"/>
    <w:rsid w:val="005A6A15"/>
    <w:rsid w:val="005A6EB3"/>
    <w:rsid w:val="005B1C39"/>
    <w:rsid w:val="005B5D7A"/>
    <w:rsid w:val="005C4D6A"/>
    <w:rsid w:val="005C7032"/>
    <w:rsid w:val="005C7122"/>
    <w:rsid w:val="005C7752"/>
    <w:rsid w:val="005C7A10"/>
    <w:rsid w:val="005D048B"/>
    <w:rsid w:val="005D0EB6"/>
    <w:rsid w:val="005D176A"/>
    <w:rsid w:val="005D7CDC"/>
    <w:rsid w:val="005E1E7B"/>
    <w:rsid w:val="005F235A"/>
    <w:rsid w:val="005F540C"/>
    <w:rsid w:val="005F7588"/>
    <w:rsid w:val="00601663"/>
    <w:rsid w:val="006017CB"/>
    <w:rsid w:val="00603099"/>
    <w:rsid w:val="00610659"/>
    <w:rsid w:val="00615645"/>
    <w:rsid w:val="0061656B"/>
    <w:rsid w:val="00620885"/>
    <w:rsid w:val="00624520"/>
    <w:rsid w:val="006338C2"/>
    <w:rsid w:val="00641E15"/>
    <w:rsid w:val="00643691"/>
    <w:rsid w:val="0064774B"/>
    <w:rsid w:val="0065235C"/>
    <w:rsid w:val="006526EB"/>
    <w:rsid w:val="00652D15"/>
    <w:rsid w:val="00653388"/>
    <w:rsid w:val="00660223"/>
    <w:rsid w:val="00663D17"/>
    <w:rsid w:val="00667501"/>
    <w:rsid w:val="00670150"/>
    <w:rsid w:val="00673D85"/>
    <w:rsid w:val="006950A4"/>
    <w:rsid w:val="00696B67"/>
    <w:rsid w:val="0069785D"/>
    <w:rsid w:val="006A2D39"/>
    <w:rsid w:val="006A74C5"/>
    <w:rsid w:val="006B05F5"/>
    <w:rsid w:val="006B13E8"/>
    <w:rsid w:val="006B14BC"/>
    <w:rsid w:val="006B419A"/>
    <w:rsid w:val="006B5699"/>
    <w:rsid w:val="006B5738"/>
    <w:rsid w:val="006B75F8"/>
    <w:rsid w:val="006D04DC"/>
    <w:rsid w:val="006D2A18"/>
    <w:rsid w:val="006D5B28"/>
    <w:rsid w:val="00705471"/>
    <w:rsid w:val="00711E5D"/>
    <w:rsid w:val="007138B6"/>
    <w:rsid w:val="00720A84"/>
    <w:rsid w:val="00721FE3"/>
    <w:rsid w:val="007301CD"/>
    <w:rsid w:val="0073172A"/>
    <w:rsid w:val="007338A7"/>
    <w:rsid w:val="0073439C"/>
    <w:rsid w:val="0073447E"/>
    <w:rsid w:val="00737289"/>
    <w:rsid w:val="007374B5"/>
    <w:rsid w:val="0075097E"/>
    <w:rsid w:val="007518CB"/>
    <w:rsid w:val="00752C88"/>
    <w:rsid w:val="00752E01"/>
    <w:rsid w:val="00754F72"/>
    <w:rsid w:val="00756C4E"/>
    <w:rsid w:val="00764E24"/>
    <w:rsid w:val="00766445"/>
    <w:rsid w:val="00773F52"/>
    <w:rsid w:val="0078446F"/>
    <w:rsid w:val="007900DE"/>
    <w:rsid w:val="007903CF"/>
    <w:rsid w:val="00790A98"/>
    <w:rsid w:val="007B3BFE"/>
    <w:rsid w:val="007B5023"/>
    <w:rsid w:val="007B601E"/>
    <w:rsid w:val="007C6446"/>
    <w:rsid w:val="007D08A6"/>
    <w:rsid w:val="007D3C57"/>
    <w:rsid w:val="007D5E04"/>
    <w:rsid w:val="007D66D2"/>
    <w:rsid w:val="007E2CF6"/>
    <w:rsid w:val="007E5EEF"/>
    <w:rsid w:val="007E621F"/>
    <w:rsid w:val="007F2710"/>
    <w:rsid w:val="007F3FC2"/>
    <w:rsid w:val="007F64D8"/>
    <w:rsid w:val="00801394"/>
    <w:rsid w:val="008016E2"/>
    <w:rsid w:val="00803A01"/>
    <w:rsid w:val="008049FF"/>
    <w:rsid w:val="008059E1"/>
    <w:rsid w:val="008105FA"/>
    <w:rsid w:val="00811137"/>
    <w:rsid w:val="00822BB2"/>
    <w:rsid w:val="00822E87"/>
    <w:rsid w:val="008266CA"/>
    <w:rsid w:val="00833E9B"/>
    <w:rsid w:val="00835735"/>
    <w:rsid w:val="008452CA"/>
    <w:rsid w:val="00847AB3"/>
    <w:rsid w:val="00852591"/>
    <w:rsid w:val="00853DFD"/>
    <w:rsid w:val="00854A3B"/>
    <w:rsid w:val="00856003"/>
    <w:rsid w:val="00857D13"/>
    <w:rsid w:val="00863F11"/>
    <w:rsid w:val="00877E51"/>
    <w:rsid w:val="008820B4"/>
    <w:rsid w:val="00882E26"/>
    <w:rsid w:val="008832E7"/>
    <w:rsid w:val="0088747E"/>
    <w:rsid w:val="00891BC2"/>
    <w:rsid w:val="008A12EB"/>
    <w:rsid w:val="008A1DA8"/>
    <w:rsid w:val="008A2C08"/>
    <w:rsid w:val="008A5DAE"/>
    <w:rsid w:val="008B2715"/>
    <w:rsid w:val="008B2FA6"/>
    <w:rsid w:val="008B4371"/>
    <w:rsid w:val="008B65A3"/>
    <w:rsid w:val="008B6FEE"/>
    <w:rsid w:val="008C067B"/>
    <w:rsid w:val="008C4571"/>
    <w:rsid w:val="008C7DD3"/>
    <w:rsid w:val="008D3D24"/>
    <w:rsid w:val="008D557B"/>
    <w:rsid w:val="008D5877"/>
    <w:rsid w:val="008E247F"/>
    <w:rsid w:val="008F27B3"/>
    <w:rsid w:val="009006C4"/>
    <w:rsid w:val="00901A4D"/>
    <w:rsid w:val="00902F1B"/>
    <w:rsid w:val="009063B6"/>
    <w:rsid w:val="00914C1E"/>
    <w:rsid w:val="00925D7F"/>
    <w:rsid w:val="0093102D"/>
    <w:rsid w:val="00936F3C"/>
    <w:rsid w:val="009411D1"/>
    <w:rsid w:val="00944B49"/>
    <w:rsid w:val="009576CA"/>
    <w:rsid w:val="009577D9"/>
    <w:rsid w:val="009622C6"/>
    <w:rsid w:val="009715F7"/>
    <w:rsid w:val="009733BB"/>
    <w:rsid w:val="0097372A"/>
    <w:rsid w:val="009762CF"/>
    <w:rsid w:val="0098273D"/>
    <w:rsid w:val="009835D2"/>
    <w:rsid w:val="009843F5"/>
    <w:rsid w:val="009920DD"/>
    <w:rsid w:val="00994010"/>
    <w:rsid w:val="0099587B"/>
    <w:rsid w:val="00996548"/>
    <w:rsid w:val="009A04D6"/>
    <w:rsid w:val="009A1D69"/>
    <w:rsid w:val="009A7CA0"/>
    <w:rsid w:val="009C269E"/>
    <w:rsid w:val="009C2BA4"/>
    <w:rsid w:val="009C3E40"/>
    <w:rsid w:val="009C45A5"/>
    <w:rsid w:val="009C5233"/>
    <w:rsid w:val="009C5350"/>
    <w:rsid w:val="009D0A02"/>
    <w:rsid w:val="009D7E3D"/>
    <w:rsid w:val="009E2425"/>
    <w:rsid w:val="009E490E"/>
    <w:rsid w:val="009F5044"/>
    <w:rsid w:val="009F6A99"/>
    <w:rsid w:val="009F6CEE"/>
    <w:rsid w:val="00A00264"/>
    <w:rsid w:val="00A066C0"/>
    <w:rsid w:val="00A14119"/>
    <w:rsid w:val="00A1494A"/>
    <w:rsid w:val="00A26635"/>
    <w:rsid w:val="00A34901"/>
    <w:rsid w:val="00A36FE9"/>
    <w:rsid w:val="00A441E5"/>
    <w:rsid w:val="00A50D5F"/>
    <w:rsid w:val="00A51384"/>
    <w:rsid w:val="00A55380"/>
    <w:rsid w:val="00A636AC"/>
    <w:rsid w:val="00A718B2"/>
    <w:rsid w:val="00A72894"/>
    <w:rsid w:val="00A75C8C"/>
    <w:rsid w:val="00A7794B"/>
    <w:rsid w:val="00A827BF"/>
    <w:rsid w:val="00A833E7"/>
    <w:rsid w:val="00A834D6"/>
    <w:rsid w:val="00A8655B"/>
    <w:rsid w:val="00A91456"/>
    <w:rsid w:val="00A91ADE"/>
    <w:rsid w:val="00A9372F"/>
    <w:rsid w:val="00A93D11"/>
    <w:rsid w:val="00A9476C"/>
    <w:rsid w:val="00AA1104"/>
    <w:rsid w:val="00AA480A"/>
    <w:rsid w:val="00AA5913"/>
    <w:rsid w:val="00AA61C5"/>
    <w:rsid w:val="00AB144E"/>
    <w:rsid w:val="00AB5D85"/>
    <w:rsid w:val="00AC01A8"/>
    <w:rsid w:val="00AC0F92"/>
    <w:rsid w:val="00AC5F2C"/>
    <w:rsid w:val="00AD0A3B"/>
    <w:rsid w:val="00AD15E6"/>
    <w:rsid w:val="00AD396A"/>
    <w:rsid w:val="00AD405D"/>
    <w:rsid w:val="00AE0902"/>
    <w:rsid w:val="00AE23FF"/>
    <w:rsid w:val="00AE3219"/>
    <w:rsid w:val="00AE5A2C"/>
    <w:rsid w:val="00AF0FBD"/>
    <w:rsid w:val="00AF1199"/>
    <w:rsid w:val="00AF3B9B"/>
    <w:rsid w:val="00AF3FBE"/>
    <w:rsid w:val="00AF5224"/>
    <w:rsid w:val="00B03313"/>
    <w:rsid w:val="00B05493"/>
    <w:rsid w:val="00B1050D"/>
    <w:rsid w:val="00B17C77"/>
    <w:rsid w:val="00B21E27"/>
    <w:rsid w:val="00B3099F"/>
    <w:rsid w:val="00B34533"/>
    <w:rsid w:val="00B3583C"/>
    <w:rsid w:val="00B35B86"/>
    <w:rsid w:val="00B37DFB"/>
    <w:rsid w:val="00B413EC"/>
    <w:rsid w:val="00B449DB"/>
    <w:rsid w:val="00B46781"/>
    <w:rsid w:val="00B46EC6"/>
    <w:rsid w:val="00B51C97"/>
    <w:rsid w:val="00B52C11"/>
    <w:rsid w:val="00B545E5"/>
    <w:rsid w:val="00B57854"/>
    <w:rsid w:val="00B61F99"/>
    <w:rsid w:val="00B6394D"/>
    <w:rsid w:val="00B65236"/>
    <w:rsid w:val="00B671D4"/>
    <w:rsid w:val="00B70495"/>
    <w:rsid w:val="00B717E9"/>
    <w:rsid w:val="00B72E79"/>
    <w:rsid w:val="00B81D97"/>
    <w:rsid w:val="00B85396"/>
    <w:rsid w:val="00B858FB"/>
    <w:rsid w:val="00B87AF3"/>
    <w:rsid w:val="00B927C2"/>
    <w:rsid w:val="00B94466"/>
    <w:rsid w:val="00B95873"/>
    <w:rsid w:val="00B961AF"/>
    <w:rsid w:val="00B97EC9"/>
    <w:rsid w:val="00BA2E53"/>
    <w:rsid w:val="00BA2FC0"/>
    <w:rsid w:val="00BA34BD"/>
    <w:rsid w:val="00BB19A4"/>
    <w:rsid w:val="00BB26C4"/>
    <w:rsid w:val="00BB285C"/>
    <w:rsid w:val="00BB5DD4"/>
    <w:rsid w:val="00BB6120"/>
    <w:rsid w:val="00BC559A"/>
    <w:rsid w:val="00BD06DE"/>
    <w:rsid w:val="00BD14AE"/>
    <w:rsid w:val="00BD66B2"/>
    <w:rsid w:val="00BE6A00"/>
    <w:rsid w:val="00BE6D1E"/>
    <w:rsid w:val="00BF00A8"/>
    <w:rsid w:val="00BF68B4"/>
    <w:rsid w:val="00C01A09"/>
    <w:rsid w:val="00C01CF8"/>
    <w:rsid w:val="00C03B08"/>
    <w:rsid w:val="00C04454"/>
    <w:rsid w:val="00C12D78"/>
    <w:rsid w:val="00C13501"/>
    <w:rsid w:val="00C13E70"/>
    <w:rsid w:val="00C13E9D"/>
    <w:rsid w:val="00C16FBD"/>
    <w:rsid w:val="00C277E5"/>
    <w:rsid w:val="00C41285"/>
    <w:rsid w:val="00C42A70"/>
    <w:rsid w:val="00C43389"/>
    <w:rsid w:val="00C541A2"/>
    <w:rsid w:val="00C552C4"/>
    <w:rsid w:val="00C56E63"/>
    <w:rsid w:val="00C56FEC"/>
    <w:rsid w:val="00C61200"/>
    <w:rsid w:val="00C71A88"/>
    <w:rsid w:val="00C833EC"/>
    <w:rsid w:val="00C85696"/>
    <w:rsid w:val="00C91DD0"/>
    <w:rsid w:val="00C91DDA"/>
    <w:rsid w:val="00C95478"/>
    <w:rsid w:val="00C97B67"/>
    <w:rsid w:val="00CA26F8"/>
    <w:rsid w:val="00CA4BF3"/>
    <w:rsid w:val="00CA6444"/>
    <w:rsid w:val="00CA6B2F"/>
    <w:rsid w:val="00CB0029"/>
    <w:rsid w:val="00CB4175"/>
    <w:rsid w:val="00CC0E99"/>
    <w:rsid w:val="00CC109B"/>
    <w:rsid w:val="00CC25B8"/>
    <w:rsid w:val="00CC49D0"/>
    <w:rsid w:val="00CC4F02"/>
    <w:rsid w:val="00CC66C8"/>
    <w:rsid w:val="00CC7765"/>
    <w:rsid w:val="00CD22EE"/>
    <w:rsid w:val="00CE2922"/>
    <w:rsid w:val="00CE3A29"/>
    <w:rsid w:val="00CE6D44"/>
    <w:rsid w:val="00CE7409"/>
    <w:rsid w:val="00D02B32"/>
    <w:rsid w:val="00D12A29"/>
    <w:rsid w:val="00D13395"/>
    <w:rsid w:val="00D16346"/>
    <w:rsid w:val="00D220E1"/>
    <w:rsid w:val="00D223DB"/>
    <w:rsid w:val="00D23E17"/>
    <w:rsid w:val="00D25938"/>
    <w:rsid w:val="00D31027"/>
    <w:rsid w:val="00D3290F"/>
    <w:rsid w:val="00D375FC"/>
    <w:rsid w:val="00D4461B"/>
    <w:rsid w:val="00D47093"/>
    <w:rsid w:val="00D52675"/>
    <w:rsid w:val="00D531D0"/>
    <w:rsid w:val="00D54683"/>
    <w:rsid w:val="00D56B3D"/>
    <w:rsid w:val="00D66198"/>
    <w:rsid w:val="00D71808"/>
    <w:rsid w:val="00D7531C"/>
    <w:rsid w:val="00D81929"/>
    <w:rsid w:val="00D85743"/>
    <w:rsid w:val="00D86CFD"/>
    <w:rsid w:val="00D97D8F"/>
    <w:rsid w:val="00DA08DE"/>
    <w:rsid w:val="00DA1988"/>
    <w:rsid w:val="00DA5CE0"/>
    <w:rsid w:val="00DC3A3F"/>
    <w:rsid w:val="00DC6614"/>
    <w:rsid w:val="00DE26D0"/>
    <w:rsid w:val="00DF762C"/>
    <w:rsid w:val="00E019FE"/>
    <w:rsid w:val="00E0247E"/>
    <w:rsid w:val="00E033D9"/>
    <w:rsid w:val="00E0630A"/>
    <w:rsid w:val="00E14C99"/>
    <w:rsid w:val="00E14F6E"/>
    <w:rsid w:val="00E17ECF"/>
    <w:rsid w:val="00E26BE5"/>
    <w:rsid w:val="00E27A68"/>
    <w:rsid w:val="00E334F0"/>
    <w:rsid w:val="00E3434D"/>
    <w:rsid w:val="00E36A99"/>
    <w:rsid w:val="00E443F7"/>
    <w:rsid w:val="00E6051A"/>
    <w:rsid w:val="00E606C8"/>
    <w:rsid w:val="00E60B5E"/>
    <w:rsid w:val="00E6430D"/>
    <w:rsid w:val="00E703C5"/>
    <w:rsid w:val="00E820A4"/>
    <w:rsid w:val="00E8346D"/>
    <w:rsid w:val="00E84660"/>
    <w:rsid w:val="00E86649"/>
    <w:rsid w:val="00E86C54"/>
    <w:rsid w:val="00E87212"/>
    <w:rsid w:val="00E911A7"/>
    <w:rsid w:val="00E92740"/>
    <w:rsid w:val="00EA082F"/>
    <w:rsid w:val="00EA4466"/>
    <w:rsid w:val="00EB1959"/>
    <w:rsid w:val="00EB2B4B"/>
    <w:rsid w:val="00EC2F5E"/>
    <w:rsid w:val="00EC6BF2"/>
    <w:rsid w:val="00ED3854"/>
    <w:rsid w:val="00EE60D4"/>
    <w:rsid w:val="00EF5C9A"/>
    <w:rsid w:val="00EF6F90"/>
    <w:rsid w:val="00EF794A"/>
    <w:rsid w:val="00F017C0"/>
    <w:rsid w:val="00F04285"/>
    <w:rsid w:val="00F0699F"/>
    <w:rsid w:val="00F26B1A"/>
    <w:rsid w:val="00F31238"/>
    <w:rsid w:val="00F33F80"/>
    <w:rsid w:val="00F45923"/>
    <w:rsid w:val="00F4595B"/>
    <w:rsid w:val="00F5087E"/>
    <w:rsid w:val="00F528CA"/>
    <w:rsid w:val="00F62EB2"/>
    <w:rsid w:val="00F64EB7"/>
    <w:rsid w:val="00F75882"/>
    <w:rsid w:val="00F83744"/>
    <w:rsid w:val="00F9195F"/>
    <w:rsid w:val="00F91A4F"/>
    <w:rsid w:val="00F92848"/>
    <w:rsid w:val="00F95F06"/>
    <w:rsid w:val="00FA0034"/>
    <w:rsid w:val="00FA387F"/>
    <w:rsid w:val="00FA612A"/>
    <w:rsid w:val="00FA7317"/>
    <w:rsid w:val="00FA7A7C"/>
    <w:rsid w:val="00FB0783"/>
    <w:rsid w:val="00FB2ED3"/>
    <w:rsid w:val="00FB354F"/>
    <w:rsid w:val="00FB380C"/>
    <w:rsid w:val="00FB6E90"/>
    <w:rsid w:val="00FC46B6"/>
    <w:rsid w:val="00FC507B"/>
    <w:rsid w:val="00FC631B"/>
    <w:rsid w:val="00FC743F"/>
    <w:rsid w:val="00FD2F31"/>
    <w:rsid w:val="00FD4009"/>
    <w:rsid w:val="00FD6D97"/>
    <w:rsid w:val="00FF5D3C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DD21"/>
  <w15:docId w15:val="{29FE0DA9-D416-4E93-8E41-EE31202D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9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F1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AF1199"/>
    <w:rPr>
      <w:rFonts w:ascii="Courier New" w:hAnsi="Courier New" w:cs="Courier New" w:hint="default"/>
      <w:b/>
      <w:bCs w:val="0"/>
      <w:strike w:val="0"/>
      <w:dstrike w:val="0"/>
      <w:color w:val="000000"/>
      <w:sz w:val="20"/>
      <w:u w:val="none"/>
      <w:effect w:val="none"/>
    </w:rPr>
  </w:style>
  <w:style w:type="character" w:customStyle="1" w:styleId="s3">
    <w:name w:val="s3"/>
    <w:rsid w:val="00AF1199"/>
    <w:rPr>
      <w:rFonts w:ascii="Courier New" w:hAnsi="Courier New" w:cs="Courier New" w:hint="default"/>
      <w:i/>
      <w:iCs w:val="0"/>
      <w:strike w:val="0"/>
      <w:dstrike w:val="0"/>
      <w:color w:val="FF0000"/>
      <w:sz w:val="20"/>
      <w:u w:val="none"/>
      <w:effect w:val="none"/>
    </w:rPr>
  </w:style>
  <w:style w:type="paragraph" w:styleId="a3">
    <w:name w:val="No Spacing"/>
    <w:aliases w:val="14 TNR,No Spacing1,No Spacing11,No Spacing_0,No Spacing_0_0,No Spacing_0_0_0,No Spacing_0_0_0_0,Айгерим,Без интеБез интервала,Без интервала1,Без интервала11,Без интервала2,Без интервала21,Елжан,МОЙ СТИЛЬ,Обя,мелкий,мой рабочий,норма,свой"/>
    <w:link w:val="a4"/>
    <w:qFormat/>
    <w:rsid w:val="00AF11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AF119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AF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1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F1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199"/>
    <w:rPr>
      <w:rFonts w:ascii="Calibri" w:eastAsia="Calibri" w:hAnsi="Calibri" w:cs="Times New Roman"/>
    </w:rPr>
  </w:style>
  <w:style w:type="paragraph" w:customStyle="1" w:styleId="s10">
    <w:name w:val="s_1"/>
    <w:basedOn w:val="a"/>
    <w:rsid w:val="00AF1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F11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AF1199"/>
    <w:rPr>
      <w:rFonts w:ascii="Calibri" w:eastAsia="Calibri" w:hAnsi="Calibri" w:cs="Times New Roman"/>
      <w:sz w:val="20"/>
      <w:szCs w:val="20"/>
    </w:rPr>
  </w:style>
  <w:style w:type="paragraph" w:styleId="ab">
    <w:name w:val="endnote text"/>
    <w:basedOn w:val="a"/>
    <w:link w:val="aa"/>
    <w:uiPriority w:val="99"/>
    <w:semiHidden/>
    <w:unhideWhenUsed/>
    <w:rsid w:val="00AF1199"/>
    <w:pPr>
      <w:spacing w:after="0" w:line="240" w:lineRule="auto"/>
    </w:pPr>
    <w:rPr>
      <w:sz w:val="20"/>
      <w:szCs w:val="20"/>
    </w:rPr>
  </w:style>
  <w:style w:type="character" w:customStyle="1" w:styleId="link">
    <w:name w:val="link"/>
    <w:basedOn w:val="a0"/>
    <w:rsid w:val="00AF1199"/>
  </w:style>
  <w:style w:type="character" w:customStyle="1" w:styleId="ac">
    <w:name w:val="Текст выноски Знак"/>
    <w:basedOn w:val="a0"/>
    <w:link w:val="ad"/>
    <w:uiPriority w:val="99"/>
    <w:semiHidden/>
    <w:rsid w:val="00AF1199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AF11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F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AF119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F1199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318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aliases w:val="Обычный (Web),Обычный (веб)1,Обычный (веб)1 Знак Знак Зн,Обычный (веб)1 Знак Знак Зн Знак Знак Знак,Обычный (веб)1 Знак Знак Зн Знак Знак,Обычный (Web)1,Обычный (Web)11,Знак4,Обычный (веб) Знак1,Обычный (веб) Знак Знак1"/>
    <w:basedOn w:val="a"/>
    <w:link w:val="af2"/>
    <w:uiPriority w:val="99"/>
    <w:unhideWhenUsed/>
    <w:qFormat/>
    <w:rsid w:val="00F5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BB19A4"/>
    <w:rPr>
      <w:color w:val="0000FF"/>
      <w:u w:val="single"/>
    </w:rPr>
  </w:style>
  <w:style w:type="character" w:customStyle="1" w:styleId="af2">
    <w:name w:val="Обычный (Интернет) Знак"/>
    <w:aliases w:val="Обычный (Web) Знак,Обычный (веб)1 Знак,Обычный (веб)1 Знак Знак Зн Знак,Обычный (веб)1 Знак Знак Зн Знак Знак Знак Знак,Обычный (веб)1 Знак Знак Зн Знак Знак Знак1,Обычный (Web)1 Знак,Обычный (Web)11 Знак,Знак4 Знак"/>
    <w:link w:val="af1"/>
    <w:uiPriority w:val="99"/>
    <w:locked/>
    <w:rsid w:val="00673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ktexleft">
    <w:name w:val="dktexleft"/>
    <w:basedOn w:val="a"/>
    <w:qFormat/>
    <w:rsid w:val="005F2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0_0_0_0 Знак,Айгерим Знак,Без интеБез интервала Знак,Без интервала1 Знак,Без интервала11 Знак,Без интервала2 Знак"/>
    <w:link w:val="a3"/>
    <w:qFormat/>
    <w:locked/>
    <w:rsid w:val="00FC631B"/>
    <w:rPr>
      <w:rFonts w:ascii="Calibri" w:eastAsia="Calibri" w:hAnsi="Calibri" w:cs="Times New Roman"/>
    </w:rPr>
  </w:style>
  <w:style w:type="character" w:customStyle="1" w:styleId="FontStyle13">
    <w:name w:val="Font Style13"/>
    <w:rsid w:val="00FC631B"/>
    <w:rPr>
      <w:rFonts w:ascii="Book Antiqua" w:hAnsi="Book Antiqua" w:cs="Book Antiqua" w:hint="default"/>
      <w:b/>
      <w:bCs/>
      <w:spacing w:val="-10"/>
      <w:sz w:val="20"/>
      <w:szCs w:val="20"/>
    </w:rPr>
  </w:style>
  <w:style w:type="character" w:customStyle="1" w:styleId="af4">
    <w:name w:val="Основной текст_"/>
    <w:basedOn w:val="a0"/>
    <w:link w:val="60"/>
    <w:locked/>
    <w:rsid w:val="00D718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60"/>
    <w:basedOn w:val="a"/>
    <w:link w:val="af4"/>
    <w:rsid w:val="00D71808"/>
    <w:pPr>
      <w:shd w:val="clear" w:color="auto" w:fill="FFFFFF"/>
      <w:spacing w:after="0" w:line="287" w:lineRule="exact"/>
      <w:ind w:hanging="420"/>
    </w:pPr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rsid w:val="001C42E7"/>
    <w:pPr>
      <w:shd w:val="clear" w:color="auto" w:fill="FFFFFF"/>
      <w:spacing w:after="300" w:line="317" w:lineRule="exact"/>
    </w:pPr>
    <w:rPr>
      <w:rFonts w:ascii="Times New Roman" w:eastAsia="Times New Roman" w:hAnsi="Times New Roman"/>
      <w:sz w:val="27"/>
      <w:szCs w:val="27"/>
    </w:rPr>
  </w:style>
  <w:style w:type="character" w:styleId="af5">
    <w:name w:val="Strong"/>
    <w:basedOn w:val="a0"/>
    <w:uiPriority w:val="22"/>
    <w:qFormat/>
    <w:rsid w:val="001C4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zan.kz/rus/docs/Z15000004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n.kz/rus/docs/Z15000004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n.kz/rus/docs/V150001261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zan.kz/rus/docs/V1500012618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 rotWithShape="0">
          <a:gsLst>
            <a:gs pos="0">
              <a:schemeClr val="accent3">
                <a:lumMod val="60000"/>
                <a:lumOff val="40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0.14496158517447114"/>
          <c:y val="0.15903793275840619"/>
          <c:w val="0.75592552664019863"/>
          <c:h val="0.679510373703287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Поступило исковых заявлений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25398">
              <a:solidFill>
                <a:schemeClr val="accent4"/>
              </a:solidFill>
            </a:ln>
          </c:spPr>
          <c:invertIfNegative val="0"/>
          <c:dLbls>
            <c:dLbl>
              <c:idx val="0"/>
              <c:layout>
                <c:manualLayout>
                  <c:x val="1.3888888888888985E-2"/>
                  <c:y val="-1.19047619047619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en-US" baseline="0"/>
                      <a:t> 693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539-42BD-91BE-AF0B169B4C34}"/>
                </c:ext>
              </c:extLst>
            </c:dLbl>
            <c:dLbl>
              <c:idx val="1"/>
              <c:layout>
                <c:manualLayout>
                  <c:x val="1.1574074074074084E-2"/>
                  <c:y val="-1.19047619047619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27 633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539-42BD-91BE-AF0B169B4C34}"/>
                </c:ext>
              </c:extLst>
            </c:dLbl>
            <c:dLbl>
              <c:idx val="2"/>
              <c:layout>
                <c:manualLayout>
                  <c:x val="1.6203703703703751E-2"/>
                  <c:y val="-1.5873015873015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baseline="0"/>
                      <a:t> 337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539-42BD-91BE-AF0B169B4C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9 мес.2020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4914</c:v>
                </c:pt>
                <c:pt idx="1">
                  <c:v>2805</c:v>
                </c:pt>
                <c:pt idx="2">
                  <c:v>1787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539-42BD-91BE-AF0B169B4C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6458240"/>
        <c:axId val="209309696"/>
        <c:axId val="0"/>
      </c:bar3DChart>
      <c:catAx>
        <c:axId val="20645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LID4096"/>
          </a:p>
        </c:txPr>
        <c:crossAx val="209309696"/>
        <c:crosses val="autoZero"/>
        <c:auto val="1"/>
        <c:lblAlgn val="ctr"/>
        <c:lblOffset val="100"/>
        <c:noMultiLvlLbl val="0"/>
      </c:catAx>
      <c:valAx>
        <c:axId val="20930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458240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gradFill rotWithShape="0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2856756881872928"/>
          <c:y val="2.1257750221434897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окончено дел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25400">
              <a:solidFill>
                <a:schemeClr val="accent3"/>
              </a:solidFill>
            </a:ln>
          </c:spPr>
          <c:invertIfNegative val="0"/>
          <c:dLbls>
            <c:dLbl>
              <c:idx val="0"/>
              <c:layout>
                <c:manualLayout>
                  <c:x val="1.8518518518518583E-2"/>
                  <c:y val="-2.77777777777779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  <a:r>
                      <a:rPr lang="en-US" baseline="0"/>
                      <a:t> 254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50A-4E78-95F0-45117166B80E}"/>
                </c:ext>
              </c:extLst>
            </c:dLbl>
            <c:dLbl>
              <c:idx val="1"/>
              <c:layout>
                <c:manualLayout>
                  <c:x val="2.0833333333333415E-2"/>
                  <c:y val="-3.17460317460317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  <a:r>
                      <a:rPr lang="en-US" baseline="0"/>
                      <a:t> 565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50A-4E78-95F0-45117166B80E}"/>
                </c:ext>
              </c:extLst>
            </c:dLbl>
            <c:dLbl>
              <c:idx val="2"/>
              <c:layout>
                <c:manualLayout>
                  <c:x val="3.4722222222222314E-2"/>
                  <c:y val="-3.796212973378328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14</a:t>
                    </a:r>
                    <a:r>
                      <a:rPr lang="en-US" b="1" baseline="0"/>
                      <a:t> 412</a:t>
                    </a:r>
                    <a:endParaRPr lang="en-US" b="1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50A-4E78-95F0-45117166B8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9 мес.2020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4241</c:v>
                </c:pt>
                <c:pt idx="1">
                  <c:v>3174</c:v>
                </c:pt>
                <c:pt idx="2">
                  <c:v>1142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0A-4E78-95F0-45117166B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0580352"/>
        <c:axId val="215254144"/>
        <c:axId val="0"/>
      </c:bar3DChart>
      <c:catAx>
        <c:axId val="25058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254144"/>
        <c:crosses val="autoZero"/>
        <c:auto val="1"/>
        <c:lblAlgn val="ctr"/>
        <c:lblOffset val="100"/>
        <c:noMultiLvlLbl val="0"/>
      </c:catAx>
      <c:valAx>
        <c:axId val="21525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5803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0"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Качество рассмотрения</a:t>
            </a:r>
            <a:r>
              <a:rPr lang="ru-RU" baseline="0"/>
              <a:t> дел</a:t>
            </a:r>
            <a:endParaRPr lang="ru-RU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047844922999085E-2"/>
          <c:y val="0.15081562385346992"/>
          <c:w val="0.74223824431584606"/>
          <c:h val="0.75939350323145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26F-4C51-A9DA-382E9E91C06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26F-4C51-A9DA-382E9E91C06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26F-4C51-A9DA-382E9E91C06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26F-4C51-A9DA-382E9E91C0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отменено в апел.</c:v>
                </c:pt>
                <c:pt idx="1">
                  <c:v>изменено в апел.</c:v>
                </c:pt>
                <c:pt idx="2">
                  <c:v>отменено в кас.</c:v>
                </c:pt>
                <c:pt idx="3">
                  <c:v>изменено в кас.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15.4</c:v>
                </c:pt>
                <c:pt idx="1">
                  <c:v>16.100000000000001</c:v>
                </c:pt>
                <c:pt idx="2">
                  <c:v>0.6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6F-4C51-A9DA-382E9E91C0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26F-4C51-A9DA-382E9E91C067}"/>
                </c:ext>
              </c:extLst>
            </c:dLbl>
            <c:dLbl>
              <c:idx val="1"/>
              <c:layout>
                <c:manualLayout>
                  <c:x val="1.209433581939125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D26F-4C51-A9DA-382E9E91C06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D26F-4C51-A9DA-382E9E91C06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D26F-4C51-A9DA-382E9E91C0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отменено в апел.</c:v>
                </c:pt>
                <c:pt idx="1">
                  <c:v>изменено в апел.</c:v>
                </c:pt>
                <c:pt idx="2">
                  <c:v>отменено в кас.</c:v>
                </c:pt>
                <c:pt idx="3">
                  <c:v>изменено в кас.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14.5</c:v>
                </c:pt>
                <c:pt idx="1">
                  <c:v>14.8</c:v>
                </c:pt>
                <c:pt idx="2">
                  <c:v>0.5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26F-4C51-A9DA-382E9E91C06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мес.2020 года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D26F-4C51-A9DA-382E9E91C06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D26F-4C51-A9DA-382E9E91C06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D26F-4C51-A9DA-382E9E91C0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отменено в апел.</c:v>
                </c:pt>
                <c:pt idx="1">
                  <c:v>изменено в апел.</c:v>
                </c:pt>
                <c:pt idx="2">
                  <c:v>отменено в кас.</c:v>
                </c:pt>
                <c:pt idx="3">
                  <c:v>изменено в кас.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8.3000000000000007</c:v>
                </c:pt>
                <c:pt idx="1">
                  <c:v>6.9</c:v>
                </c:pt>
                <c:pt idx="2">
                  <c:v>0.5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26F-4C51-A9DA-382E9E91C0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3775104"/>
        <c:axId val="233776640"/>
        <c:axId val="0"/>
      </c:bar3DChart>
      <c:catAx>
        <c:axId val="23377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3776640"/>
        <c:crosses val="autoZero"/>
        <c:auto val="1"/>
        <c:lblAlgn val="ctr"/>
        <c:lblOffset val="100"/>
        <c:noMultiLvlLbl val="0"/>
      </c:catAx>
      <c:valAx>
        <c:axId val="2337766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33775104"/>
        <c:crosses val="autoZero"/>
        <c:crossBetween val="between"/>
      </c:valAx>
      <c:spPr>
        <a:noFill/>
        <a:ln w="25409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gradFill rotWithShape="0">
      <a:gsLst>
        <a:gs pos="0">
          <a:schemeClr val="accent2">
            <a:lumMod val="60000"/>
            <a:lumOff val="4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2BB8-4FE8-4F58-85E1-DDF37391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11962</Words>
  <Characters>68190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КУАНЫШБАЕВА РАЗИЯ АСКАРОВНА</dc:creator>
  <cp:lastModifiedBy>Адвокатская контора Закон и Право</cp:lastModifiedBy>
  <cp:revision>3</cp:revision>
  <cp:lastPrinted>2021-03-01T04:42:00Z</cp:lastPrinted>
  <dcterms:created xsi:type="dcterms:W3CDTF">2021-10-20T05:25:00Z</dcterms:created>
  <dcterms:modified xsi:type="dcterms:W3CDTF">2023-09-11T13:13:00Z</dcterms:modified>
</cp:coreProperties>
</file>