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884C" w14:textId="77777777" w:rsidR="00714CA8" w:rsidRDefault="00714CA8" w:rsidP="00FE608D">
      <w:pPr>
        <w:jc w:val="center"/>
      </w:pPr>
    </w:p>
    <w:p w14:paraId="1D01CFFA" w14:textId="1145D45C" w:rsidR="00FE608D" w:rsidRPr="00714CA8" w:rsidRDefault="00A250CB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CA8">
        <w:rPr>
          <w:rFonts w:ascii="Times New Roman" w:hAnsi="Times New Roman" w:cs="Times New Roman"/>
          <w:b/>
          <w:sz w:val="24"/>
          <w:szCs w:val="24"/>
        </w:rPr>
        <w:t>Санитарно-эпидемиологическое благополучие населения обеспечивается совокупностью правовых норм направленных на предупреждение выявление и пресечения вредного воздействия факторов среды обитания на человека и создание благоприятных условий его жизнедеятельности</w:t>
      </w:r>
      <w:r w:rsidR="00714CA8">
        <w:rPr>
          <w:rFonts w:ascii="Times New Roman" w:hAnsi="Times New Roman" w:cs="Times New Roman"/>
          <w:b/>
          <w:sz w:val="24"/>
          <w:szCs w:val="24"/>
        </w:rPr>
        <w:t>.</w:t>
      </w:r>
    </w:p>
    <w:p w14:paraId="468D696F" w14:textId="77777777" w:rsidR="005F2739" w:rsidRDefault="00A250CB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sz w:val="24"/>
          <w:szCs w:val="24"/>
        </w:rPr>
        <w:t xml:space="preserve">Постановлением специализированного административного суда города Актобе от 04 мая 2012 года, оставленным без изменения определением Актюбинского областного суда от 24 мая 2012 года Ф. признан виновным в том, что он, будучи заведующим отделением травматологии филиала «Железнодорожный госпиталь медицины катастроф» АО «А», допустил нарушение нормативных правовых актов в области санитарноэпидемиологического благополучия населения, а также гигиенических нормативов, которое повлекло причинение вреда здоровью человека. </w:t>
      </w:r>
    </w:p>
    <w:p w14:paraId="75C0D0D1" w14:textId="77777777" w:rsidR="005F2739" w:rsidRDefault="00A250CB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sz w:val="24"/>
          <w:szCs w:val="24"/>
        </w:rPr>
        <w:t xml:space="preserve">В протесте заместителя </w:t>
      </w:r>
      <w:hyperlink r:id="rId6" w:history="1">
        <w:r w:rsidRPr="00714CA8">
          <w:rPr>
            <w:rStyle w:val="aa"/>
            <w:rFonts w:ascii="Times New Roman" w:hAnsi="Times New Roman" w:cs="Times New Roman"/>
            <w:sz w:val="24"/>
            <w:szCs w:val="24"/>
          </w:rPr>
          <w:t>Генерального прокурора ставится</w:t>
        </w:r>
      </w:hyperlink>
      <w:r w:rsidRPr="00714CA8">
        <w:rPr>
          <w:rFonts w:ascii="Times New Roman" w:hAnsi="Times New Roman" w:cs="Times New Roman"/>
          <w:sz w:val="24"/>
          <w:szCs w:val="24"/>
        </w:rPr>
        <w:t xml:space="preserve"> вопрос об отмене указанных судебных актов и прекращении производства по делу в связи с отсутствием в действиях Ф. состава административного правонарушения. Согласно пунктам 1.1, 2.16, 2.29 должностной инструкции, утвержденной директором АО «А», по соглас</w:t>
      </w:r>
      <w:r w:rsidR="00714CA8">
        <w:rPr>
          <w:rFonts w:ascii="Times New Roman" w:hAnsi="Times New Roman" w:cs="Times New Roman"/>
          <w:sz w:val="24"/>
          <w:szCs w:val="24"/>
        </w:rPr>
        <w:t xml:space="preserve">ованию с профсоюзным комитетом, </w:t>
      </w:r>
      <w:r w:rsidRPr="00714CA8">
        <w:rPr>
          <w:rFonts w:ascii="Times New Roman" w:hAnsi="Times New Roman" w:cs="Times New Roman"/>
          <w:sz w:val="24"/>
          <w:szCs w:val="24"/>
        </w:rPr>
        <w:t xml:space="preserve">заведующий травматологическим отделением осуществляет руководство работой медицинского персонала, всей диагностической, лечебнопрофилактической и административно-хозяйственной работой вверенного ему отделения, принимает меры по профилактике внутрибольничных инфекций, проводит 1 раз в две недели совместно со старшей медицинской сестрой обходы отделения с целью изучения санитарного состояния. </w:t>
      </w:r>
    </w:p>
    <w:p w14:paraId="0C4DBD89" w14:textId="77777777" w:rsidR="005F2739" w:rsidRDefault="005F2739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250CB" w:rsidRPr="00714CA8">
          <w:rPr>
            <w:rStyle w:val="aa"/>
            <w:rFonts w:ascii="Times New Roman" w:hAnsi="Times New Roman" w:cs="Times New Roman"/>
            <w:sz w:val="24"/>
            <w:szCs w:val="24"/>
          </w:rPr>
          <w:t>Надзорная судебная коллегия</w:t>
        </w:r>
      </w:hyperlink>
      <w:r w:rsidR="00A250CB" w:rsidRPr="00714CA8">
        <w:rPr>
          <w:rFonts w:ascii="Times New Roman" w:hAnsi="Times New Roman" w:cs="Times New Roman"/>
          <w:sz w:val="24"/>
          <w:szCs w:val="24"/>
        </w:rPr>
        <w:t xml:space="preserve"> постановление специализированного административного суда города Актобе, определение Актюбинского областного суда в отношении Ф., привлеченного к административной ответственности по части 2 статьи 323 КоАП оставила без изменения, протест без удовлетворения по следующим основаниям. </w:t>
      </w:r>
    </w:p>
    <w:p w14:paraId="74CDC9F2" w14:textId="77777777" w:rsidR="005F2739" w:rsidRDefault="00A250CB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sz w:val="24"/>
          <w:szCs w:val="24"/>
        </w:rPr>
        <w:t xml:space="preserve">Судом правильно указано, что санитарно-эпидемиологическое благополучие населения обеспечивается совокупностью правовых норм, направленных на предупреждение, выявление и пресечения вредного воздействия факторов среды обитания на человека и создание благоприятных условий его жизнедеятельности. Сам факт нарушения установленных норм и правил создает угрозу жизни или здоровью человека, а также угрозу возникновения и распространения заболеваний. </w:t>
      </w:r>
    </w:p>
    <w:p w14:paraId="65954AB7" w14:textId="77777777" w:rsidR="005F2739" w:rsidRDefault="00A250CB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sz w:val="24"/>
          <w:szCs w:val="24"/>
        </w:rPr>
        <w:t xml:space="preserve">Судом достоверно установлено, что в ходе проверки, проведенной ГУ «Актюбинское отделенческое управление санитарно-эпидемиологического надзора на транспорте департамента комитета государственного санитарноэпидемиологического надзора на транспорте», проведенной в связи с сообщением о послеоперационном осложнении пациентки Л., установлено, что в отделении выявлены факты нарушения дизинфекционного режима и режима кварцевания, подтверждено превышение допустимого уровня обсемененности воздушной среды, обнаружены плесневые и дрожжевые грибы. </w:t>
      </w:r>
    </w:p>
    <w:p w14:paraId="24D1EE20" w14:textId="77777777" w:rsidR="005F2739" w:rsidRDefault="00A250CB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sz w:val="24"/>
          <w:szCs w:val="24"/>
        </w:rPr>
        <w:t xml:space="preserve">Приведенные в акте проверки эти и другие факты нарушений фактически не оспариваются, и, поскольку в обязанность заведующего травматологическим отделением входит осуществление лечебно-профилактической работы и принятие мер по профилактике внутрибольничных инфекций, Ф. подлежал привлечению к административной ответственности за правонарушение, предусмотренное частью 2 статьи 323 КоАП. </w:t>
      </w:r>
    </w:p>
    <w:p w14:paraId="5DECABE0" w14:textId="2B6034AF" w:rsidR="00A250CB" w:rsidRPr="00714CA8" w:rsidRDefault="00A250CB" w:rsidP="00714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sz w:val="24"/>
          <w:szCs w:val="24"/>
        </w:rPr>
        <w:lastRenderedPageBreak/>
        <w:t xml:space="preserve">Доводы, изложенные в протесте о наличии вины иных лиц, не подчиненных Ф., которые должны нести </w:t>
      </w:r>
      <w:hyperlink r:id="rId8" w:history="1">
        <w:r w:rsidRPr="00714CA8">
          <w:rPr>
            <w:rStyle w:val="aa"/>
            <w:rFonts w:ascii="Times New Roman" w:hAnsi="Times New Roman" w:cs="Times New Roman"/>
            <w:sz w:val="24"/>
            <w:szCs w:val="24"/>
          </w:rPr>
          <w:t>ответственность за выявленные нарушения</w:t>
        </w:r>
      </w:hyperlink>
      <w:r w:rsidRPr="00714CA8">
        <w:rPr>
          <w:rFonts w:ascii="Times New Roman" w:hAnsi="Times New Roman" w:cs="Times New Roman"/>
          <w:sz w:val="24"/>
          <w:szCs w:val="24"/>
        </w:rPr>
        <w:t>, не могут быть признаны убедительными при наличии обязанности заведующего отделением по осуществлению лечебно-профилактической работы и принятию мер по профилактике внутрибольничных инфекций.</w:t>
      </w:r>
    </w:p>
    <w:p w14:paraId="7CED4965" w14:textId="08C47EA4" w:rsidR="00702393" w:rsidRPr="00714CA8" w:rsidRDefault="008E7DF6" w:rsidP="00714CA8">
      <w:pPr>
        <w:jc w:val="both"/>
        <w:rPr>
          <w:rFonts w:ascii="Times New Roman" w:hAnsi="Times New Roman" w:cs="Times New Roman"/>
          <w:sz w:val="24"/>
          <w:szCs w:val="24"/>
        </w:rPr>
      </w:pPr>
      <w:r w:rsidRPr="00714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714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714CA8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C127" w14:textId="77777777" w:rsidR="001F5A2E" w:rsidRDefault="001F5A2E" w:rsidP="00702393">
      <w:pPr>
        <w:spacing w:after="0" w:line="240" w:lineRule="auto"/>
      </w:pPr>
      <w:r>
        <w:separator/>
      </w:r>
    </w:p>
  </w:endnote>
  <w:endnote w:type="continuationSeparator" w:id="0">
    <w:p w14:paraId="20FFC275" w14:textId="77777777" w:rsidR="001F5A2E" w:rsidRDefault="001F5A2E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291A" w14:textId="77777777" w:rsidR="001F5A2E" w:rsidRDefault="001F5A2E" w:rsidP="00702393">
      <w:pPr>
        <w:spacing w:after="0" w:line="240" w:lineRule="auto"/>
      </w:pPr>
      <w:r>
        <w:separator/>
      </w:r>
    </w:p>
  </w:footnote>
  <w:footnote w:type="continuationSeparator" w:id="0">
    <w:p w14:paraId="201066CE" w14:textId="77777777" w:rsidR="001F5A2E" w:rsidRDefault="001F5A2E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1F5A2E"/>
    <w:rsid w:val="002B659E"/>
    <w:rsid w:val="00327E86"/>
    <w:rsid w:val="003E3623"/>
    <w:rsid w:val="005F2739"/>
    <w:rsid w:val="00702393"/>
    <w:rsid w:val="00714CA8"/>
    <w:rsid w:val="008E7DF6"/>
    <w:rsid w:val="0091354D"/>
    <w:rsid w:val="009E6904"/>
    <w:rsid w:val="00A23573"/>
    <w:rsid w:val="00A250CB"/>
    <w:rsid w:val="00B31BDB"/>
    <w:rsid w:val="00C16D9C"/>
    <w:rsid w:val="00CB275A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5113D447-A656-478E-B2D6-636D9FD4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7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4CA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14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2021-08-26T15:03:00Z</dcterms:modified>
</cp:coreProperties>
</file>