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5A" w:rsidRPr="0068405A" w:rsidRDefault="0068405A" w:rsidP="0068405A">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68405A">
        <w:rPr>
          <w:rFonts w:ascii="Times New Roman" w:hAnsi="Times New Roman"/>
          <w:b/>
          <w:szCs w:val="24"/>
        </w:rPr>
        <w:tab/>
      </w:r>
      <w:r w:rsidRPr="0068405A">
        <w:rPr>
          <w:rFonts w:ascii="Times New Roman" w:hAnsi="Times New Roman"/>
          <w:b/>
          <w:szCs w:val="24"/>
        </w:rPr>
        <w:tab/>
      </w:r>
      <w:r w:rsidRPr="0068405A">
        <w:rPr>
          <w:rFonts w:ascii="Times New Roman" w:hAnsi="Times New Roman"/>
          <w:b/>
          <w:szCs w:val="24"/>
        </w:rPr>
        <w:tab/>
      </w:r>
      <w:r w:rsidRPr="0068405A">
        <w:rPr>
          <w:rFonts w:ascii="Times New Roman" w:hAnsi="Times New Roman"/>
          <w:szCs w:val="24"/>
        </w:rPr>
        <w:t>В апелляционную коллегию по гражданским</w:t>
      </w:r>
      <w:r w:rsidRPr="0068405A">
        <w:rPr>
          <w:rFonts w:ascii="Times New Roman" w:hAnsi="Times New Roman"/>
          <w:szCs w:val="24"/>
          <w:lang w:val="kk-KZ"/>
        </w:rPr>
        <w:t xml:space="preserve"> </w:t>
      </w:r>
      <w:r w:rsidRPr="0068405A">
        <w:rPr>
          <w:rFonts w:ascii="Times New Roman" w:hAnsi="Times New Roman"/>
          <w:szCs w:val="24"/>
          <w:lang w:val="kk-KZ"/>
        </w:rPr>
        <w:tab/>
      </w:r>
      <w:r w:rsidRPr="0068405A">
        <w:rPr>
          <w:rFonts w:ascii="Times New Roman" w:hAnsi="Times New Roman"/>
          <w:szCs w:val="24"/>
          <w:lang w:val="kk-KZ"/>
        </w:rPr>
        <w:tab/>
      </w:r>
      <w:r w:rsidRPr="0068405A">
        <w:rPr>
          <w:rFonts w:ascii="Times New Roman" w:hAnsi="Times New Roman"/>
          <w:szCs w:val="24"/>
          <w:lang w:val="kk-KZ"/>
        </w:rPr>
        <w:tab/>
      </w:r>
      <w:r w:rsidRPr="0068405A">
        <w:rPr>
          <w:rFonts w:ascii="Times New Roman" w:hAnsi="Times New Roman"/>
          <w:szCs w:val="24"/>
          <w:lang w:val="kk-KZ"/>
        </w:rPr>
        <w:tab/>
      </w:r>
      <w:r w:rsidRPr="0068405A">
        <w:rPr>
          <w:rFonts w:ascii="Times New Roman" w:hAnsi="Times New Roman"/>
          <w:szCs w:val="24"/>
          <w:lang w:val="kk-KZ"/>
        </w:rPr>
        <w:tab/>
      </w:r>
      <w:r w:rsidRPr="0068405A">
        <w:rPr>
          <w:rFonts w:ascii="Times New Roman" w:hAnsi="Times New Roman"/>
          <w:szCs w:val="24"/>
          <w:lang w:val="kk-KZ"/>
        </w:rPr>
        <w:tab/>
      </w:r>
      <w:r w:rsidRPr="0068405A">
        <w:rPr>
          <w:rFonts w:ascii="Times New Roman" w:hAnsi="Times New Roman"/>
          <w:szCs w:val="24"/>
          <w:lang w:val="kk-KZ"/>
        </w:rPr>
        <w:tab/>
      </w:r>
      <w:r w:rsidRPr="0068405A">
        <w:rPr>
          <w:rFonts w:ascii="Times New Roman" w:hAnsi="Times New Roman"/>
          <w:szCs w:val="24"/>
          <w:lang w:val="kk-KZ"/>
        </w:rPr>
        <w:tab/>
      </w:r>
      <w:r w:rsidRPr="0068405A">
        <w:rPr>
          <w:rFonts w:ascii="Times New Roman" w:hAnsi="Times New Roman"/>
          <w:szCs w:val="24"/>
          <w:lang w:val="kk-KZ"/>
        </w:rPr>
        <w:t>и административным</w:t>
      </w:r>
      <w:r w:rsidRPr="0068405A">
        <w:rPr>
          <w:rFonts w:ascii="Times New Roman" w:hAnsi="Times New Roman"/>
          <w:szCs w:val="24"/>
        </w:rPr>
        <w:t xml:space="preserve"> делам </w:t>
      </w:r>
      <w:proofErr w:type="spellStart"/>
      <w:r w:rsidRPr="0068405A">
        <w:rPr>
          <w:rFonts w:ascii="Times New Roman" w:hAnsi="Times New Roman"/>
          <w:szCs w:val="24"/>
        </w:rPr>
        <w:t>Алматинского</w:t>
      </w:r>
      <w:proofErr w:type="spellEnd"/>
      <w:r w:rsidRPr="0068405A">
        <w:rPr>
          <w:rFonts w:ascii="Times New Roman" w:hAnsi="Times New Roman"/>
          <w:szCs w:val="24"/>
          <w:lang w:val="kk-KZ"/>
        </w:rPr>
        <w:t xml:space="preserve">                                                                                                    </w:t>
      </w:r>
      <w:r w:rsidRPr="0068405A">
        <w:rPr>
          <w:rFonts w:ascii="Times New Roman" w:hAnsi="Times New Roman"/>
          <w:szCs w:val="24"/>
          <w:lang w:val="kk-KZ"/>
        </w:rPr>
        <w:tab/>
      </w:r>
      <w:r w:rsidRPr="0068405A">
        <w:rPr>
          <w:rFonts w:ascii="Times New Roman" w:hAnsi="Times New Roman"/>
          <w:szCs w:val="24"/>
          <w:lang w:val="kk-KZ"/>
        </w:rPr>
        <w:tab/>
      </w:r>
      <w:r w:rsidRPr="0068405A">
        <w:rPr>
          <w:rFonts w:ascii="Times New Roman" w:hAnsi="Times New Roman"/>
          <w:szCs w:val="24"/>
          <w:lang w:val="kk-KZ"/>
        </w:rPr>
        <w:tab/>
      </w:r>
      <w:r w:rsidRPr="0068405A">
        <w:rPr>
          <w:rFonts w:ascii="Times New Roman" w:hAnsi="Times New Roman"/>
          <w:szCs w:val="24"/>
          <w:lang w:val="kk-KZ"/>
        </w:rPr>
        <w:tab/>
      </w:r>
      <w:r w:rsidRPr="0068405A">
        <w:rPr>
          <w:rFonts w:ascii="Times New Roman" w:hAnsi="Times New Roman"/>
          <w:szCs w:val="24"/>
          <w:lang w:val="kk-KZ"/>
        </w:rPr>
        <w:tab/>
      </w:r>
      <w:r w:rsidRPr="0068405A">
        <w:rPr>
          <w:rFonts w:ascii="Times New Roman" w:hAnsi="Times New Roman"/>
          <w:szCs w:val="24"/>
          <w:lang w:val="kk-KZ"/>
        </w:rPr>
        <w:tab/>
      </w:r>
      <w:r w:rsidRPr="0068405A">
        <w:rPr>
          <w:rFonts w:ascii="Times New Roman" w:hAnsi="Times New Roman"/>
          <w:szCs w:val="24"/>
        </w:rPr>
        <w:t>городского суда</w:t>
      </w:r>
    </w:p>
    <w:p w:rsidR="0068405A" w:rsidRPr="0068405A" w:rsidRDefault="0068405A" w:rsidP="0068405A">
      <w:pPr>
        <w:pStyle w:val="a5"/>
        <w:rPr>
          <w:sz w:val="24"/>
          <w:szCs w:val="24"/>
        </w:rPr>
      </w:pPr>
      <w:r w:rsidRPr="0068405A">
        <w:rPr>
          <w:rStyle w:val="a7"/>
          <w:b w:val="0"/>
          <w:color w:val="222222"/>
          <w:sz w:val="24"/>
          <w:szCs w:val="24"/>
        </w:rPr>
        <w:tab/>
      </w:r>
      <w:r w:rsidRPr="0068405A">
        <w:rPr>
          <w:rStyle w:val="a7"/>
          <w:b w:val="0"/>
          <w:color w:val="222222"/>
          <w:sz w:val="24"/>
          <w:szCs w:val="24"/>
        </w:rPr>
        <w:tab/>
      </w:r>
      <w:r w:rsidRPr="0068405A">
        <w:rPr>
          <w:rStyle w:val="a7"/>
          <w:b w:val="0"/>
          <w:color w:val="222222"/>
          <w:sz w:val="24"/>
          <w:szCs w:val="24"/>
        </w:rPr>
        <w:tab/>
      </w:r>
      <w:r w:rsidRPr="0068405A">
        <w:rPr>
          <w:rStyle w:val="a7"/>
          <w:b w:val="0"/>
          <w:color w:val="222222"/>
          <w:sz w:val="24"/>
          <w:szCs w:val="24"/>
        </w:rPr>
        <w:tab/>
      </w:r>
      <w:r w:rsidRPr="0068405A">
        <w:rPr>
          <w:rStyle w:val="a7"/>
          <w:b w:val="0"/>
          <w:color w:val="222222"/>
          <w:sz w:val="24"/>
          <w:szCs w:val="24"/>
        </w:rPr>
        <w:tab/>
      </w:r>
      <w:r w:rsidRPr="0068405A">
        <w:rPr>
          <w:rStyle w:val="a7"/>
          <w:b w:val="0"/>
          <w:color w:val="222222"/>
          <w:sz w:val="24"/>
          <w:szCs w:val="24"/>
        </w:rPr>
        <w:tab/>
        <w:t>Юридический адрес:</w:t>
      </w:r>
      <w:r w:rsidRPr="0068405A">
        <w:rPr>
          <w:rStyle w:val="apple-converted-space"/>
          <w:rFonts w:asciiTheme="minorHAnsi" w:hAnsiTheme="minorHAnsi"/>
          <w:color w:val="222222"/>
          <w:sz w:val="24"/>
          <w:szCs w:val="24"/>
        </w:rPr>
        <w:t> </w:t>
      </w:r>
      <w:r w:rsidRPr="0068405A">
        <w:rPr>
          <w:sz w:val="24"/>
          <w:szCs w:val="24"/>
        </w:rPr>
        <w:t xml:space="preserve"> улица </w:t>
      </w:r>
      <w:proofErr w:type="spellStart"/>
      <w:r w:rsidRPr="0068405A">
        <w:rPr>
          <w:sz w:val="24"/>
          <w:szCs w:val="24"/>
        </w:rPr>
        <w:t>Казыбек</w:t>
      </w:r>
      <w:proofErr w:type="spellEnd"/>
      <w:r w:rsidRPr="0068405A">
        <w:rPr>
          <w:sz w:val="24"/>
          <w:szCs w:val="24"/>
        </w:rPr>
        <w:t xml:space="preserve"> Би, д. 66.</w:t>
      </w:r>
    </w:p>
    <w:p w:rsidR="0068405A" w:rsidRPr="0068405A" w:rsidRDefault="0068405A" w:rsidP="0068405A">
      <w:pPr>
        <w:pStyle w:val="a5"/>
        <w:rPr>
          <w:rFonts w:asciiTheme="minorHAnsi" w:hAnsiTheme="minorHAnsi"/>
          <w:sz w:val="24"/>
          <w:szCs w:val="24"/>
        </w:rPr>
      </w:pPr>
      <w:r w:rsidRPr="0068405A">
        <w:rPr>
          <w:rStyle w:val="a7"/>
          <w:color w:val="222222"/>
          <w:sz w:val="24"/>
          <w:szCs w:val="24"/>
        </w:rPr>
        <w:tab/>
      </w:r>
      <w:r w:rsidRPr="0068405A">
        <w:rPr>
          <w:rStyle w:val="a7"/>
          <w:color w:val="222222"/>
          <w:sz w:val="24"/>
          <w:szCs w:val="24"/>
        </w:rPr>
        <w:tab/>
      </w:r>
      <w:r w:rsidRPr="0068405A">
        <w:rPr>
          <w:rStyle w:val="a7"/>
          <w:color w:val="222222"/>
          <w:sz w:val="24"/>
          <w:szCs w:val="24"/>
        </w:rPr>
        <w:tab/>
      </w:r>
      <w:r w:rsidRPr="0068405A">
        <w:rPr>
          <w:rStyle w:val="a7"/>
          <w:color w:val="222222"/>
          <w:sz w:val="24"/>
          <w:szCs w:val="24"/>
        </w:rPr>
        <w:tab/>
      </w:r>
      <w:r w:rsidRPr="0068405A">
        <w:rPr>
          <w:rStyle w:val="a7"/>
          <w:color w:val="222222"/>
          <w:sz w:val="24"/>
          <w:szCs w:val="24"/>
        </w:rPr>
        <w:tab/>
      </w:r>
      <w:r w:rsidRPr="0068405A">
        <w:rPr>
          <w:rStyle w:val="a7"/>
          <w:color w:val="222222"/>
          <w:sz w:val="24"/>
          <w:szCs w:val="24"/>
        </w:rPr>
        <w:tab/>
      </w:r>
      <w:r w:rsidRPr="0068405A">
        <w:rPr>
          <w:rStyle w:val="a7"/>
          <w:b w:val="0"/>
          <w:color w:val="222222"/>
          <w:sz w:val="24"/>
          <w:szCs w:val="24"/>
        </w:rPr>
        <w:t>Электронный адрес</w:t>
      </w:r>
      <w:r w:rsidRPr="0068405A">
        <w:rPr>
          <w:b/>
          <w:sz w:val="24"/>
          <w:szCs w:val="24"/>
        </w:rPr>
        <w:t>:</w:t>
      </w:r>
      <w:r w:rsidRPr="0068405A">
        <w:rPr>
          <w:sz w:val="24"/>
          <w:szCs w:val="24"/>
        </w:rPr>
        <w:t xml:space="preserve">  </w:t>
      </w:r>
      <w:r w:rsidRPr="0068405A">
        <w:rPr>
          <w:rStyle w:val="apple-converted-space"/>
          <w:rFonts w:asciiTheme="minorHAnsi" w:hAnsiTheme="minorHAnsi"/>
          <w:color w:val="222222"/>
          <w:sz w:val="24"/>
          <w:szCs w:val="24"/>
        </w:rPr>
        <w:t> </w:t>
      </w:r>
      <w:hyperlink r:id="rId6" w:history="1">
        <w:r w:rsidRPr="0068405A">
          <w:rPr>
            <w:rStyle w:val="a3"/>
            <w:color w:val="1166A7"/>
            <w:sz w:val="24"/>
            <w:szCs w:val="24"/>
          </w:rPr>
          <w:t>0201@sud.kz</w:t>
        </w:r>
      </w:hyperlink>
    </w:p>
    <w:p w:rsidR="0068405A" w:rsidRPr="0068405A" w:rsidRDefault="0068405A" w:rsidP="0068405A">
      <w:pPr>
        <w:pStyle w:val="a5"/>
        <w:rPr>
          <w:sz w:val="24"/>
          <w:szCs w:val="24"/>
        </w:rPr>
      </w:pPr>
      <w:r w:rsidRPr="0068405A">
        <w:rPr>
          <w:rStyle w:val="a7"/>
          <w:color w:val="222222"/>
          <w:sz w:val="24"/>
          <w:szCs w:val="24"/>
        </w:rPr>
        <w:tab/>
      </w:r>
      <w:r w:rsidRPr="0068405A">
        <w:rPr>
          <w:rStyle w:val="a7"/>
          <w:color w:val="222222"/>
          <w:sz w:val="24"/>
          <w:szCs w:val="24"/>
        </w:rPr>
        <w:tab/>
      </w:r>
      <w:r w:rsidRPr="0068405A">
        <w:rPr>
          <w:rStyle w:val="a7"/>
          <w:color w:val="222222"/>
          <w:sz w:val="24"/>
          <w:szCs w:val="24"/>
        </w:rPr>
        <w:tab/>
      </w:r>
      <w:r w:rsidRPr="0068405A">
        <w:rPr>
          <w:rStyle w:val="a7"/>
          <w:color w:val="222222"/>
          <w:sz w:val="24"/>
          <w:szCs w:val="24"/>
        </w:rPr>
        <w:tab/>
      </w:r>
      <w:r w:rsidRPr="0068405A">
        <w:rPr>
          <w:rStyle w:val="a7"/>
          <w:color w:val="222222"/>
          <w:sz w:val="24"/>
          <w:szCs w:val="24"/>
        </w:rPr>
        <w:tab/>
      </w:r>
      <w:r w:rsidRPr="0068405A">
        <w:rPr>
          <w:rStyle w:val="a7"/>
          <w:color w:val="222222"/>
          <w:sz w:val="24"/>
          <w:szCs w:val="24"/>
        </w:rPr>
        <w:tab/>
      </w:r>
      <w:r w:rsidRPr="0068405A">
        <w:rPr>
          <w:rStyle w:val="a7"/>
          <w:b w:val="0"/>
          <w:color w:val="222222"/>
          <w:sz w:val="24"/>
          <w:szCs w:val="24"/>
        </w:rPr>
        <w:t>Почто</w:t>
      </w:r>
      <w:bookmarkStart w:id="0" w:name="_GoBack"/>
      <w:bookmarkEnd w:id="0"/>
      <w:r w:rsidRPr="0068405A">
        <w:rPr>
          <w:rStyle w:val="a7"/>
          <w:b w:val="0"/>
          <w:color w:val="222222"/>
          <w:sz w:val="24"/>
          <w:szCs w:val="24"/>
        </w:rPr>
        <w:t>вый индекс</w:t>
      </w:r>
      <w:r w:rsidRPr="0068405A">
        <w:rPr>
          <w:b/>
          <w:sz w:val="24"/>
          <w:szCs w:val="24"/>
        </w:rPr>
        <w:t>:</w:t>
      </w:r>
      <w:r w:rsidRPr="0068405A">
        <w:rPr>
          <w:sz w:val="24"/>
          <w:szCs w:val="24"/>
        </w:rPr>
        <w:t xml:space="preserve">   050000</w:t>
      </w:r>
    </w:p>
    <w:p w:rsidR="0068405A" w:rsidRPr="0068405A" w:rsidRDefault="0068405A" w:rsidP="0068405A">
      <w:pPr>
        <w:pStyle w:val="a5"/>
        <w:ind w:left="4248"/>
        <w:rPr>
          <w:sz w:val="24"/>
          <w:szCs w:val="24"/>
        </w:rPr>
      </w:pPr>
      <w:r w:rsidRPr="0068405A">
        <w:rPr>
          <w:rStyle w:val="31"/>
          <w:rFonts w:eastAsiaTheme="minorEastAsia"/>
          <w:b w:val="0"/>
          <w:bCs w:val="0"/>
        </w:rPr>
        <w:t>о</w:t>
      </w:r>
      <w:r w:rsidRPr="0068405A">
        <w:rPr>
          <w:rStyle w:val="31"/>
          <w:rFonts w:eastAsiaTheme="minorEastAsia"/>
          <w:b w:val="0"/>
        </w:rPr>
        <w:t xml:space="preserve">т ответчика: </w:t>
      </w:r>
      <w:proofErr w:type="spellStart"/>
      <w:r w:rsidRPr="0068405A">
        <w:rPr>
          <w:sz w:val="24"/>
          <w:szCs w:val="24"/>
          <w:lang w:bidi="ru-RU"/>
        </w:rPr>
        <w:t>гр</w:t>
      </w:r>
      <w:proofErr w:type="spellEnd"/>
      <w:r w:rsidRPr="0068405A">
        <w:rPr>
          <w:sz w:val="24"/>
          <w:szCs w:val="24"/>
          <w:lang w:bidi="ru-RU"/>
        </w:rPr>
        <w:t xml:space="preserve"> ……..</w:t>
      </w:r>
    </w:p>
    <w:p w:rsidR="0068405A" w:rsidRPr="0068405A" w:rsidRDefault="0068405A" w:rsidP="0068405A">
      <w:pPr>
        <w:pStyle w:val="a5"/>
        <w:ind w:left="3540" w:firstLine="708"/>
        <w:rPr>
          <w:sz w:val="24"/>
          <w:szCs w:val="24"/>
        </w:rPr>
      </w:pPr>
      <w:r w:rsidRPr="0068405A">
        <w:rPr>
          <w:sz w:val="24"/>
          <w:szCs w:val="24"/>
        </w:rPr>
        <w:t>ИИН: №</w:t>
      </w:r>
      <w:r w:rsidRPr="0068405A">
        <w:rPr>
          <w:sz w:val="24"/>
          <w:szCs w:val="24"/>
          <w:lang w:bidi="ru-RU"/>
        </w:rPr>
        <w:t>………</w:t>
      </w:r>
      <w:r w:rsidRPr="0068405A">
        <w:rPr>
          <w:sz w:val="24"/>
          <w:szCs w:val="24"/>
        </w:rPr>
        <w:t>.</w:t>
      </w:r>
    </w:p>
    <w:p w:rsidR="0068405A" w:rsidRPr="0068405A" w:rsidRDefault="0068405A" w:rsidP="0068405A">
      <w:pPr>
        <w:pStyle w:val="a5"/>
        <w:ind w:left="4253"/>
        <w:rPr>
          <w:sz w:val="24"/>
          <w:szCs w:val="24"/>
          <w:lang w:bidi="ru-RU"/>
        </w:rPr>
      </w:pPr>
      <w:r w:rsidRPr="0068405A">
        <w:rPr>
          <w:sz w:val="24"/>
          <w:szCs w:val="24"/>
          <w:lang w:bidi="ru-RU"/>
        </w:rPr>
        <w:t xml:space="preserve">г. Алматы, </w:t>
      </w:r>
      <w:proofErr w:type="spellStart"/>
      <w:r w:rsidRPr="0068405A">
        <w:rPr>
          <w:sz w:val="24"/>
          <w:szCs w:val="24"/>
          <w:lang w:bidi="ru-RU"/>
        </w:rPr>
        <w:t>мкр</w:t>
      </w:r>
      <w:proofErr w:type="spellEnd"/>
      <w:r w:rsidRPr="0068405A">
        <w:rPr>
          <w:sz w:val="24"/>
          <w:szCs w:val="24"/>
          <w:lang w:bidi="ru-RU"/>
        </w:rPr>
        <w:t xml:space="preserve">-он </w:t>
      </w:r>
      <w:r w:rsidRPr="0068405A">
        <w:rPr>
          <w:sz w:val="24"/>
          <w:szCs w:val="24"/>
          <w:lang w:bidi="ru-RU"/>
        </w:rPr>
        <w:t>……</w:t>
      </w:r>
      <w:r w:rsidRPr="0068405A">
        <w:rPr>
          <w:sz w:val="24"/>
          <w:szCs w:val="24"/>
          <w:lang w:bidi="ru-RU"/>
        </w:rPr>
        <w:t xml:space="preserve">, ул. </w:t>
      </w:r>
      <w:r w:rsidRPr="0068405A">
        <w:rPr>
          <w:sz w:val="24"/>
          <w:szCs w:val="24"/>
          <w:lang w:bidi="ru-RU"/>
        </w:rPr>
        <w:t>………….</w:t>
      </w:r>
      <w:r w:rsidRPr="0068405A">
        <w:rPr>
          <w:sz w:val="24"/>
          <w:szCs w:val="24"/>
          <w:lang w:bidi="ru-RU"/>
        </w:rPr>
        <w:t>, д. 117.</w:t>
      </w:r>
    </w:p>
    <w:p w:rsidR="0068405A" w:rsidRPr="0068405A" w:rsidRDefault="0068405A" w:rsidP="0068405A">
      <w:pPr>
        <w:pStyle w:val="a5"/>
        <w:ind w:left="4253"/>
        <w:rPr>
          <w:sz w:val="24"/>
          <w:szCs w:val="24"/>
          <w:lang w:val="kk-KZ"/>
        </w:rPr>
      </w:pPr>
      <w:r w:rsidRPr="0068405A">
        <w:rPr>
          <w:sz w:val="24"/>
          <w:szCs w:val="24"/>
          <w:lang w:val="kk-KZ"/>
        </w:rPr>
        <w:t>Предстовитель по доверенности:</w:t>
      </w:r>
    </w:p>
    <w:p w:rsidR="0068405A" w:rsidRPr="0068405A" w:rsidRDefault="0068405A" w:rsidP="0068405A">
      <w:pPr>
        <w:pStyle w:val="a5"/>
        <w:ind w:left="4253"/>
        <w:rPr>
          <w:sz w:val="24"/>
          <w:szCs w:val="24"/>
        </w:rPr>
      </w:pPr>
      <w:proofErr w:type="spellStart"/>
      <w:r w:rsidRPr="0068405A">
        <w:rPr>
          <w:sz w:val="24"/>
          <w:szCs w:val="24"/>
        </w:rPr>
        <w:t>Саржанов</w:t>
      </w:r>
      <w:proofErr w:type="spellEnd"/>
      <w:r w:rsidRPr="0068405A">
        <w:rPr>
          <w:sz w:val="24"/>
          <w:szCs w:val="24"/>
        </w:rPr>
        <w:t xml:space="preserve">  </w:t>
      </w:r>
      <w:proofErr w:type="spellStart"/>
      <w:r w:rsidRPr="0068405A">
        <w:rPr>
          <w:sz w:val="24"/>
          <w:szCs w:val="24"/>
        </w:rPr>
        <w:t>Галымжан</w:t>
      </w:r>
      <w:proofErr w:type="spellEnd"/>
      <w:r w:rsidRPr="0068405A">
        <w:rPr>
          <w:sz w:val="24"/>
          <w:szCs w:val="24"/>
        </w:rPr>
        <w:t xml:space="preserve"> </w:t>
      </w:r>
      <w:proofErr w:type="spellStart"/>
      <w:r w:rsidRPr="0068405A">
        <w:rPr>
          <w:sz w:val="24"/>
          <w:szCs w:val="24"/>
        </w:rPr>
        <w:t>Турлыбекович</w:t>
      </w:r>
      <w:proofErr w:type="spellEnd"/>
    </w:p>
    <w:p w:rsidR="0068405A" w:rsidRPr="0068405A" w:rsidRDefault="0068405A" w:rsidP="0068405A">
      <w:pPr>
        <w:pStyle w:val="a5"/>
        <w:ind w:left="4253"/>
        <w:rPr>
          <w:sz w:val="24"/>
          <w:szCs w:val="24"/>
        </w:rPr>
      </w:pPr>
      <w:r w:rsidRPr="0068405A">
        <w:rPr>
          <w:sz w:val="24"/>
          <w:szCs w:val="24"/>
        </w:rPr>
        <w:t xml:space="preserve">ИИН: 850722301036. </w:t>
      </w:r>
    </w:p>
    <w:p w:rsidR="0068405A" w:rsidRPr="0068405A" w:rsidRDefault="0068405A" w:rsidP="0068405A">
      <w:pPr>
        <w:pStyle w:val="a5"/>
        <w:ind w:left="4253"/>
        <w:rPr>
          <w:sz w:val="24"/>
          <w:szCs w:val="24"/>
        </w:rPr>
      </w:pPr>
      <w:r w:rsidRPr="0068405A">
        <w:rPr>
          <w:sz w:val="24"/>
          <w:szCs w:val="24"/>
        </w:rPr>
        <w:t xml:space="preserve">г. Алматы, </w:t>
      </w:r>
      <w:proofErr w:type="spellStart"/>
      <w:r w:rsidRPr="0068405A">
        <w:rPr>
          <w:sz w:val="24"/>
          <w:szCs w:val="24"/>
        </w:rPr>
        <w:t>Медеуский</w:t>
      </w:r>
      <w:proofErr w:type="spellEnd"/>
      <w:r w:rsidRPr="0068405A">
        <w:rPr>
          <w:sz w:val="24"/>
          <w:szCs w:val="24"/>
        </w:rPr>
        <w:t xml:space="preserve"> район,050002, пр. </w:t>
      </w:r>
      <w:proofErr w:type="spellStart"/>
      <w:r w:rsidRPr="0068405A">
        <w:rPr>
          <w:sz w:val="24"/>
          <w:szCs w:val="24"/>
        </w:rPr>
        <w:t>Жибек</w:t>
      </w:r>
      <w:proofErr w:type="spellEnd"/>
      <w:r w:rsidRPr="0068405A">
        <w:rPr>
          <w:sz w:val="24"/>
          <w:szCs w:val="24"/>
        </w:rPr>
        <w:t xml:space="preserve"> </w:t>
      </w:r>
      <w:proofErr w:type="spellStart"/>
      <w:r w:rsidRPr="0068405A">
        <w:rPr>
          <w:sz w:val="24"/>
          <w:szCs w:val="24"/>
        </w:rPr>
        <w:t>Жолы</w:t>
      </w:r>
      <w:proofErr w:type="spellEnd"/>
      <w:r w:rsidRPr="0068405A">
        <w:rPr>
          <w:sz w:val="24"/>
          <w:szCs w:val="24"/>
        </w:rPr>
        <w:t xml:space="preserve">, д. 50, офис 202, БЦ Квартал. </w:t>
      </w:r>
    </w:p>
    <w:p w:rsidR="0068405A" w:rsidRPr="0068405A" w:rsidRDefault="0068405A" w:rsidP="0068405A">
      <w:pPr>
        <w:pStyle w:val="a5"/>
        <w:ind w:left="4253"/>
        <w:rPr>
          <w:sz w:val="24"/>
          <w:szCs w:val="24"/>
        </w:rPr>
      </w:pPr>
      <w:hyperlink r:id="rId7" w:history="1">
        <w:r w:rsidRPr="0068405A">
          <w:rPr>
            <w:rStyle w:val="a3"/>
            <w:sz w:val="24"/>
            <w:szCs w:val="24"/>
            <w:lang w:val="en-US"/>
          </w:rPr>
          <w:t>info</w:t>
        </w:r>
        <w:r w:rsidRPr="0068405A">
          <w:rPr>
            <w:rStyle w:val="a3"/>
            <w:sz w:val="24"/>
            <w:szCs w:val="24"/>
          </w:rPr>
          <w:t>@</w:t>
        </w:r>
        <w:r w:rsidRPr="0068405A">
          <w:rPr>
            <w:rStyle w:val="a3"/>
            <w:sz w:val="24"/>
            <w:szCs w:val="24"/>
            <w:lang w:val="en-US"/>
          </w:rPr>
          <w:t>zakonpravo</w:t>
        </w:r>
        <w:r w:rsidRPr="0068405A">
          <w:rPr>
            <w:rStyle w:val="a3"/>
            <w:sz w:val="24"/>
            <w:szCs w:val="24"/>
          </w:rPr>
          <w:t>.</w:t>
        </w:r>
        <w:r w:rsidRPr="0068405A">
          <w:rPr>
            <w:rStyle w:val="a3"/>
            <w:sz w:val="24"/>
            <w:szCs w:val="24"/>
            <w:lang w:val="en-US"/>
          </w:rPr>
          <w:t>kz</w:t>
        </w:r>
      </w:hyperlink>
      <w:r w:rsidRPr="0068405A">
        <w:rPr>
          <w:sz w:val="24"/>
          <w:szCs w:val="24"/>
        </w:rPr>
        <w:t xml:space="preserve"> / </w:t>
      </w:r>
      <w:hyperlink r:id="rId8" w:history="1">
        <w:r w:rsidRPr="0068405A">
          <w:rPr>
            <w:rStyle w:val="a3"/>
            <w:sz w:val="24"/>
            <w:szCs w:val="24"/>
            <w:lang w:val="en-US"/>
          </w:rPr>
          <w:t>www</w:t>
        </w:r>
        <w:r w:rsidRPr="0068405A">
          <w:rPr>
            <w:rStyle w:val="a3"/>
            <w:sz w:val="24"/>
            <w:szCs w:val="24"/>
          </w:rPr>
          <w:t>.</w:t>
        </w:r>
        <w:r w:rsidRPr="0068405A">
          <w:rPr>
            <w:rStyle w:val="a3"/>
            <w:sz w:val="24"/>
            <w:szCs w:val="24"/>
            <w:lang w:val="en-US"/>
          </w:rPr>
          <w:t>zakonpravo</w:t>
        </w:r>
        <w:r w:rsidRPr="0068405A">
          <w:rPr>
            <w:rStyle w:val="a3"/>
            <w:sz w:val="24"/>
            <w:szCs w:val="24"/>
          </w:rPr>
          <w:t>.</w:t>
        </w:r>
        <w:r w:rsidRPr="0068405A">
          <w:rPr>
            <w:rStyle w:val="a3"/>
            <w:sz w:val="24"/>
            <w:szCs w:val="24"/>
            <w:lang w:val="en-US"/>
          </w:rPr>
          <w:t>kz</w:t>
        </w:r>
      </w:hyperlink>
    </w:p>
    <w:p w:rsidR="0068405A" w:rsidRPr="0068405A" w:rsidRDefault="0068405A" w:rsidP="0068405A">
      <w:pPr>
        <w:pStyle w:val="a5"/>
        <w:ind w:left="3540" w:firstLine="708"/>
        <w:rPr>
          <w:sz w:val="24"/>
          <w:szCs w:val="24"/>
        </w:rPr>
      </w:pPr>
      <w:r w:rsidRPr="0068405A">
        <w:rPr>
          <w:sz w:val="24"/>
          <w:szCs w:val="24"/>
        </w:rPr>
        <w:t>+ 7</w:t>
      </w:r>
      <w:r w:rsidRPr="0068405A">
        <w:rPr>
          <w:sz w:val="24"/>
          <w:szCs w:val="24"/>
          <w:lang w:val="en-US"/>
        </w:rPr>
        <w:t> </w:t>
      </w:r>
      <w:r w:rsidRPr="0068405A">
        <w:rPr>
          <w:sz w:val="24"/>
          <w:szCs w:val="24"/>
        </w:rPr>
        <w:t>(708) 578 57 58.</w:t>
      </w:r>
    </w:p>
    <w:p w:rsidR="0068405A" w:rsidRPr="0068405A" w:rsidRDefault="0068405A" w:rsidP="0068405A">
      <w:pPr>
        <w:pStyle w:val="30"/>
        <w:shd w:val="clear" w:color="auto" w:fill="auto"/>
        <w:spacing w:before="0" w:after="0" w:line="260" w:lineRule="exact"/>
        <w:rPr>
          <w:color w:val="000000"/>
          <w:sz w:val="24"/>
          <w:szCs w:val="24"/>
          <w:lang w:eastAsia="ru-RU" w:bidi="ru-RU"/>
        </w:rPr>
      </w:pPr>
    </w:p>
    <w:p w:rsidR="0068405A" w:rsidRPr="0068405A" w:rsidRDefault="0068405A" w:rsidP="0068405A">
      <w:pPr>
        <w:pStyle w:val="30"/>
        <w:shd w:val="clear" w:color="auto" w:fill="auto"/>
        <w:spacing w:before="0" w:after="0" w:line="260" w:lineRule="exact"/>
        <w:rPr>
          <w:sz w:val="24"/>
          <w:szCs w:val="24"/>
        </w:rPr>
      </w:pPr>
      <w:r w:rsidRPr="0068405A">
        <w:rPr>
          <w:color w:val="000000"/>
          <w:sz w:val="24"/>
          <w:szCs w:val="24"/>
          <w:lang w:eastAsia="ru-RU" w:bidi="ru-RU"/>
        </w:rPr>
        <w:t>Отзыв на Апелляционную жалобу на решение суда об отказе</w:t>
      </w:r>
    </w:p>
    <w:p w:rsidR="0068405A" w:rsidRPr="0068405A" w:rsidRDefault="0068405A" w:rsidP="0068405A">
      <w:pPr>
        <w:pStyle w:val="40"/>
        <w:shd w:val="clear" w:color="auto" w:fill="auto"/>
        <w:spacing w:before="0" w:after="274" w:line="210" w:lineRule="exact"/>
        <w:rPr>
          <w:i w:val="0"/>
          <w:sz w:val="24"/>
          <w:szCs w:val="24"/>
        </w:rPr>
      </w:pPr>
      <w:r w:rsidRPr="0068405A">
        <w:rPr>
          <w:i w:val="0"/>
          <w:color w:val="000000"/>
          <w:sz w:val="24"/>
          <w:szCs w:val="24"/>
          <w:lang w:eastAsia="ru-RU" w:bidi="ru-RU"/>
        </w:rPr>
        <w:t>на обращении взыскания на заложенное имущество.</w:t>
      </w:r>
    </w:p>
    <w:p w:rsidR="0068405A" w:rsidRPr="0068405A" w:rsidRDefault="0068405A" w:rsidP="0068405A">
      <w:pPr>
        <w:pStyle w:val="a5"/>
        <w:ind w:firstLine="708"/>
        <w:jc w:val="both"/>
        <w:rPr>
          <w:sz w:val="24"/>
          <w:szCs w:val="24"/>
          <w:lang w:val="kk-KZ"/>
        </w:rPr>
      </w:pPr>
      <w:r w:rsidRPr="0068405A">
        <w:rPr>
          <w:sz w:val="24"/>
          <w:szCs w:val="24"/>
          <w:shd w:val="clear" w:color="auto" w:fill="FFFFFF"/>
        </w:rPr>
        <w:t>В, Вашем производстве имеется гражданское дело №</w:t>
      </w:r>
      <w:r w:rsidRPr="0068405A">
        <w:rPr>
          <w:bCs/>
          <w:sz w:val="24"/>
          <w:szCs w:val="24"/>
          <w:shd w:val="clear" w:color="auto" w:fill="FFFFFF"/>
        </w:rPr>
        <w:t>……………</w:t>
      </w:r>
      <w:r w:rsidRPr="0068405A">
        <w:rPr>
          <w:b/>
          <w:bCs/>
          <w:sz w:val="24"/>
          <w:szCs w:val="24"/>
          <w:shd w:val="clear" w:color="auto" w:fill="FFFFFF"/>
        </w:rPr>
        <w:t> </w:t>
      </w:r>
      <w:r w:rsidRPr="0068405A">
        <w:rPr>
          <w:sz w:val="24"/>
          <w:szCs w:val="24"/>
          <w:shd w:val="clear" w:color="auto" w:fill="FFFFFF"/>
        </w:rPr>
        <w:t xml:space="preserve">от 18.08.2017 года </w:t>
      </w:r>
      <w:r w:rsidRPr="0068405A">
        <w:rPr>
          <w:bCs/>
          <w:sz w:val="24"/>
          <w:szCs w:val="24"/>
        </w:rPr>
        <w:t>об обращения взыскания на залоговое имущество</w:t>
      </w:r>
      <w:r w:rsidRPr="0068405A">
        <w:rPr>
          <w:sz w:val="24"/>
          <w:szCs w:val="24"/>
          <w:shd w:val="clear" w:color="auto" w:fill="FFFFFF"/>
        </w:rPr>
        <w:t xml:space="preserve"> по Иску </w:t>
      </w:r>
      <w:r w:rsidRPr="0068405A">
        <w:rPr>
          <w:color w:val="000000"/>
          <w:sz w:val="24"/>
          <w:szCs w:val="24"/>
          <w:lang w:bidi="ru-RU"/>
        </w:rPr>
        <w:t xml:space="preserve">АО </w:t>
      </w:r>
      <w:r w:rsidRPr="0068405A">
        <w:rPr>
          <w:color w:val="000000"/>
          <w:sz w:val="24"/>
          <w:szCs w:val="24"/>
          <w:lang w:eastAsia="en-US" w:bidi="en-US"/>
        </w:rPr>
        <w:t>«</w:t>
      </w:r>
      <w:proofErr w:type="spellStart"/>
      <w:r w:rsidRPr="0068405A">
        <w:rPr>
          <w:color w:val="000000"/>
          <w:sz w:val="24"/>
          <w:szCs w:val="24"/>
          <w:lang w:val="en-US" w:eastAsia="en-US" w:bidi="en-US"/>
        </w:rPr>
        <w:t>Kaspi</w:t>
      </w:r>
      <w:proofErr w:type="spellEnd"/>
      <w:r w:rsidRPr="0068405A">
        <w:rPr>
          <w:color w:val="000000"/>
          <w:sz w:val="24"/>
          <w:szCs w:val="24"/>
          <w:lang w:eastAsia="en-US" w:bidi="en-US"/>
        </w:rPr>
        <w:t xml:space="preserve"> </w:t>
      </w:r>
      <w:r w:rsidRPr="0068405A">
        <w:rPr>
          <w:color w:val="000000"/>
          <w:sz w:val="24"/>
          <w:szCs w:val="24"/>
          <w:lang w:val="en-US" w:eastAsia="en-US" w:bidi="en-US"/>
        </w:rPr>
        <w:t>Bank</w:t>
      </w:r>
      <w:r w:rsidRPr="0068405A">
        <w:rPr>
          <w:color w:val="000000"/>
          <w:sz w:val="24"/>
          <w:szCs w:val="24"/>
          <w:lang w:eastAsia="en-US" w:bidi="en-US"/>
        </w:rPr>
        <w:t>»</w:t>
      </w:r>
      <w:r w:rsidRPr="0068405A">
        <w:rPr>
          <w:sz w:val="24"/>
          <w:szCs w:val="24"/>
          <w:lang w:val="kk-KZ"/>
        </w:rPr>
        <w:t>.</w:t>
      </w:r>
    </w:p>
    <w:p w:rsidR="0068405A" w:rsidRPr="0068405A" w:rsidRDefault="0068405A" w:rsidP="0068405A">
      <w:pPr>
        <w:pStyle w:val="a5"/>
        <w:ind w:firstLine="708"/>
        <w:jc w:val="both"/>
        <w:rPr>
          <w:color w:val="000000"/>
          <w:sz w:val="24"/>
          <w:szCs w:val="24"/>
          <w:lang w:bidi="ru-RU"/>
        </w:rPr>
      </w:pPr>
      <w:r w:rsidRPr="0068405A">
        <w:rPr>
          <w:color w:val="000000"/>
          <w:sz w:val="24"/>
          <w:szCs w:val="24"/>
          <w:lang w:val="kk-KZ" w:bidi="ru-RU"/>
        </w:rPr>
        <w:t xml:space="preserve">По которому мотивирует свои требования о том, что </w:t>
      </w:r>
      <w:r w:rsidRPr="0068405A">
        <w:rPr>
          <w:color w:val="000000"/>
          <w:sz w:val="24"/>
          <w:szCs w:val="24"/>
          <w:lang w:bidi="ru-RU"/>
        </w:rPr>
        <w:t xml:space="preserve">Между АО </w:t>
      </w:r>
      <w:r w:rsidRPr="0068405A">
        <w:rPr>
          <w:color w:val="000000"/>
          <w:sz w:val="24"/>
          <w:szCs w:val="24"/>
          <w:lang w:eastAsia="en-US" w:bidi="en-US"/>
        </w:rPr>
        <w:t>«</w:t>
      </w:r>
      <w:proofErr w:type="spellStart"/>
      <w:r w:rsidRPr="0068405A">
        <w:rPr>
          <w:color w:val="000000"/>
          <w:sz w:val="24"/>
          <w:szCs w:val="24"/>
          <w:lang w:val="en-US" w:eastAsia="en-US" w:bidi="en-US"/>
        </w:rPr>
        <w:t>Kaspi</w:t>
      </w:r>
      <w:proofErr w:type="spellEnd"/>
      <w:r w:rsidRPr="0068405A">
        <w:rPr>
          <w:color w:val="000000"/>
          <w:sz w:val="24"/>
          <w:szCs w:val="24"/>
          <w:lang w:eastAsia="en-US" w:bidi="en-US"/>
        </w:rPr>
        <w:t xml:space="preserve"> </w:t>
      </w:r>
      <w:r w:rsidRPr="0068405A">
        <w:rPr>
          <w:color w:val="000000"/>
          <w:sz w:val="24"/>
          <w:szCs w:val="24"/>
          <w:lang w:val="en-US" w:eastAsia="en-US" w:bidi="en-US"/>
        </w:rPr>
        <w:t>Bank</w:t>
      </w:r>
      <w:r w:rsidRPr="0068405A">
        <w:rPr>
          <w:color w:val="000000"/>
          <w:sz w:val="24"/>
          <w:szCs w:val="24"/>
          <w:lang w:eastAsia="en-US" w:bidi="en-US"/>
        </w:rPr>
        <w:t xml:space="preserve">» </w:t>
      </w:r>
      <w:r w:rsidRPr="0068405A">
        <w:rPr>
          <w:color w:val="000000"/>
          <w:sz w:val="24"/>
          <w:szCs w:val="24"/>
          <w:lang w:bidi="ru-RU"/>
        </w:rPr>
        <w:t xml:space="preserve">(прежнее наименование - АО «Банк «Каспийский») (далее –Истец) и </w:t>
      </w:r>
      <w:proofErr w:type="spellStart"/>
      <w:r w:rsidRPr="0068405A">
        <w:rPr>
          <w:sz w:val="24"/>
          <w:szCs w:val="24"/>
          <w:lang w:bidi="ru-RU"/>
        </w:rPr>
        <w:t>гр</w:t>
      </w:r>
      <w:proofErr w:type="spellEnd"/>
      <w:r w:rsidRPr="0068405A">
        <w:rPr>
          <w:sz w:val="24"/>
          <w:szCs w:val="24"/>
          <w:lang w:bidi="ru-RU"/>
        </w:rPr>
        <w:t xml:space="preserve"> ……..</w:t>
      </w:r>
      <w:r w:rsidRPr="0068405A">
        <w:rPr>
          <w:sz w:val="24"/>
          <w:szCs w:val="24"/>
          <w:lang w:bidi="ru-RU"/>
        </w:rPr>
        <w:t xml:space="preserve"> </w:t>
      </w:r>
      <w:r w:rsidRPr="0068405A">
        <w:rPr>
          <w:color w:val="000000"/>
          <w:sz w:val="24"/>
          <w:szCs w:val="24"/>
          <w:lang w:bidi="ru-RU"/>
        </w:rPr>
        <w:t xml:space="preserve">  </w:t>
      </w:r>
      <w:r w:rsidRPr="0068405A">
        <w:rPr>
          <w:color w:val="000000"/>
          <w:sz w:val="24"/>
          <w:szCs w:val="24"/>
          <w:lang w:bidi="ru-RU"/>
        </w:rPr>
        <w:t>(далее - Ответчик) заключен Договор банковского займа №</w:t>
      </w:r>
      <w:r w:rsidRPr="0068405A">
        <w:rPr>
          <w:color w:val="000000"/>
          <w:sz w:val="24"/>
          <w:szCs w:val="24"/>
          <w:lang w:bidi="ru-RU"/>
        </w:rPr>
        <w:t>………..</w:t>
      </w:r>
      <w:r w:rsidRPr="0068405A">
        <w:rPr>
          <w:color w:val="000000"/>
          <w:sz w:val="24"/>
          <w:szCs w:val="24"/>
          <w:lang w:bidi="ru-RU"/>
        </w:rPr>
        <w:t xml:space="preserve"> от 05.02.2008 года (далее - Договор займа), согласно которому Ответчику выдан заем в размере 4 300 000 (Четыре миллиона триста тысяч) тенге сроком с 06.02.2008 года по 05.02.2015 года на приобретение недвижимого имущества. </w:t>
      </w:r>
      <w:proofErr w:type="gramStart"/>
      <w:r w:rsidRPr="0068405A">
        <w:rPr>
          <w:color w:val="000000"/>
          <w:sz w:val="24"/>
          <w:szCs w:val="24"/>
          <w:lang w:bidi="ru-RU"/>
        </w:rPr>
        <w:t xml:space="preserve">Согласно договору залога № </w:t>
      </w:r>
      <w:r w:rsidRPr="0068405A">
        <w:rPr>
          <w:color w:val="000000"/>
          <w:sz w:val="24"/>
          <w:szCs w:val="24"/>
          <w:lang w:bidi="ru-RU"/>
        </w:rPr>
        <w:t>…………….</w:t>
      </w:r>
      <w:r w:rsidRPr="0068405A">
        <w:rPr>
          <w:color w:val="000000"/>
          <w:sz w:val="24"/>
          <w:szCs w:val="24"/>
          <w:lang w:bidi="ru-RU"/>
        </w:rPr>
        <w:t xml:space="preserve"> от 31.03.2008 года, в качестве обеспечения исполнения своих обязательств по Договору займа Ответчиком предоставлено в залог приобретенное недвижимое имущество в виде жилого дома, общей площадью 82,20 </w:t>
      </w:r>
      <w:proofErr w:type="spellStart"/>
      <w:r w:rsidRPr="0068405A">
        <w:rPr>
          <w:color w:val="000000"/>
          <w:sz w:val="24"/>
          <w:szCs w:val="24"/>
          <w:lang w:bidi="ru-RU"/>
        </w:rPr>
        <w:t>кв.м</w:t>
      </w:r>
      <w:proofErr w:type="spellEnd"/>
      <w:r w:rsidRPr="0068405A">
        <w:rPr>
          <w:color w:val="000000"/>
          <w:sz w:val="24"/>
          <w:szCs w:val="24"/>
          <w:lang w:bidi="ru-RU"/>
        </w:rPr>
        <w:t xml:space="preserve">., в том числе жилой площадью 49,70 </w:t>
      </w:r>
      <w:proofErr w:type="spellStart"/>
      <w:r w:rsidRPr="0068405A">
        <w:rPr>
          <w:color w:val="000000"/>
          <w:sz w:val="24"/>
          <w:szCs w:val="24"/>
          <w:lang w:bidi="ru-RU"/>
        </w:rPr>
        <w:t>кв.м</w:t>
      </w:r>
      <w:proofErr w:type="spellEnd"/>
      <w:r w:rsidRPr="0068405A">
        <w:rPr>
          <w:color w:val="000000"/>
          <w:sz w:val="24"/>
          <w:szCs w:val="24"/>
          <w:lang w:bidi="ru-RU"/>
        </w:rPr>
        <w:t xml:space="preserve">., с земельным участком, площадью 0.0626 га (кадастровый номер 20:314:921:780), расположенный по адресу: г. Алматы, </w:t>
      </w:r>
      <w:proofErr w:type="spellStart"/>
      <w:r w:rsidRPr="0068405A">
        <w:rPr>
          <w:color w:val="000000"/>
          <w:sz w:val="24"/>
          <w:szCs w:val="24"/>
          <w:lang w:bidi="ru-RU"/>
        </w:rPr>
        <w:t>мкр</w:t>
      </w:r>
      <w:proofErr w:type="spellEnd"/>
      <w:r w:rsidRPr="0068405A">
        <w:rPr>
          <w:color w:val="000000"/>
          <w:sz w:val="24"/>
          <w:szCs w:val="24"/>
          <w:lang w:bidi="ru-RU"/>
        </w:rPr>
        <w:t xml:space="preserve">. </w:t>
      </w:r>
      <w:r w:rsidRPr="0068405A">
        <w:rPr>
          <w:color w:val="000000"/>
          <w:sz w:val="24"/>
          <w:szCs w:val="24"/>
          <w:lang w:bidi="ru-RU"/>
        </w:rPr>
        <w:t>……….</w:t>
      </w:r>
      <w:r w:rsidRPr="0068405A">
        <w:rPr>
          <w:color w:val="000000"/>
          <w:sz w:val="24"/>
          <w:szCs w:val="24"/>
          <w:lang w:bidi="ru-RU"/>
        </w:rPr>
        <w:t xml:space="preserve">, ул. </w:t>
      </w:r>
      <w:r w:rsidRPr="0068405A">
        <w:rPr>
          <w:color w:val="000000"/>
          <w:sz w:val="24"/>
          <w:szCs w:val="24"/>
          <w:lang w:bidi="ru-RU"/>
        </w:rPr>
        <w:t>……………..</w:t>
      </w:r>
      <w:r w:rsidRPr="0068405A">
        <w:rPr>
          <w:color w:val="000000"/>
          <w:sz w:val="24"/>
          <w:szCs w:val="24"/>
          <w:lang w:bidi="ru-RU"/>
        </w:rPr>
        <w:t>, 117.</w:t>
      </w:r>
      <w:proofErr w:type="gramEnd"/>
      <w:r w:rsidRPr="0068405A">
        <w:rPr>
          <w:color w:val="000000"/>
          <w:sz w:val="24"/>
          <w:szCs w:val="24"/>
          <w:lang w:bidi="ru-RU"/>
        </w:rPr>
        <w:t xml:space="preserve"> И в связи с неисполнением договорных </w:t>
      </w:r>
      <w:proofErr w:type="gramStart"/>
      <w:r w:rsidRPr="0068405A">
        <w:rPr>
          <w:color w:val="000000"/>
          <w:sz w:val="24"/>
          <w:szCs w:val="24"/>
          <w:lang w:bidi="ru-RU"/>
        </w:rPr>
        <w:t>обязательств</w:t>
      </w:r>
      <w:proofErr w:type="gramEnd"/>
      <w:r w:rsidRPr="0068405A">
        <w:rPr>
          <w:color w:val="000000"/>
          <w:sz w:val="24"/>
          <w:szCs w:val="24"/>
          <w:lang w:bidi="ru-RU"/>
        </w:rPr>
        <w:t xml:space="preserve"> а точнее сумму Вознаграждения (тогда как ответчиком полностью было выплачено сумма основного долга) банк подал в Суд после которого Решением </w:t>
      </w:r>
      <w:proofErr w:type="spellStart"/>
      <w:r w:rsidRPr="0068405A">
        <w:rPr>
          <w:color w:val="000000"/>
          <w:sz w:val="24"/>
          <w:szCs w:val="24"/>
          <w:lang w:bidi="ru-RU"/>
        </w:rPr>
        <w:t>Бостандыкского</w:t>
      </w:r>
      <w:proofErr w:type="spellEnd"/>
      <w:r w:rsidRPr="0068405A">
        <w:rPr>
          <w:color w:val="000000"/>
          <w:sz w:val="24"/>
          <w:szCs w:val="24"/>
          <w:lang w:bidi="ru-RU"/>
        </w:rPr>
        <w:t xml:space="preserve"> районного суда г. Алматы от 24.06.2016 года взыскана с </w:t>
      </w:r>
      <w:proofErr w:type="spellStart"/>
      <w:r w:rsidRPr="0068405A">
        <w:rPr>
          <w:sz w:val="24"/>
          <w:szCs w:val="24"/>
          <w:lang w:bidi="ru-RU"/>
        </w:rPr>
        <w:t>гр</w:t>
      </w:r>
      <w:proofErr w:type="spellEnd"/>
      <w:r w:rsidRPr="0068405A">
        <w:rPr>
          <w:sz w:val="24"/>
          <w:szCs w:val="24"/>
          <w:lang w:bidi="ru-RU"/>
        </w:rPr>
        <w:t xml:space="preserve"> ……..</w:t>
      </w:r>
      <w:r w:rsidRPr="0068405A">
        <w:rPr>
          <w:sz w:val="24"/>
          <w:szCs w:val="24"/>
          <w:lang w:bidi="ru-RU"/>
        </w:rPr>
        <w:t xml:space="preserve"> </w:t>
      </w:r>
      <w:r w:rsidRPr="0068405A">
        <w:rPr>
          <w:color w:val="000000"/>
          <w:sz w:val="24"/>
          <w:szCs w:val="24"/>
          <w:lang w:bidi="ru-RU"/>
        </w:rPr>
        <w:t xml:space="preserve">в пользу АО </w:t>
      </w:r>
      <w:r w:rsidRPr="0068405A">
        <w:rPr>
          <w:color w:val="000000"/>
          <w:sz w:val="24"/>
          <w:szCs w:val="24"/>
          <w:lang w:eastAsia="en-US" w:bidi="en-US"/>
        </w:rPr>
        <w:t>«</w:t>
      </w:r>
      <w:proofErr w:type="spellStart"/>
      <w:r w:rsidRPr="0068405A">
        <w:rPr>
          <w:color w:val="000000"/>
          <w:sz w:val="24"/>
          <w:szCs w:val="24"/>
          <w:lang w:val="en-US" w:eastAsia="en-US" w:bidi="en-US"/>
        </w:rPr>
        <w:t>Kaspi</w:t>
      </w:r>
      <w:proofErr w:type="spellEnd"/>
      <w:r w:rsidRPr="0068405A">
        <w:rPr>
          <w:color w:val="000000"/>
          <w:sz w:val="24"/>
          <w:szCs w:val="24"/>
          <w:lang w:eastAsia="en-US" w:bidi="en-US"/>
        </w:rPr>
        <w:t xml:space="preserve"> </w:t>
      </w:r>
      <w:r w:rsidRPr="0068405A">
        <w:rPr>
          <w:color w:val="000000"/>
          <w:sz w:val="24"/>
          <w:szCs w:val="24"/>
          <w:lang w:val="en-US" w:eastAsia="en-US" w:bidi="en-US"/>
        </w:rPr>
        <w:t>Bank</w:t>
      </w:r>
      <w:r w:rsidRPr="0068405A">
        <w:rPr>
          <w:color w:val="000000"/>
          <w:sz w:val="24"/>
          <w:szCs w:val="24"/>
          <w:lang w:eastAsia="en-US" w:bidi="en-US"/>
        </w:rPr>
        <w:t xml:space="preserve">» </w:t>
      </w:r>
      <w:r w:rsidRPr="0068405A">
        <w:rPr>
          <w:color w:val="000000"/>
          <w:sz w:val="24"/>
          <w:szCs w:val="24"/>
          <w:lang w:bidi="ru-RU"/>
        </w:rPr>
        <w:t>сумма задолженности в размере 4 329 150 тенге, судебные расходы по оплате госпошлины в размере 129 874 тенге, всего 4 459 024 (Четыре миллиона четыреста пятьдесят девять тысяч двадцать четыре) тенге.</w:t>
      </w:r>
    </w:p>
    <w:p w:rsidR="0068405A" w:rsidRPr="0068405A" w:rsidRDefault="0068405A" w:rsidP="0068405A">
      <w:pPr>
        <w:pStyle w:val="a5"/>
        <w:ind w:firstLine="708"/>
        <w:jc w:val="both"/>
        <w:rPr>
          <w:color w:val="000000"/>
          <w:sz w:val="24"/>
          <w:szCs w:val="24"/>
          <w:lang w:bidi="ru-RU"/>
        </w:rPr>
      </w:pPr>
      <w:r w:rsidRPr="0068405A">
        <w:rPr>
          <w:color w:val="000000"/>
          <w:sz w:val="24"/>
          <w:szCs w:val="24"/>
          <w:lang w:bidi="ru-RU"/>
        </w:rPr>
        <w:t>Также Банк особо отмечает что, решение суда не исполняется более одного года, что</w:t>
      </w:r>
      <w:r w:rsidRPr="0068405A">
        <w:rPr>
          <w:color w:val="000000"/>
          <w:sz w:val="24"/>
          <w:szCs w:val="24"/>
          <w:lang w:bidi="ru-RU"/>
        </w:rPr>
        <w:br/>
        <w:t>являе</w:t>
      </w:r>
      <w:r w:rsidRPr="0068405A">
        <w:rPr>
          <w:sz w:val="24"/>
          <w:szCs w:val="24"/>
        </w:rPr>
        <w:t>тся</w:t>
      </w:r>
      <w:r w:rsidRPr="0068405A">
        <w:rPr>
          <w:color w:val="000000"/>
          <w:sz w:val="24"/>
          <w:szCs w:val="24"/>
          <w:lang w:bidi="ru-RU"/>
        </w:rPr>
        <w:t xml:space="preserve"> нарушением требований законодательства Республики Казахстан. И то что, </w:t>
      </w:r>
      <w:proofErr w:type="gramStart"/>
      <w:r w:rsidRPr="0068405A">
        <w:rPr>
          <w:sz w:val="24"/>
          <w:szCs w:val="24"/>
        </w:rPr>
        <w:t>не исполнен</w:t>
      </w:r>
      <w:r w:rsidRPr="0068405A">
        <w:rPr>
          <w:color w:val="000000"/>
          <w:sz w:val="24"/>
          <w:szCs w:val="24"/>
          <w:lang w:bidi="ru-RU"/>
        </w:rPr>
        <w:t>ие</w:t>
      </w:r>
      <w:proofErr w:type="gramEnd"/>
      <w:r w:rsidRPr="0068405A">
        <w:rPr>
          <w:color w:val="000000"/>
          <w:sz w:val="24"/>
          <w:szCs w:val="24"/>
          <w:lang w:bidi="ru-RU"/>
        </w:rPr>
        <w:t xml:space="preserve"> должником обязательств перед кредитором, </w:t>
      </w:r>
      <w:r w:rsidRPr="0068405A">
        <w:rPr>
          <w:rStyle w:val="210"/>
          <w:rFonts w:eastAsiaTheme="minorEastAsia"/>
          <w:b w:val="0"/>
          <w:sz w:val="24"/>
          <w:szCs w:val="24"/>
        </w:rPr>
        <w:t>является основанием</w:t>
      </w:r>
      <w:r w:rsidRPr="0068405A">
        <w:rPr>
          <w:rStyle w:val="210"/>
          <w:rFonts w:eastAsiaTheme="minorEastAsia"/>
          <w:sz w:val="24"/>
          <w:szCs w:val="24"/>
        </w:rPr>
        <w:t xml:space="preserve"> </w:t>
      </w:r>
      <w:r w:rsidRPr="0068405A">
        <w:rPr>
          <w:color w:val="000000"/>
          <w:sz w:val="24"/>
          <w:szCs w:val="24"/>
          <w:lang w:bidi="ru-RU"/>
        </w:rPr>
        <w:t>для</w:t>
      </w:r>
      <w:r w:rsidRPr="0068405A">
        <w:rPr>
          <w:color w:val="000000"/>
          <w:sz w:val="24"/>
          <w:szCs w:val="24"/>
          <w:lang w:bidi="ru-RU"/>
        </w:rPr>
        <w:br/>
        <w:t>предъявления кредитором требований об обращении взыскания на имущество залогодателя,</w:t>
      </w:r>
      <w:r w:rsidRPr="0068405A">
        <w:rPr>
          <w:color w:val="000000"/>
          <w:sz w:val="24"/>
          <w:szCs w:val="24"/>
          <w:lang w:bidi="ru-RU"/>
        </w:rPr>
        <w:br/>
        <w:t>независимо от положений Договора залога.</w:t>
      </w:r>
    </w:p>
    <w:p w:rsidR="0068405A" w:rsidRPr="0068405A" w:rsidRDefault="0068405A" w:rsidP="0068405A">
      <w:pPr>
        <w:pStyle w:val="a5"/>
        <w:ind w:firstLine="708"/>
        <w:jc w:val="both"/>
        <w:rPr>
          <w:color w:val="000000"/>
          <w:sz w:val="24"/>
          <w:szCs w:val="24"/>
          <w:lang w:bidi="ru-RU"/>
        </w:rPr>
      </w:pPr>
      <w:r w:rsidRPr="0068405A">
        <w:rPr>
          <w:color w:val="000000"/>
          <w:sz w:val="24"/>
          <w:szCs w:val="24"/>
          <w:lang w:bidi="ru-RU"/>
        </w:rPr>
        <w:t>Согласно отчету об оценке недвижимого имущества № 415 от 08.08.2017 года,</w:t>
      </w:r>
      <w:r w:rsidRPr="0068405A">
        <w:rPr>
          <w:color w:val="000000"/>
          <w:sz w:val="24"/>
          <w:szCs w:val="24"/>
          <w:lang w:bidi="ru-RU"/>
        </w:rPr>
        <w:br/>
        <w:t>составленного ТОО «Кафедра оценки имущества», рыночная стоимость залогового имущества</w:t>
      </w:r>
      <w:r w:rsidRPr="0068405A">
        <w:rPr>
          <w:color w:val="000000"/>
          <w:sz w:val="24"/>
          <w:szCs w:val="24"/>
          <w:lang w:bidi="ru-RU"/>
        </w:rPr>
        <w:br/>
        <w:t xml:space="preserve">составила 19 392 000 тенге. </w:t>
      </w:r>
    </w:p>
    <w:p w:rsidR="0068405A" w:rsidRPr="0068405A" w:rsidRDefault="0068405A" w:rsidP="0068405A">
      <w:pPr>
        <w:pStyle w:val="a5"/>
        <w:ind w:firstLine="708"/>
        <w:jc w:val="both"/>
        <w:rPr>
          <w:color w:val="000000"/>
          <w:sz w:val="24"/>
          <w:szCs w:val="24"/>
          <w:lang w:bidi="ru-RU"/>
        </w:rPr>
      </w:pPr>
      <w:r w:rsidRPr="0068405A">
        <w:rPr>
          <w:color w:val="000000"/>
          <w:sz w:val="24"/>
          <w:szCs w:val="24"/>
          <w:lang w:bidi="ru-RU"/>
        </w:rPr>
        <w:t xml:space="preserve">Однако, уважаемый Суд!!! Ответчица </w:t>
      </w:r>
      <w:proofErr w:type="spellStart"/>
      <w:r w:rsidRPr="0068405A">
        <w:rPr>
          <w:sz w:val="24"/>
          <w:szCs w:val="24"/>
          <w:lang w:bidi="ru-RU"/>
        </w:rPr>
        <w:t>гр</w:t>
      </w:r>
      <w:proofErr w:type="spellEnd"/>
      <w:r w:rsidRPr="0068405A">
        <w:rPr>
          <w:sz w:val="24"/>
          <w:szCs w:val="24"/>
          <w:lang w:bidi="ru-RU"/>
        </w:rPr>
        <w:t xml:space="preserve"> ……..</w:t>
      </w:r>
      <w:r w:rsidRPr="0068405A">
        <w:rPr>
          <w:color w:val="000000"/>
          <w:sz w:val="24"/>
          <w:szCs w:val="24"/>
          <w:lang w:bidi="ru-RU"/>
        </w:rPr>
        <w:t>, исковые требования полностью не признает, Иск не соответствует текущей действительности так как:</w:t>
      </w:r>
    </w:p>
    <w:p w:rsidR="0068405A" w:rsidRPr="0068405A" w:rsidRDefault="0068405A" w:rsidP="0068405A">
      <w:pPr>
        <w:pStyle w:val="a5"/>
        <w:numPr>
          <w:ilvl w:val="0"/>
          <w:numId w:val="1"/>
        </w:numPr>
        <w:jc w:val="both"/>
        <w:rPr>
          <w:sz w:val="24"/>
          <w:szCs w:val="24"/>
        </w:rPr>
      </w:pPr>
      <w:proofErr w:type="gramStart"/>
      <w:r w:rsidRPr="0068405A">
        <w:rPr>
          <w:color w:val="000000"/>
          <w:sz w:val="24"/>
          <w:szCs w:val="24"/>
          <w:lang w:bidi="ru-RU"/>
        </w:rPr>
        <w:t>На</w:t>
      </w:r>
      <w:proofErr w:type="gramEnd"/>
      <w:r w:rsidRPr="0068405A">
        <w:rPr>
          <w:color w:val="000000"/>
          <w:sz w:val="24"/>
          <w:szCs w:val="24"/>
          <w:lang w:bidi="ru-RU"/>
        </w:rPr>
        <w:t xml:space="preserve"> </w:t>
      </w:r>
      <w:proofErr w:type="gramStart"/>
      <w:r w:rsidRPr="0068405A">
        <w:rPr>
          <w:color w:val="000000"/>
          <w:sz w:val="24"/>
          <w:szCs w:val="24"/>
          <w:lang w:bidi="ru-RU"/>
        </w:rPr>
        <w:t>сегодняшней</w:t>
      </w:r>
      <w:proofErr w:type="gramEnd"/>
      <w:r w:rsidRPr="0068405A">
        <w:rPr>
          <w:color w:val="000000"/>
          <w:sz w:val="24"/>
          <w:szCs w:val="24"/>
          <w:lang w:bidi="ru-RU"/>
        </w:rPr>
        <w:t xml:space="preserve"> день ответчицей </w:t>
      </w:r>
      <w:proofErr w:type="spellStart"/>
      <w:r w:rsidRPr="0068405A">
        <w:rPr>
          <w:sz w:val="24"/>
          <w:szCs w:val="24"/>
          <w:lang w:bidi="ru-RU"/>
        </w:rPr>
        <w:t>гр</w:t>
      </w:r>
      <w:proofErr w:type="spellEnd"/>
      <w:r w:rsidRPr="0068405A">
        <w:rPr>
          <w:sz w:val="24"/>
          <w:szCs w:val="24"/>
          <w:lang w:bidi="ru-RU"/>
        </w:rPr>
        <w:t xml:space="preserve"> ………</w:t>
      </w:r>
      <w:r w:rsidRPr="0068405A">
        <w:rPr>
          <w:sz w:val="24"/>
          <w:szCs w:val="24"/>
          <w:lang w:bidi="ru-RU"/>
        </w:rPr>
        <w:t xml:space="preserve"> в целях</w:t>
      </w:r>
      <w:r w:rsidRPr="0068405A">
        <w:rPr>
          <w:sz w:val="24"/>
          <w:szCs w:val="24"/>
          <w:lang w:bidi="ru-RU"/>
        </w:rPr>
        <w:t xml:space="preserve"> </w:t>
      </w:r>
      <w:r w:rsidRPr="0068405A">
        <w:rPr>
          <w:sz w:val="24"/>
          <w:szCs w:val="24"/>
          <w:lang w:bidi="ru-RU"/>
        </w:rPr>
        <w:t xml:space="preserve">исполнения решения суда на счет ЧСИ </w:t>
      </w:r>
      <w:proofErr w:type="spellStart"/>
      <w:r w:rsidRPr="0068405A">
        <w:rPr>
          <w:sz w:val="24"/>
          <w:szCs w:val="24"/>
          <w:lang w:bidi="ru-RU"/>
        </w:rPr>
        <w:t>Кайнарбаева</w:t>
      </w:r>
      <w:proofErr w:type="spellEnd"/>
      <w:r w:rsidRPr="0068405A">
        <w:rPr>
          <w:sz w:val="24"/>
          <w:szCs w:val="24"/>
          <w:lang w:bidi="ru-RU"/>
        </w:rPr>
        <w:t xml:space="preserve"> Д.К., было перечислено 2 690 000 тенге это больше половины суммы и остаток составляет 1 769 024 тенге.</w:t>
      </w:r>
    </w:p>
    <w:p w:rsidR="0068405A" w:rsidRPr="0068405A" w:rsidRDefault="0068405A" w:rsidP="0068405A">
      <w:pPr>
        <w:pStyle w:val="a5"/>
        <w:numPr>
          <w:ilvl w:val="0"/>
          <w:numId w:val="1"/>
        </w:numPr>
        <w:jc w:val="both"/>
        <w:rPr>
          <w:sz w:val="24"/>
          <w:szCs w:val="24"/>
        </w:rPr>
      </w:pPr>
      <w:r w:rsidRPr="0068405A">
        <w:rPr>
          <w:sz w:val="24"/>
          <w:szCs w:val="24"/>
          <w:lang w:bidi="ru-RU"/>
        </w:rPr>
        <w:t xml:space="preserve">22.02.2017 года нами в адрес Истца было направленно Заявления о предоставления рассрочки по исполнению  решения суда на 1 </w:t>
      </w:r>
      <w:proofErr w:type="gramStart"/>
      <w:r w:rsidRPr="0068405A">
        <w:rPr>
          <w:sz w:val="24"/>
          <w:szCs w:val="24"/>
          <w:lang w:bidi="ru-RU"/>
        </w:rPr>
        <w:t>год</w:t>
      </w:r>
      <w:proofErr w:type="gramEnd"/>
      <w:r w:rsidRPr="0068405A">
        <w:rPr>
          <w:sz w:val="24"/>
          <w:szCs w:val="24"/>
          <w:lang w:bidi="ru-RU"/>
        </w:rPr>
        <w:t xml:space="preserve"> которая также как и наши предыдущие письма пришли с отказом тогда как решения суда на сегодняшний день по мере финансовых возможностей ответчика исполняются. </w:t>
      </w:r>
    </w:p>
    <w:p w:rsidR="0068405A" w:rsidRPr="0068405A" w:rsidRDefault="0068405A" w:rsidP="0068405A">
      <w:pPr>
        <w:pStyle w:val="a5"/>
        <w:numPr>
          <w:ilvl w:val="0"/>
          <w:numId w:val="1"/>
        </w:numPr>
        <w:jc w:val="both"/>
        <w:rPr>
          <w:sz w:val="24"/>
          <w:szCs w:val="24"/>
        </w:rPr>
      </w:pPr>
      <w:r w:rsidRPr="0068405A">
        <w:rPr>
          <w:sz w:val="24"/>
          <w:szCs w:val="24"/>
          <w:lang w:bidi="ru-RU"/>
        </w:rPr>
        <w:t xml:space="preserve">Заложенный дом в качестве обеспечительных мер является единственной недвижимостью ответчицы, которая  на момент получения займа воспитывала несовершенно летних детей. </w:t>
      </w:r>
      <w:r w:rsidRPr="0068405A">
        <w:rPr>
          <w:sz w:val="24"/>
          <w:szCs w:val="24"/>
          <w:lang w:bidi="ru-RU"/>
        </w:rPr>
        <w:lastRenderedPageBreak/>
        <w:t xml:space="preserve">На сегодняшний день дети ответчицы семьей проживают в этом </w:t>
      </w:r>
      <w:proofErr w:type="gramStart"/>
      <w:r w:rsidRPr="0068405A">
        <w:rPr>
          <w:sz w:val="24"/>
          <w:szCs w:val="24"/>
          <w:lang w:bidi="ru-RU"/>
        </w:rPr>
        <w:t>доме</w:t>
      </w:r>
      <w:proofErr w:type="gramEnd"/>
      <w:r w:rsidRPr="0068405A">
        <w:rPr>
          <w:sz w:val="24"/>
          <w:szCs w:val="24"/>
          <w:lang w:bidi="ru-RU"/>
        </w:rPr>
        <w:t xml:space="preserve"> которые тоже имеют свою долю в правах в данной недвижимостью. </w:t>
      </w:r>
    </w:p>
    <w:p w:rsidR="0068405A" w:rsidRPr="0068405A" w:rsidRDefault="0068405A" w:rsidP="0068405A">
      <w:pPr>
        <w:pStyle w:val="a5"/>
        <w:numPr>
          <w:ilvl w:val="0"/>
          <w:numId w:val="1"/>
        </w:numPr>
        <w:jc w:val="both"/>
        <w:rPr>
          <w:sz w:val="24"/>
          <w:szCs w:val="24"/>
        </w:rPr>
      </w:pPr>
      <w:r w:rsidRPr="0068405A">
        <w:rPr>
          <w:sz w:val="24"/>
          <w:szCs w:val="24"/>
        </w:rPr>
        <w:t xml:space="preserve">Произведенная оценка </w:t>
      </w:r>
      <w:r w:rsidRPr="0068405A">
        <w:rPr>
          <w:color w:val="000000"/>
          <w:sz w:val="24"/>
          <w:szCs w:val="24"/>
          <w:lang w:bidi="ru-RU"/>
        </w:rPr>
        <w:t xml:space="preserve">составленной ТОО «Кафедра оценки имущества», которая оценила залоговый дом на сумму 19 392 000 тенге Ответчица от ЧСИ не получила и когда Ответчица намеревалась от ЧСИ </w:t>
      </w:r>
      <w:proofErr w:type="spellStart"/>
      <w:r w:rsidRPr="0068405A">
        <w:rPr>
          <w:color w:val="000000"/>
          <w:sz w:val="24"/>
          <w:szCs w:val="24"/>
          <w:lang w:bidi="ru-RU"/>
        </w:rPr>
        <w:t>Кайнарбаева</w:t>
      </w:r>
      <w:proofErr w:type="spellEnd"/>
      <w:r w:rsidRPr="0068405A">
        <w:rPr>
          <w:color w:val="000000"/>
          <w:sz w:val="24"/>
          <w:szCs w:val="24"/>
          <w:lang w:bidi="ru-RU"/>
        </w:rPr>
        <w:t xml:space="preserve"> Д.К., получить произведенную оценку ЧСИ неоднократно сообщал о том, что данная оценка Экспертами республиканской палаты оценщиков была </w:t>
      </w:r>
      <w:r w:rsidRPr="0068405A">
        <w:rPr>
          <w:color w:val="000000"/>
          <w:sz w:val="24"/>
          <w:szCs w:val="24"/>
          <w:lang w:bidi="ru-RU"/>
        </w:rPr>
        <w:t>признана</w:t>
      </w:r>
      <w:r w:rsidRPr="0068405A">
        <w:rPr>
          <w:color w:val="000000"/>
          <w:sz w:val="24"/>
          <w:szCs w:val="24"/>
          <w:lang w:bidi="ru-RU"/>
        </w:rPr>
        <w:t xml:space="preserve"> не достоверной. После которого ЧСИ в сентябре месяце 2017 года назначил новую </w:t>
      </w:r>
      <w:proofErr w:type="gramStart"/>
      <w:r w:rsidRPr="0068405A">
        <w:rPr>
          <w:color w:val="000000"/>
          <w:sz w:val="24"/>
          <w:szCs w:val="24"/>
          <w:lang w:bidi="ru-RU"/>
        </w:rPr>
        <w:t>оценку</w:t>
      </w:r>
      <w:proofErr w:type="gramEnd"/>
      <w:r w:rsidRPr="0068405A">
        <w:rPr>
          <w:color w:val="000000"/>
          <w:sz w:val="24"/>
          <w:szCs w:val="24"/>
          <w:lang w:bidi="ru-RU"/>
        </w:rPr>
        <w:t xml:space="preserve"> которую мы в ближайшее время получим однако мы по сей день не получили.</w:t>
      </w:r>
    </w:p>
    <w:p w:rsidR="0068405A" w:rsidRPr="0068405A" w:rsidRDefault="0068405A" w:rsidP="0068405A">
      <w:pPr>
        <w:pStyle w:val="a5"/>
        <w:ind w:left="720"/>
        <w:jc w:val="both"/>
        <w:rPr>
          <w:color w:val="000000"/>
          <w:sz w:val="24"/>
          <w:szCs w:val="24"/>
          <w:lang w:bidi="ru-RU"/>
        </w:rPr>
      </w:pPr>
    </w:p>
    <w:p w:rsidR="0068405A" w:rsidRPr="0068405A" w:rsidRDefault="0068405A" w:rsidP="0068405A">
      <w:pPr>
        <w:pStyle w:val="a5"/>
        <w:ind w:firstLine="360"/>
        <w:jc w:val="both"/>
        <w:rPr>
          <w:color w:val="000000"/>
          <w:sz w:val="24"/>
          <w:szCs w:val="24"/>
        </w:rPr>
      </w:pPr>
      <w:r w:rsidRPr="0068405A">
        <w:rPr>
          <w:rStyle w:val="s1"/>
          <w:b/>
          <w:bCs/>
          <w:color w:val="000000"/>
          <w:sz w:val="24"/>
          <w:szCs w:val="24"/>
        </w:rPr>
        <w:t>Согласно Статье 317 ГК РК.</w:t>
      </w:r>
      <w:r w:rsidRPr="0068405A">
        <w:rPr>
          <w:color w:val="000000"/>
          <w:sz w:val="24"/>
          <w:szCs w:val="24"/>
        </w:rPr>
        <w:t>  Указанно о том, что в</w:t>
      </w:r>
      <w:r w:rsidRPr="0068405A">
        <w:rPr>
          <w:rStyle w:val="s0"/>
          <w:sz w:val="24"/>
          <w:szCs w:val="24"/>
        </w:rPr>
        <w:t>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за которое он отвечает.</w:t>
      </w:r>
    </w:p>
    <w:p w:rsidR="0068405A" w:rsidRPr="0068405A" w:rsidRDefault="0068405A" w:rsidP="0068405A">
      <w:pPr>
        <w:pStyle w:val="a5"/>
        <w:ind w:firstLine="708"/>
        <w:jc w:val="both"/>
        <w:rPr>
          <w:color w:val="000000"/>
          <w:sz w:val="24"/>
          <w:szCs w:val="24"/>
        </w:rPr>
      </w:pPr>
      <w:r w:rsidRPr="0068405A">
        <w:rPr>
          <w:color w:val="000000"/>
          <w:sz w:val="24"/>
          <w:szCs w:val="24"/>
        </w:rPr>
        <w:t>Также в обращении взыскания на заложенное имущество может быть отказано, если допущенное должником нарушение обеспеченного залогом обязательства крайне незначительно и размер требований залогодержателя вследствие этого явно несоразмерен стоимости заложенного имущества.</w:t>
      </w:r>
    </w:p>
    <w:p w:rsidR="0068405A" w:rsidRPr="0068405A" w:rsidRDefault="0068405A" w:rsidP="0068405A">
      <w:pPr>
        <w:pStyle w:val="a5"/>
        <w:ind w:firstLine="708"/>
        <w:jc w:val="both"/>
        <w:rPr>
          <w:color w:val="000000"/>
          <w:sz w:val="24"/>
          <w:szCs w:val="24"/>
        </w:rPr>
      </w:pPr>
      <w:r w:rsidRPr="0068405A">
        <w:rPr>
          <w:color w:val="000000"/>
          <w:sz w:val="24"/>
          <w:szCs w:val="24"/>
        </w:rPr>
        <w:t xml:space="preserve">Нарушение обеспеченного залогом обязательства является крайне незначительным и размер требований залогодержателя явно несоразмерным стоимости заложенного имущества при одновременном наличии следующих </w:t>
      </w:r>
      <w:proofErr w:type="gramStart"/>
      <w:r w:rsidRPr="0068405A">
        <w:rPr>
          <w:color w:val="000000"/>
          <w:sz w:val="24"/>
          <w:szCs w:val="24"/>
        </w:rPr>
        <w:t>условий</w:t>
      </w:r>
      <w:proofErr w:type="gramEnd"/>
      <w:r w:rsidRPr="0068405A">
        <w:rPr>
          <w:color w:val="000000"/>
          <w:sz w:val="24"/>
          <w:szCs w:val="24"/>
        </w:rPr>
        <w:t xml:space="preserve"> что сумма неисполненного обязательства (без учета неустойки (штрафа, пени) составляет менее десяти процентов от стоимости заложенного имущества, определенной сторонами в договоре о залоге.</w:t>
      </w:r>
    </w:p>
    <w:p w:rsidR="0068405A" w:rsidRPr="0068405A" w:rsidRDefault="0068405A" w:rsidP="0068405A">
      <w:pPr>
        <w:pStyle w:val="a5"/>
        <w:jc w:val="both"/>
        <w:rPr>
          <w:color w:val="000000"/>
          <w:sz w:val="24"/>
          <w:szCs w:val="24"/>
          <w:lang w:bidi="ru-RU"/>
        </w:rPr>
      </w:pPr>
      <w:r w:rsidRPr="0068405A">
        <w:rPr>
          <w:color w:val="000000"/>
          <w:sz w:val="24"/>
          <w:szCs w:val="24"/>
          <w:lang w:bidi="ru-RU"/>
        </w:rPr>
        <w:tab/>
        <w:t>Также ответчица была лишена право на само реализацию залоговой недвижимости и  предусмотренной Законом</w:t>
      </w:r>
      <w:proofErr w:type="gramStart"/>
      <w:r w:rsidRPr="0068405A">
        <w:rPr>
          <w:color w:val="000000"/>
          <w:sz w:val="24"/>
          <w:szCs w:val="24"/>
          <w:lang w:bidi="ru-RU"/>
        </w:rPr>
        <w:t xml:space="preserve"> </w:t>
      </w:r>
      <w:r w:rsidRPr="0068405A">
        <w:rPr>
          <w:bCs/>
          <w:color w:val="000000"/>
          <w:sz w:val="24"/>
          <w:szCs w:val="24"/>
          <w:shd w:val="clear" w:color="auto" w:fill="FFFFFF"/>
        </w:rPr>
        <w:t>О</w:t>
      </w:r>
      <w:proofErr w:type="gramEnd"/>
      <w:r w:rsidRPr="0068405A">
        <w:rPr>
          <w:bCs/>
          <w:color w:val="000000"/>
          <w:sz w:val="24"/>
          <w:szCs w:val="24"/>
          <w:shd w:val="clear" w:color="auto" w:fill="FFFFFF"/>
        </w:rPr>
        <w:t>б исполнительном производстве и статусе судебных исполнителей</w:t>
      </w:r>
      <w:r w:rsidRPr="0068405A">
        <w:rPr>
          <w:bCs/>
          <w:sz w:val="24"/>
          <w:szCs w:val="24"/>
        </w:rPr>
        <w:t>.</w:t>
      </w:r>
    </w:p>
    <w:p w:rsidR="0068405A" w:rsidRPr="0068405A" w:rsidRDefault="0068405A" w:rsidP="0068405A">
      <w:pPr>
        <w:pStyle w:val="a5"/>
        <w:ind w:firstLine="708"/>
        <w:jc w:val="both"/>
        <w:rPr>
          <w:color w:val="000000"/>
          <w:sz w:val="24"/>
          <w:szCs w:val="24"/>
        </w:rPr>
      </w:pPr>
      <w:r w:rsidRPr="0068405A">
        <w:rPr>
          <w:color w:val="000000"/>
          <w:sz w:val="24"/>
          <w:szCs w:val="24"/>
          <w:lang w:bidi="ru-RU"/>
        </w:rPr>
        <w:t>Согласно с</w:t>
      </w:r>
      <w:r w:rsidRPr="0068405A">
        <w:rPr>
          <w:rStyle w:val="s1"/>
          <w:bCs/>
          <w:color w:val="000000"/>
          <w:sz w:val="24"/>
          <w:szCs w:val="24"/>
        </w:rPr>
        <w:t>татье 40. Закона</w:t>
      </w:r>
      <w:proofErr w:type="gramStart"/>
      <w:r w:rsidRPr="0068405A">
        <w:rPr>
          <w:rStyle w:val="s1"/>
          <w:b/>
          <w:bCs/>
          <w:color w:val="000000"/>
          <w:sz w:val="24"/>
          <w:szCs w:val="24"/>
        </w:rPr>
        <w:t xml:space="preserve"> </w:t>
      </w:r>
      <w:r w:rsidRPr="0068405A">
        <w:rPr>
          <w:rStyle w:val="s0"/>
          <w:sz w:val="24"/>
          <w:szCs w:val="24"/>
        </w:rPr>
        <w:t>П</w:t>
      </w:r>
      <w:proofErr w:type="gramEnd"/>
      <w:r w:rsidRPr="0068405A">
        <w:rPr>
          <w:rStyle w:val="s0"/>
          <w:sz w:val="24"/>
          <w:szCs w:val="24"/>
        </w:rPr>
        <w:t>ри наличии обстоятельств, делающих совершение исполнительных действий затруднительным или невозможным, взыскатель или должник либо судебный исполнитель вправе поставить перед судом, рассмотревшим дело, или перед судом по месту исполнения вопрос об изменении способа и порядка исполнения.</w:t>
      </w:r>
    </w:p>
    <w:p w:rsidR="0068405A" w:rsidRPr="0068405A" w:rsidRDefault="0068405A" w:rsidP="0068405A">
      <w:pPr>
        <w:pStyle w:val="a5"/>
        <w:ind w:firstLine="708"/>
        <w:jc w:val="both"/>
        <w:rPr>
          <w:sz w:val="24"/>
          <w:szCs w:val="24"/>
        </w:rPr>
      </w:pPr>
      <w:r w:rsidRPr="0068405A">
        <w:rPr>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68405A" w:rsidRPr="0068405A" w:rsidRDefault="0068405A" w:rsidP="0068405A">
      <w:pPr>
        <w:pStyle w:val="a5"/>
        <w:ind w:firstLine="708"/>
        <w:jc w:val="both"/>
        <w:rPr>
          <w:sz w:val="24"/>
          <w:szCs w:val="24"/>
        </w:rPr>
      </w:pPr>
      <w:r w:rsidRPr="0068405A">
        <w:rPr>
          <w:sz w:val="24"/>
          <w:szCs w:val="24"/>
        </w:rPr>
        <w:t xml:space="preserve">В соответствии со ст.8 ГПК каждый вправе обратиться в суд за </w:t>
      </w:r>
      <w:r w:rsidRPr="0068405A">
        <w:rPr>
          <w:spacing w:val="-2"/>
          <w:sz w:val="24"/>
          <w:szCs w:val="24"/>
        </w:rPr>
        <w:t xml:space="preserve">защитой нарушенных или оспариваемых конституционных прав, свобод или </w:t>
      </w:r>
      <w:r w:rsidRPr="0068405A">
        <w:rPr>
          <w:sz w:val="24"/>
          <w:szCs w:val="24"/>
        </w:rPr>
        <w:t>охраняемых интересов.</w:t>
      </w:r>
    </w:p>
    <w:p w:rsidR="0068405A" w:rsidRPr="0068405A" w:rsidRDefault="0068405A" w:rsidP="0068405A">
      <w:pPr>
        <w:pStyle w:val="a5"/>
        <w:ind w:firstLine="708"/>
        <w:jc w:val="both"/>
        <w:rPr>
          <w:sz w:val="24"/>
          <w:szCs w:val="24"/>
        </w:rPr>
      </w:pPr>
      <w:r w:rsidRPr="0068405A">
        <w:rPr>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68405A" w:rsidRPr="0068405A" w:rsidRDefault="0068405A" w:rsidP="0068405A">
      <w:pPr>
        <w:pStyle w:val="a5"/>
        <w:ind w:firstLine="708"/>
        <w:jc w:val="both"/>
        <w:rPr>
          <w:color w:val="000000"/>
          <w:sz w:val="24"/>
          <w:szCs w:val="24"/>
          <w:lang w:bidi="ru-RU"/>
        </w:rPr>
      </w:pPr>
      <w:proofErr w:type="gramStart"/>
      <w:r w:rsidRPr="0068405A">
        <w:rPr>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w:t>
      </w:r>
      <w:proofErr w:type="gramEnd"/>
      <w:r w:rsidRPr="0068405A">
        <w:rPr>
          <w:sz w:val="24"/>
          <w:szCs w:val="24"/>
        </w:rPr>
        <w:t xml:space="preserve"> и беспристрастным судом, созданным на основании закона.</w:t>
      </w:r>
    </w:p>
    <w:p w:rsidR="0068405A" w:rsidRPr="0068405A" w:rsidRDefault="0068405A" w:rsidP="0068405A">
      <w:pPr>
        <w:pStyle w:val="a5"/>
        <w:ind w:firstLine="708"/>
        <w:jc w:val="both"/>
        <w:rPr>
          <w:color w:val="000000"/>
          <w:sz w:val="24"/>
          <w:szCs w:val="24"/>
          <w:lang w:bidi="ru-RU"/>
        </w:rPr>
      </w:pPr>
      <w:r w:rsidRPr="0068405A">
        <w:rPr>
          <w:color w:val="000000"/>
          <w:sz w:val="24"/>
          <w:szCs w:val="24"/>
          <w:lang w:bidi="ru-RU"/>
        </w:rPr>
        <w:t>На основании выше изложенного и руководствуясь ГПК РК,</w:t>
      </w:r>
    </w:p>
    <w:p w:rsidR="0068405A" w:rsidRPr="0068405A" w:rsidRDefault="0068405A" w:rsidP="0068405A">
      <w:pPr>
        <w:pStyle w:val="a5"/>
        <w:jc w:val="center"/>
        <w:rPr>
          <w:b/>
          <w:color w:val="000000"/>
          <w:sz w:val="24"/>
          <w:szCs w:val="24"/>
          <w:lang w:bidi="ru-RU"/>
        </w:rPr>
      </w:pPr>
    </w:p>
    <w:p w:rsidR="0068405A" w:rsidRPr="0068405A" w:rsidRDefault="0068405A" w:rsidP="0068405A">
      <w:pPr>
        <w:pStyle w:val="a5"/>
        <w:jc w:val="center"/>
        <w:rPr>
          <w:b/>
          <w:color w:val="000000"/>
          <w:sz w:val="24"/>
          <w:szCs w:val="24"/>
          <w:lang w:bidi="ru-RU"/>
        </w:rPr>
      </w:pPr>
      <w:r w:rsidRPr="0068405A">
        <w:rPr>
          <w:b/>
          <w:color w:val="000000"/>
          <w:sz w:val="24"/>
          <w:szCs w:val="24"/>
          <w:lang w:bidi="ru-RU"/>
        </w:rPr>
        <w:t>Прошу Суд:</w:t>
      </w:r>
    </w:p>
    <w:p w:rsidR="0068405A" w:rsidRPr="0068405A" w:rsidRDefault="0068405A" w:rsidP="0068405A">
      <w:pPr>
        <w:pStyle w:val="a5"/>
        <w:jc w:val="center"/>
        <w:rPr>
          <w:b/>
          <w:color w:val="000000"/>
          <w:sz w:val="24"/>
          <w:szCs w:val="24"/>
          <w:lang w:bidi="ru-RU"/>
        </w:rPr>
      </w:pPr>
    </w:p>
    <w:p w:rsidR="0068405A" w:rsidRPr="0068405A" w:rsidRDefault="0068405A" w:rsidP="0068405A">
      <w:pPr>
        <w:pStyle w:val="30"/>
        <w:numPr>
          <w:ilvl w:val="0"/>
          <w:numId w:val="2"/>
        </w:numPr>
        <w:shd w:val="clear" w:color="auto" w:fill="auto"/>
        <w:spacing w:before="0" w:after="0" w:line="260" w:lineRule="exact"/>
        <w:jc w:val="both"/>
        <w:rPr>
          <w:b w:val="0"/>
          <w:sz w:val="24"/>
          <w:szCs w:val="24"/>
        </w:rPr>
      </w:pPr>
      <w:r w:rsidRPr="0068405A">
        <w:rPr>
          <w:b w:val="0"/>
          <w:color w:val="000000"/>
          <w:sz w:val="24"/>
          <w:szCs w:val="24"/>
          <w:lang w:eastAsia="ru-RU" w:bidi="ru-RU"/>
        </w:rPr>
        <w:t xml:space="preserve">Апелляционную жалобу на решение суда об отказе на обращении взыскания на заложенное имущество оставить без </w:t>
      </w:r>
      <w:r w:rsidRPr="0068405A">
        <w:rPr>
          <w:b w:val="0"/>
          <w:sz w:val="24"/>
          <w:szCs w:val="24"/>
        </w:rPr>
        <w:t>удовлетворения, а решение суда без изменения;</w:t>
      </w:r>
    </w:p>
    <w:p w:rsidR="0068405A" w:rsidRPr="0068405A" w:rsidRDefault="0068405A" w:rsidP="0068405A">
      <w:pPr>
        <w:pStyle w:val="a5"/>
        <w:numPr>
          <w:ilvl w:val="0"/>
          <w:numId w:val="3"/>
        </w:numPr>
        <w:jc w:val="both"/>
        <w:rPr>
          <w:b/>
          <w:sz w:val="24"/>
          <w:szCs w:val="24"/>
        </w:rPr>
      </w:pPr>
      <w:r w:rsidRPr="0068405A">
        <w:rPr>
          <w:sz w:val="24"/>
          <w:szCs w:val="24"/>
        </w:rPr>
        <w:t xml:space="preserve">Дать возможность Заемщикам исполнить решения суда </w:t>
      </w:r>
      <w:r w:rsidRPr="0068405A">
        <w:rPr>
          <w:b/>
          <w:sz w:val="24"/>
          <w:szCs w:val="24"/>
        </w:rPr>
        <w:t>– добровольно.</w:t>
      </w:r>
    </w:p>
    <w:p w:rsidR="0068405A" w:rsidRPr="0068405A" w:rsidRDefault="0068405A" w:rsidP="0068405A">
      <w:pPr>
        <w:pStyle w:val="a5"/>
        <w:jc w:val="both"/>
        <w:rPr>
          <w:sz w:val="24"/>
          <w:szCs w:val="24"/>
        </w:rPr>
      </w:pPr>
    </w:p>
    <w:p w:rsidR="0068405A" w:rsidRPr="0068405A" w:rsidRDefault="0068405A" w:rsidP="0068405A">
      <w:pPr>
        <w:pStyle w:val="a5"/>
        <w:jc w:val="both"/>
        <w:rPr>
          <w:b/>
          <w:sz w:val="24"/>
          <w:szCs w:val="24"/>
        </w:rPr>
      </w:pPr>
    </w:p>
    <w:p w:rsidR="0068405A" w:rsidRPr="0068405A" w:rsidRDefault="0068405A" w:rsidP="0068405A">
      <w:pPr>
        <w:pStyle w:val="a5"/>
        <w:jc w:val="both"/>
        <w:rPr>
          <w:b/>
          <w:sz w:val="24"/>
          <w:szCs w:val="24"/>
        </w:rPr>
      </w:pPr>
      <w:r w:rsidRPr="0068405A">
        <w:rPr>
          <w:b/>
          <w:sz w:val="24"/>
          <w:szCs w:val="24"/>
        </w:rPr>
        <w:t>С уважением,</w:t>
      </w:r>
    </w:p>
    <w:p w:rsidR="0068405A" w:rsidRPr="0068405A" w:rsidRDefault="0068405A" w:rsidP="0068405A">
      <w:pPr>
        <w:pStyle w:val="a5"/>
        <w:jc w:val="both"/>
        <w:rPr>
          <w:b/>
          <w:sz w:val="24"/>
          <w:szCs w:val="24"/>
        </w:rPr>
      </w:pPr>
      <w:r w:rsidRPr="0068405A">
        <w:rPr>
          <w:b/>
          <w:sz w:val="24"/>
          <w:szCs w:val="24"/>
        </w:rPr>
        <w:t xml:space="preserve">Представитель по доверенности                                                  </w:t>
      </w:r>
    </w:p>
    <w:p w:rsidR="0068405A" w:rsidRPr="0068405A" w:rsidRDefault="0068405A" w:rsidP="0068405A">
      <w:pPr>
        <w:pStyle w:val="a5"/>
        <w:ind w:left="4248" w:firstLine="708"/>
        <w:jc w:val="both"/>
        <w:rPr>
          <w:b/>
          <w:sz w:val="24"/>
          <w:szCs w:val="24"/>
        </w:rPr>
      </w:pPr>
      <w:r w:rsidRPr="0068405A">
        <w:rPr>
          <w:b/>
          <w:sz w:val="24"/>
          <w:szCs w:val="24"/>
        </w:rPr>
        <w:t xml:space="preserve">__________________/ </w:t>
      </w:r>
      <w:proofErr w:type="spellStart"/>
      <w:r w:rsidRPr="0068405A">
        <w:rPr>
          <w:b/>
          <w:sz w:val="24"/>
          <w:szCs w:val="24"/>
        </w:rPr>
        <w:t>Саржанов</w:t>
      </w:r>
      <w:proofErr w:type="spellEnd"/>
      <w:r w:rsidRPr="0068405A">
        <w:rPr>
          <w:b/>
          <w:sz w:val="24"/>
          <w:szCs w:val="24"/>
        </w:rPr>
        <w:t xml:space="preserve"> Г.Т.</w:t>
      </w:r>
    </w:p>
    <w:p w:rsidR="0068405A" w:rsidRDefault="0068405A" w:rsidP="0068405A">
      <w:pPr>
        <w:pStyle w:val="a5"/>
        <w:ind w:left="1416" w:firstLine="708"/>
        <w:rPr>
          <w:sz w:val="16"/>
          <w:szCs w:val="16"/>
        </w:rPr>
      </w:pPr>
    </w:p>
    <w:p w:rsidR="0068405A" w:rsidRDefault="0068405A" w:rsidP="0068405A">
      <w:pPr>
        <w:pStyle w:val="a5"/>
        <w:ind w:left="4956"/>
        <w:rPr>
          <w:sz w:val="16"/>
          <w:szCs w:val="16"/>
        </w:rPr>
      </w:pPr>
      <w:r>
        <w:rPr>
          <w:sz w:val="16"/>
          <w:szCs w:val="16"/>
        </w:rPr>
        <w:t>«___»____________201___</w:t>
      </w:r>
      <w:r>
        <w:rPr>
          <w:sz w:val="16"/>
          <w:szCs w:val="16"/>
        </w:rPr>
        <w:t xml:space="preserve"> год</w:t>
      </w:r>
    </w:p>
    <w:p w:rsidR="003747C5" w:rsidRDefault="003747C5"/>
    <w:sectPr w:rsidR="003747C5" w:rsidSect="0068405A">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50286"/>
    <w:multiLevelType w:val="hybridMultilevel"/>
    <w:tmpl w:val="0CB60498"/>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161666C"/>
    <w:multiLevelType w:val="hybridMultilevel"/>
    <w:tmpl w:val="11066C8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E102243"/>
    <w:multiLevelType w:val="hybridMultilevel"/>
    <w:tmpl w:val="931E6C9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77"/>
    <w:rsid w:val="003747C5"/>
    <w:rsid w:val="0068405A"/>
    <w:rsid w:val="00B03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405A"/>
    <w:rPr>
      <w:color w:val="0000FF" w:themeColor="hyperlink"/>
      <w:u w:val="single"/>
    </w:rPr>
  </w:style>
  <w:style w:type="character" w:customStyle="1" w:styleId="a4">
    <w:name w:val="Без интервала Знак"/>
    <w:link w:val="a5"/>
    <w:uiPriority w:val="1"/>
    <w:locked/>
    <w:rsid w:val="0068405A"/>
    <w:rPr>
      <w:rFonts w:ascii="Times New Roman" w:eastAsiaTheme="minorEastAsia" w:hAnsi="Times New Roman" w:cs="Times New Roman"/>
      <w:lang w:eastAsia="ru-RU"/>
    </w:rPr>
  </w:style>
  <w:style w:type="paragraph" w:styleId="a5">
    <w:name w:val="No Spacing"/>
    <w:link w:val="a4"/>
    <w:uiPriority w:val="1"/>
    <w:qFormat/>
    <w:rsid w:val="0068405A"/>
    <w:pPr>
      <w:spacing w:after="0" w:line="240" w:lineRule="auto"/>
    </w:pPr>
    <w:rPr>
      <w:rFonts w:ascii="Times New Roman" w:eastAsiaTheme="minorEastAsia" w:hAnsi="Times New Roman" w:cs="Times New Roman"/>
      <w:lang w:eastAsia="ru-RU"/>
    </w:rPr>
  </w:style>
  <w:style w:type="character" w:customStyle="1" w:styleId="3">
    <w:name w:val="Основной текст (3)_"/>
    <w:basedOn w:val="a0"/>
    <w:link w:val="30"/>
    <w:locked/>
    <w:rsid w:val="0068405A"/>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68405A"/>
    <w:pPr>
      <w:widowControl w:val="0"/>
      <w:shd w:val="clear" w:color="auto" w:fill="FFFFFF"/>
      <w:spacing w:before="360" w:after="60" w:line="0" w:lineRule="atLeast"/>
      <w:jc w:val="center"/>
    </w:pPr>
    <w:rPr>
      <w:rFonts w:ascii="Times New Roman" w:eastAsia="Times New Roman" w:hAnsi="Times New Roman" w:cs="Times New Roman"/>
      <w:b/>
      <w:bCs/>
      <w:sz w:val="26"/>
      <w:szCs w:val="26"/>
    </w:rPr>
  </w:style>
  <w:style w:type="character" w:customStyle="1" w:styleId="4">
    <w:name w:val="Основной текст (4)_"/>
    <w:basedOn w:val="a0"/>
    <w:link w:val="40"/>
    <w:locked/>
    <w:rsid w:val="0068405A"/>
    <w:rPr>
      <w:rFonts w:ascii="Times New Roman" w:eastAsia="Times New Roman" w:hAnsi="Times New Roman" w:cs="Times New Roman"/>
      <w:b/>
      <w:bCs/>
      <w:i/>
      <w:iCs/>
      <w:sz w:val="21"/>
      <w:szCs w:val="21"/>
      <w:shd w:val="clear" w:color="auto" w:fill="FFFFFF"/>
    </w:rPr>
  </w:style>
  <w:style w:type="paragraph" w:customStyle="1" w:styleId="40">
    <w:name w:val="Основной текст (4)"/>
    <w:basedOn w:val="a"/>
    <w:link w:val="4"/>
    <w:rsid w:val="0068405A"/>
    <w:pPr>
      <w:widowControl w:val="0"/>
      <w:shd w:val="clear" w:color="auto" w:fill="FFFFFF"/>
      <w:spacing w:before="60" w:after="360" w:line="0" w:lineRule="atLeast"/>
      <w:jc w:val="center"/>
    </w:pPr>
    <w:rPr>
      <w:rFonts w:ascii="Times New Roman" w:eastAsia="Times New Roman" w:hAnsi="Times New Roman" w:cs="Times New Roman"/>
      <w:b/>
      <w:bCs/>
      <w:i/>
      <w:iCs/>
      <w:sz w:val="21"/>
      <w:szCs w:val="21"/>
    </w:rPr>
  </w:style>
  <w:style w:type="paragraph" w:customStyle="1" w:styleId="a6">
    <w:name w:val="Текстовый блок"/>
    <w:rsid w:val="0068405A"/>
    <w:pPr>
      <w:spacing w:after="0" w:line="240" w:lineRule="auto"/>
    </w:pPr>
    <w:rPr>
      <w:rFonts w:ascii="Helvetica" w:eastAsia="ヒラギノ角ゴ Pro W3" w:hAnsi="Helvetica" w:cs="Times New Roman"/>
      <w:color w:val="000000"/>
      <w:sz w:val="24"/>
      <w:szCs w:val="20"/>
      <w:lang w:eastAsia="ru-RU"/>
    </w:rPr>
  </w:style>
  <w:style w:type="character" w:customStyle="1" w:styleId="31">
    <w:name w:val="Основной текст (3) + Не полужирный"/>
    <w:basedOn w:val="3"/>
    <w:rsid w:val="0068405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pple-converted-space">
    <w:name w:val="apple-converted-space"/>
    <w:basedOn w:val="a0"/>
    <w:rsid w:val="0068405A"/>
    <w:rPr>
      <w:rFonts w:ascii="Times New Roman" w:hAnsi="Times New Roman" w:cs="Times New Roman" w:hint="default"/>
    </w:rPr>
  </w:style>
  <w:style w:type="character" w:customStyle="1" w:styleId="s1">
    <w:name w:val="s1"/>
    <w:basedOn w:val="a0"/>
    <w:rsid w:val="0068405A"/>
  </w:style>
  <w:style w:type="character" w:customStyle="1" w:styleId="s0">
    <w:name w:val="s0"/>
    <w:basedOn w:val="a0"/>
    <w:rsid w:val="0068405A"/>
  </w:style>
  <w:style w:type="character" w:customStyle="1" w:styleId="210">
    <w:name w:val="Основной текст (2) + 10"/>
    <w:aliases w:val="5 pt,Полужирный"/>
    <w:basedOn w:val="a0"/>
    <w:rsid w:val="0068405A"/>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styleId="a7">
    <w:name w:val="Strong"/>
    <w:basedOn w:val="a0"/>
    <w:uiPriority w:val="22"/>
    <w:qFormat/>
    <w:rsid w:val="006840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405A"/>
    <w:rPr>
      <w:color w:val="0000FF" w:themeColor="hyperlink"/>
      <w:u w:val="single"/>
    </w:rPr>
  </w:style>
  <w:style w:type="character" w:customStyle="1" w:styleId="a4">
    <w:name w:val="Без интервала Знак"/>
    <w:link w:val="a5"/>
    <w:uiPriority w:val="1"/>
    <w:locked/>
    <w:rsid w:val="0068405A"/>
    <w:rPr>
      <w:rFonts w:ascii="Times New Roman" w:eastAsiaTheme="minorEastAsia" w:hAnsi="Times New Roman" w:cs="Times New Roman"/>
      <w:lang w:eastAsia="ru-RU"/>
    </w:rPr>
  </w:style>
  <w:style w:type="paragraph" w:styleId="a5">
    <w:name w:val="No Spacing"/>
    <w:link w:val="a4"/>
    <w:uiPriority w:val="1"/>
    <w:qFormat/>
    <w:rsid w:val="0068405A"/>
    <w:pPr>
      <w:spacing w:after="0" w:line="240" w:lineRule="auto"/>
    </w:pPr>
    <w:rPr>
      <w:rFonts w:ascii="Times New Roman" w:eastAsiaTheme="minorEastAsia" w:hAnsi="Times New Roman" w:cs="Times New Roman"/>
      <w:lang w:eastAsia="ru-RU"/>
    </w:rPr>
  </w:style>
  <w:style w:type="character" w:customStyle="1" w:styleId="3">
    <w:name w:val="Основной текст (3)_"/>
    <w:basedOn w:val="a0"/>
    <w:link w:val="30"/>
    <w:locked/>
    <w:rsid w:val="0068405A"/>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68405A"/>
    <w:pPr>
      <w:widowControl w:val="0"/>
      <w:shd w:val="clear" w:color="auto" w:fill="FFFFFF"/>
      <w:spacing w:before="360" w:after="60" w:line="0" w:lineRule="atLeast"/>
      <w:jc w:val="center"/>
    </w:pPr>
    <w:rPr>
      <w:rFonts w:ascii="Times New Roman" w:eastAsia="Times New Roman" w:hAnsi="Times New Roman" w:cs="Times New Roman"/>
      <w:b/>
      <w:bCs/>
      <w:sz w:val="26"/>
      <w:szCs w:val="26"/>
    </w:rPr>
  </w:style>
  <w:style w:type="character" w:customStyle="1" w:styleId="4">
    <w:name w:val="Основной текст (4)_"/>
    <w:basedOn w:val="a0"/>
    <w:link w:val="40"/>
    <w:locked/>
    <w:rsid w:val="0068405A"/>
    <w:rPr>
      <w:rFonts w:ascii="Times New Roman" w:eastAsia="Times New Roman" w:hAnsi="Times New Roman" w:cs="Times New Roman"/>
      <w:b/>
      <w:bCs/>
      <w:i/>
      <w:iCs/>
      <w:sz w:val="21"/>
      <w:szCs w:val="21"/>
      <w:shd w:val="clear" w:color="auto" w:fill="FFFFFF"/>
    </w:rPr>
  </w:style>
  <w:style w:type="paragraph" w:customStyle="1" w:styleId="40">
    <w:name w:val="Основной текст (4)"/>
    <w:basedOn w:val="a"/>
    <w:link w:val="4"/>
    <w:rsid w:val="0068405A"/>
    <w:pPr>
      <w:widowControl w:val="0"/>
      <w:shd w:val="clear" w:color="auto" w:fill="FFFFFF"/>
      <w:spacing w:before="60" w:after="360" w:line="0" w:lineRule="atLeast"/>
      <w:jc w:val="center"/>
    </w:pPr>
    <w:rPr>
      <w:rFonts w:ascii="Times New Roman" w:eastAsia="Times New Roman" w:hAnsi="Times New Roman" w:cs="Times New Roman"/>
      <w:b/>
      <w:bCs/>
      <w:i/>
      <w:iCs/>
      <w:sz w:val="21"/>
      <w:szCs w:val="21"/>
    </w:rPr>
  </w:style>
  <w:style w:type="paragraph" w:customStyle="1" w:styleId="a6">
    <w:name w:val="Текстовый блок"/>
    <w:rsid w:val="0068405A"/>
    <w:pPr>
      <w:spacing w:after="0" w:line="240" w:lineRule="auto"/>
    </w:pPr>
    <w:rPr>
      <w:rFonts w:ascii="Helvetica" w:eastAsia="ヒラギノ角ゴ Pro W3" w:hAnsi="Helvetica" w:cs="Times New Roman"/>
      <w:color w:val="000000"/>
      <w:sz w:val="24"/>
      <w:szCs w:val="20"/>
      <w:lang w:eastAsia="ru-RU"/>
    </w:rPr>
  </w:style>
  <w:style w:type="character" w:customStyle="1" w:styleId="31">
    <w:name w:val="Основной текст (3) + Не полужирный"/>
    <w:basedOn w:val="3"/>
    <w:rsid w:val="0068405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pple-converted-space">
    <w:name w:val="apple-converted-space"/>
    <w:basedOn w:val="a0"/>
    <w:rsid w:val="0068405A"/>
    <w:rPr>
      <w:rFonts w:ascii="Times New Roman" w:hAnsi="Times New Roman" w:cs="Times New Roman" w:hint="default"/>
    </w:rPr>
  </w:style>
  <w:style w:type="character" w:customStyle="1" w:styleId="s1">
    <w:name w:val="s1"/>
    <w:basedOn w:val="a0"/>
    <w:rsid w:val="0068405A"/>
  </w:style>
  <w:style w:type="character" w:customStyle="1" w:styleId="s0">
    <w:name w:val="s0"/>
    <w:basedOn w:val="a0"/>
    <w:rsid w:val="0068405A"/>
  </w:style>
  <w:style w:type="character" w:customStyle="1" w:styleId="210">
    <w:name w:val="Основной текст (2) + 10"/>
    <w:aliases w:val="5 pt,Полужирный"/>
    <w:basedOn w:val="a0"/>
    <w:rsid w:val="0068405A"/>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styleId="a7">
    <w:name w:val="Strong"/>
    <w:basedOn w:val="a0"/>
    <w:uiPriority w:val="22"/>
    <w:qFormat/>
    <w:rsid w:val="00684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7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avo.kz" TargetMode="External"/><Relationship Id="rId3" Type="http://schemas.microsoft.com/office/2007/relationships/stylesWithEffects" Target="stylesWithEffects.xml"/><Relationship Id="rId7" Type="http://schemas.openxmlformats.org/officeDocument/2006/relationships/hyperlink" Target="mailto:info@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201@su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1069</Words>
  <Characters>6095</Characters>
  <Application>Microsoft Office Word</Application>
  <DocSecurity>0</DocSecurity>
  <Lines>50</Lines>
  <Paragraphs>14</Paragraphs>
  <ScaleCrop>false</ScaleCrop>
  <Company>Krokoz™</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2019-01-01T06:01:00Z</dcterms:created>
  <dcterms:modified xsi:type="dcterms:W3CDTF">2019-01-01T06:07:00Z</dcterms:modified>
</cp:coreProperties>
</file>