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36" w:rsidRPr="0061484A" w:rsidRDefault="002E5936" w:rsidP="002E5936">
      <w:pPr>
        <w:pStyle w:val="a4"/>
        <w:ind w:left="4253" w:right="-1"/>
        <w:rPr>
          <w:rFonts w:ascii="Times New Roman" w:hAnsi="Times New Roman" w:cs="Times New Roman"/>
          <w:sz w:val="24"/>
          <w:szCs w:val="24"/>
          <w:lang w:val="kk-KZ"/>
        </w:rPr>
      </w:pPr>
      <w:r w:rsidRPr="0061484A">
        <w:rPr>
          <w:rFonts w:ascii="Times New Roman" w:hAnsi="Times New Roman" w:cs="Times New Roman"/>
          <w:sz w:val="24"/>
          <w:szCs w:val="24"/>
          <w:lang w:val="kk-KZ"/>
        </w:rPr>
        <w:t>В Бостандыкский районный суд г.Алматы</w:t>
      </w:r>
    </w:p>
    <w:p w:rsidR="00A175DD" w:rsidRPr="00731A07" w:rsidRDefault="00A175DD" w:rsidP="002E5936">
      <w:pPr>
        <w:pStyle w:val="a4"/>
        <w:ind w:left="4253" w:right="-1"/>
        <w:rPr>
          <w:rFonts w:ascii="Times New Roman" w:hAnsi="Times New Roman" w:cs="Times New Roman"/>
          <w:b/>
          <w:sz w:val="24"/>
          <w:szCs w:val="24"/>
        </w:rPr>
      </w:pPr>
      <w:r w:rsidRPr="0061484A">
        <w:rPr>
          <w:rFonts w:ascii="Times New Roman" w:hAnsi="Times New Roman" w:cs="Times New Roman"/>
          <w:sz w:val="24"/>
          <w:szCs w:val="24"/>
          <w:lang w:val="kk-KZ"/>
        </w:rPr>
        <w:t xml:space="preserve">Судье </w:t>
      </w:r>
      <w:r w:rsidR="0061484A" w:rsidRPr="0061484A">
        <w:rPr>
          <w:rFonts w:ascii="Times New Roman" w:hAnsi="Times New Roman" w:cs="Times New Roman"/>
          <w:sz w:val="24"/>
          <w:szCs w:val="24"/>
        </w:rPr>
        <w:t>…………..</w:t>
      </w:r>
    </w:p>
    <w:p w:rsidR="002E5936" w:rsidRPr="00731A07" w:rsidRDefault="002E5936" w:rsidP="002E5936">
      <w:pPr>
        <w:pStyle w:val="a4"/>
        <w:ind w:left="4253" w:right="-1"/>
        <w:rPr>
          <w:rFonts w:ascii="Times New Roman" w:hAnsi="Times New Roman" w:cs="Times New Roman"/>
          <w:sz w:val="24"/>
          <w:szCs w:val="24"/>
          <w:lang w:val="kk-KZ"/>
        </w:rPr>
      </w:pPr>
      <w:r w:rsidRPr="00731A07">
        <w:rPr>
          <w:rFonts w:ascii="Times New Roman" w:hAnsi="Times New Roman" w:cs="Times New Roman"/>
          <w:sz w:val="24"/>
          <w:szCs w:val="24"/>
          <w:lang w:val="kk-KZ"/>
        </w:rPr>
        <w:t>Республика Казахстан,г. Алматы,</w:t>
      </w:r>
    </w:p>
    <w:p w:rsidR="002E5936" w:rsidRPr="00731A07" w:rsidRDefault="002E5936" w:rsidP="002E5936">
      <w:pPr>
        <w:pStyle w:val="a4"/>
        <w:ind w:left="4253"/>
        <w:rPr>
          <w:rFonts w:ascii="Times New Roman" w:hAnsi="Times New Roman" w:cs="Times New Roman"/>
          <w:sz w:val="24"/>
          <w:szCs w:val="24"/>
          <w:lang w:val="kk-KZ"/>
        </w:rPr>
      </w:pPr>
      <w:r w:rsidRPr="00731A07">
        <w:rPr>
          <w:rFonts w:ascii="Times New Roman" w:hAnsi="Times New Roman" w:cs="Times New Roman"/>
          <w:sz w:val="24"/>
          <w:szCs w:val="24"/>
          <w:lang w:val="kk-KZ"/>
        </w:rPr>
        <w:t>Орбита 2-ой микрарайон, д. 20 А.</w:t>
      </w:r>
      <w:r w:rsidRPr="00731A07">
        <w:rPr>
          <w:rFonts w:ascii="Times New Roman" w:hAnsi="Times New Roman" w:cs="Times New Roman"/>
          <w:sz w:val="24"/>
          <w:szCs w:val="24"/>
          <w:lang w:val="kk-KZ"/>
        </w:rPr>
        <w:tab/>
      </w:r>
    </w:p>
    <w:p w:rsidR="002E5936" w:rsidRPr="0061484A" w:rsidRDefault="002E5936" w:rsidP="002E5936">
      <w:pPr>
        <w:pStyle w:val="a4"/>
        <w:ind w:left="4253"/>
        <w:rPr>
          <w:rFonts w:ascii="Times New Roman" w:hAnsi="Times New Roman" w:cs="Times New Roman"/>
          <w:sz w:val="24"/>
          <w:szCs w:val="24"/>
          <w:lang w:val="kk-KZ"/>
        </w:rPr>
      </w:pPr>
      <w:r w:rsidRPr="0061484A">
        <w:rPr>
          <w:rFonts w:ascii="Times New Roman" w:hAnsi="Times New Roman" w:cs="Times New Roman"/>
          <w:sz w:val="24"/>
          <w:szCs w:val="24"/>
          <w:lang w:val="kk-KZ"/>
        </w:rPr>
        <w:t xml:space="preserve">от Третьего лица не заявляющего самостоятельные требования: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p>
    <w:p w:rsidR="002E5936" w:rsidRPr="00731A07" w:rsidRDefault="002E5936" w:rsidP="002E5936">
      <w:pPr>
        <w:pStyle w:val="a4"/>
        <w:ind w:left="4253"/>
        <w:rPr>
          <w:rFonts w:ascii="Times New Roman" w:hAnsi="Times New Roman" w:cs="Times New Roman"/>
          <w:sz w:val="24"/>
          <w:szCs w:val="24"/>
        </w:rPr>
      </w:pPr>
      <w:r w:rsidRPr="00731A07">
        <w:rPr>
          <w:rFonts w:ascii="Times New Roman" w:hAnsi="Times New Roman" w:cs="Times New Roman"/>
          <w:sz w:val="24"/>
          <w:szCs w:val="24"/>
        </w:rPr>
        <w:t xml:space="preserve">ИИН </w:t>
      </w:r>
      <w:r w:rsidR="0061484A">
        <w:rPr>
          <w:rFonts w:ascii="Times New Roman" w:hAnsi="Times New Roman" w:cs="Times New Roman"/>
          <w:sz w:val="24"/>
          <w:szCs w:val="24"/>
        </w:rPr>
        <w:t>…………………..</w:t>
      </w:r>
      <w:r w:rsidRPr="00731A07">
        <w:rPr>
          <w:rFonts w:ascii="Times New Roman" w:hAnsi="Times New Roman" w:cs="Times New Roman"/>
          <w:sz w:val="24"/>
          <w:szCs w:val="24"/>
        </w:rPr>
        <w:t>.</w:t>
      </w:r>
    </w:p>
    <w:p w:rsidR="002E5936" w:rsidRPr="00731A07" w:rsidRDefault="002E5936" w:rsidP="002E5936">
      <w:pPr>
        <w:pStyle w:val="a4"/>
        <w:ind w:left="4253"/>
        <w:rPr>
          <w:rFonts w:ascii="Times New Roman" w:hAnsi="Times New Roman" w:cs="Times New Roman"/>
          <w:i/>
          <w:sz w:val="24"/>
          <w:szCs w:val="24"/>
        </w:rPr>
      </w:pPr>
      <w:r w:rsidRPr="00731A07">
        <w:rPr>
          <w:rStyle w:val="711pt"/>
          <w:rFonts w:eastAsia="Arial Unicode MS"/>
          <w:b w:val="0"/>
          <w:i w:val="0"/>
          <w:sz w:val="24"/>
          <w:szCs w:val="24"/>
        </w:rPr>
        <w:t>г.</w:t>
      </w:r>
      <w:r w:rsidRPr="00731A07">
        <w:rPr>
          <w:rStyle w:val="711pt"/>
          <w:rFonts w:eastAsia="Arial Unicode MS"/>
          <w:sz w:val="24"/>
          <w:szCs w:val="24"/>
        </w:rPr>
        <w:t xml:space="preserve"> </w:t>
      </w:r>
      <w:r w:rsidRPr="00731A07">
        <w:rPr>
          <w:rFonts w:ascii="Times New Roman" w:hAnsi="Times New Roman" w:cs="Times New Roman"/>
          <w:sz w:val="24"/>
          <w:szCs w:val="24"/>
        </w:rPr>
        <w:t xml:space="preserve">Алматы, </w:t>
      </w:r>
      <w:proofErr w:type="spellStart"/>
      <w:r w:rsidRPr="00731A07">
        <w:rPr>
          <w:rFonts w:ascii="Times New Roman" w:hAnsi="Times New Roman" w:cs="Times New Roman"/>
          <w:sz w:val="24"/>
          <w:szCs w:val="24"/>
        </w:rPr>
        <w:t>мкр</w:t>
      </w:r>
      <w:proofErr w:type="spellEnd"/>
      <w:r w:rsidRPr="00731A07">
        <w:rPr>
          <w:rFonts w:ascii="Times New Roman" w:hAnsi="Times New Roman" w:cs="Times New Roman"/>
          <w:sz w:val="24"/>
          <w:szCs w:val="24"/>
        </w:rPr>
        <w:t xml:space="preserve">. </w:t>
      </w:r>
      <w:proofErr w:type="gramStart"/>
      <w:r w:rsidR="0061484A">
        <w:rPr>
          <w:rFonts w:ascii="Times New Roman" w:hAnsi="Times New Roman" w:cs="Times New Roman"/>
          <w:sz w:val="24"/>
          <w:szCs w:val="24"/>
        </w:rPr>
        <w:t>….</w:t>
      </w:r>
      <w:proofErr w:type="gramEnd"/>
      <w:r w:rsidRPr="00731A07">
        <w:rPr>
          <w:rFonts w:ascii="Times New Roman" w:hAnsi="Times New Roman" w:cs="Times New Roman"/>
          <w:sz w:val="24"/>
          <w:szCs w:val="24"/>
        </w:rPr>
        <w:t xml:space="preserve">, ул. </w:t>
      </w:r>
      <w:r w:rsidR="0061484A">
        <w:rPr>
          <w:rFonts w:ascii="Times New Roman" w:hAnsi="Times New Roman" w:cs="Times New Roman"/>
          <w:sz w:val="24"/>
          <w:szCs w:val="24"/>
        </w:rPr>
        <w:t>……</w:t>
      </w:r>
      <w:r w:rsidRPr="00731A07">
        <w:rPr>
          <w:rFonts w:ascii="Times New Roman" w:hAnsi="Times New Roman" w:cs="Times New Roman"/>
          <w:sz w:val="24"/>
          <w:szCs w:val="24"/>
        </w:rPr>
        <w:t>, д. 15</w:t>
      </w:r>
      <w:r w:rsidRPr="00731A07">
        <w:rPr>
          <w:rStyle w:val="711pt"/>
          <w:rFonts w:eastAsia="Arial Unicode MS"/>
          <w:sz w:val="24"/>
          <w:szCs w:val="24"/>
        </w:rPr>
        <w:t>.</w:t>
      </w:r>
      <w:r w:rsidRPr="00731A07">
        <w:rPr>
          <w:rFonts w:ascii="Times New Roman" w:hAnsi="Times New Roman" w:cs="Times New Roman"/>
          <w:sz w:val="24"/>
          <w:szCs w:val="24"/>
        </w:rPr>
        <w:t xml:space="preserve">, </w:t>
      </w:r>
      <w:r w:rsidR="0061484A">
        <w:rPr>
          <w:rFonts w:ascii="Times New Roman" w:hAnsi="Times New Roman" w:cs="Times New Roman"/>
          <w:sz w:val="24"/>
          <w:szCs w:val="24"/>
        </w:rPr>
        <w:t xml:space="preserve"> </w:t>
      </w:r>
    </w:p>
    <w:p w:rsidR="002E5936" w:rsidRPr="0061484A" w:rsidRDefault="00336A8B" w:rsidP="002E5936">
      <w:pPr>
        <w:pStyle w:val="a4"/>
        <w:ind w:left="4253"/>
        <w:rPr>
          <w:rFonts w:ascii="Times New Roman" w:hAnsi="Times New Roman" w:cs="Times New Roman"/>
          <w:sz w:val="24"/>
          <w:szCs w:val="24"/>
          <w:lang w:val="kk-KZ"/>
        </w:rPr>
      </w:pPr>
      <w:r w:rsidRPr="0061484A">
        <w:rPr>
          <w:rFonts w:ascii="Times New Roman" w:hAnsi="Times New Roman" w:cs="Times New Roman"/>
          <w:sz w:val="24"/>
          <w:szCs w:val="24"/>
          <w:lang w:val="kk-KZ"/>
        </w:rPr>
        <w:t>Предста</w:t>
      </w:r>
      <w:r w:rsidR="002E5936" w:rsidRPr="0061484A">
        <w:rPr>
          <w:rFonts w:ascii="Times New Roman" w:hAnsi="Times New Roman" w:cs="Times New Roman"/>
          <w:sz w:val="24"/>
          <w:szCs w:val="24"/>
          <w:lang w:val="kk-KZ"/>
        </w:rPr>
        <w:t>витель по доверенности:</w:t>
      </w:r>
    </w:p>
    <w:p w:rsidR="002E5936" w:rsidRPr="00731A07" w:rsidRDefault="002E5936" w:rsidP="002E5936">
      <w:pPr>
        <w:pStyle w:val="a4"/>
        <w:ind w:left="4253"/>
        <w:rPr>
          <w:rFonts w:ascii="Times New Roman" w:hAnsi="Times New Roman" w:cs="Times New Roman"/>
          <w:sz w:val="24"/>
          <w:szCs w:val="24"/>
        </w:rPr>
      </w:pPr>
      <w:proofErr w:type="spellStart"/>
      <w:r w:rsidRPr="00731A07">
        <w:rPr>
          <w:rFonts w:ascii="Times New Roman" w:hAnsi="Times New Roman" w:cs="Times New Roman"/>
          <w:sz w:val="24"/>
          <w:szCs w:val="24"/>
        </w:rPr>
        <w:t>СаржановГалымжанТурлыбекович</w:t>
      </w:r>
      <w:proofErr w:type="spellEnd"/>
    </w:p>
    <w:p w:rsidR="002E5936" w:rsidRPr="00731A07" w:rsidRDefault="002E5936" w:rsidP="002E5936">
      <w:pPr>
        <w:pStyle w:val="a4"/>
        <w:ind w:left="4253"/>
        <w:rPr>
          <w:rFonts w:ascii="Times New Roman" w:hAnsi="Times New Roman" w:cs="Times New Roman"/>
          <w:sz w:val="24"/>
          <w:szCs w:val="24"/>
        </w:rPr>
      </w:pPr>
      <w:r w:rsidRPr="00731A07">
        <w:rPr>
          <w:rFonts w:ascii="Times New Roman" w:hAnsi="Times New Roman" w:cs="Times New Roman"/>
          <w:sz w:val="24"/>
          <w:szCs w:val="24"/>
        </w:rPr>
        <w:t xml:space="preserve">ИИН: 850722301036. </w:t>
      </w:r>
    </w:p>
    <w:p w:rsidR="002E5936" w:rsidRPr="00731A07" w:rsidRDefault="002E5936" w:rsidP="002E5936">
      <w:pPr>
        <w:pStyle w:val="a4"/>
        <w:ind w:left="4253"/>
        <w:rPr>
          <w:rFonts w:ascii="Times New Roman" w:hAnsi="Times New Roman" w:cs="Times New Roman"/>
          <w:sz w:val="24"/>
          <w:szCs w:val="24"/>
        </w:rPr>
      </w:pPr>
      <w:r w:rsidRPr="00731A07">
        <w:rPr>
          <w:rFonts w:ascii="Times New Roman" w:hAnsi="Times New Roman" w:cs="Times New Roman"/>
          <w:sz w:val="24"/>
          <w:szCs w:val="24"/>
        </w:rPr>
        <w:t xml:space="preserve">г. Алматы, </w:t>
      </w:r>
      <w:proofErr w:type="spellStart"/>
      <w:r w:rsidRPr="00731A07">
        <w:rPr>
          <w:rFonts w:ascii="Times New Roman" w:hAnsi="Times New Roman" w:cs="Times New Roman"/>
          <w:sz w:val="24"/>
          <w:szCs w:val="24"/>
        </w:rPr>
        <w:t>Медеуский</w:t>
      </w:r>
      <w:proofErr w:type="spellEnd"/>
      <w:r w:rsidRPr="00731A07">
        <w:rPr>
          <w:rFonts w:ascii="Times New Roman" w:hAnsi="Times New Roman" w:cs="Times New Roman"/>
          <w:sz w:val="24"/>
          <w:szCs w:val="24"/>
        </w:rPr>
        <w:t xml:space="preserve"> район,050002, пр. </w:t>
      </w:r>
      <w:proofErr w:type="spellStart"/>
      <w:r w:rsidRPr="00731A07">
        <w:rPr>
          <w:rFonts w:ascii="Times New Roman" w:hAnsi="Times New Roman" w:cs="Times New Roman"/>
          <w:sz w:val="24"/>
          <w:szCs w:val="24"/>
        </w:rPr>
        <w:t>ЖибекЖолы</w:t>
      </w:r>
      <w:proofErr w:type="spellEnd"/>
      <w:r w:rsidRPr="00731A07">
        <w:rPr>
          <w:rFonts w:ascii="Times New Roman" w:hAnsi="Times New Roman" w:cs="Times New Roman"/>
          <w:sz w:val="24"/>
          <w:szCs w:val="24"/>
        </w:rPr>
        <w:t xml:space="preserve">, д. 50, офис 202, БЦ Квартал. </w:t>
      </w:r>
    </w:p>
    <w:p w:rsidR="002E5936" w:rsidRPr="00731A07" w:rsidRDefault="0061484A" w:rsidP="002E5936">
      <w:pPr>
        <w:pStyle w:val="a4"/>
        <w:ind w:left="4253"/>
        <w:rPr>
          <w:rFonts w:ascii="Times New Roman" w:hAnsi="Times New Roman" w:cs="Times New Roman"/>
          <w:sz w:val="24"/>
          <w:szCs w:val="24"/>
        </w:rPr>
      </w:pPr>
      <w:hyperlink r:id="rId5" w:history="1">
        <w:r w:rsidR="002E5936" w:rsidRPr="00731A07">
          <w:rPr>
            <w:rStyle w:val="a3"/>
            <w:rFonts w:ascii="Times New Roman" w:hAnsi="Times New Roman" w:cs="Times New Roman"/>
            <w:color w:val="auto"/>
            <w:sz w:val="24"/>
            <w:szCs w:val="24"/>
            <w:lang w:val="en-US"/>
          </w:rPr>
          <w:t>info</w:t>
        </w:r>
        <w:r w:rsidR="002E5936" w:rsidRPr="00731A07">
          <w:rPr>
            <w:rStyle w:val="a3"/>
            <w:rFonts w:ascii="Times New Roman" w:hAnsi="Times New Roman" w:cs="Times New Roman"/>
            <w:color w:val="auto"/>
            <w:sz w:val="24"/>
            <w:szCs w:val="24"/>
          </w:rPr>
          <w:t>@</w:t>
        </w:r>
        <w:r w:rsidR="002E5936" w:rsidRPr="00731A07">
          <w:rPr>
            <w:rStyle w:val="a3"/>
            <w:rFonts w:ascii="Times New Roman" w:hAnsi="Times New Roman" w:cs="Times New Roman"/>
            <w:color w:val="auto"/>
            <w:sz w:val="24"/>
            <w:szCs w:val="24"/>
            <w:lang w:val="en-US"/>
          </w:rPr>
          <w:t>zakonpravo</w:t>
        </w:r>
        <w:r w:rsidR="002E5936" w:rsidRPr="00731A07">
          <w:rPr>
            <w:rStyle w:val="a3"/>
            <w:rFonts w:ascii="Times New Roman" w:hAnsi="Times New Roman" w:cs="Times New Roman"/>
            <w:color w:val="auto"/>
            <w:sz w:val="24"/>
            <w:szCs w:val="24"/>
          </w:rPr>
          <w:t>.</w:t>
        </w:r>
        <w:r w:rsidR="002E5936" w:rsidRPr="00731A07">
          <w:rPr>
            <w:rStyle w:val="a3"/>
            <w:rFonts w:ascii="Times New Roman" w:hAnsi="Times New Roman" w:cs="Times New Roman"/>
            <w:color w:val="auto"/>
            <w:sz w:val="24"/>
            <w:szCs w:val="24"/>
            <w:lang w:val="en-US"/>
          </w:rPr>
          <w:t>kz</w:t>
        </w:r>
      </w:hyperlink>
      <w:r w:rsidR="002E5936" w:rsidRPr="00731A07">
        <w:rPr>
          <w:rFonts w:ascii="Times New Roman" w:hAnsi="Times New Roman" w:cs="Times New Roman"/>
          <w:sz w:val="24"/>
          <w:szCs w:val="24"/>
        </w:rPr>
        <w:t xml:space="preserve"> / </w:t>
      </w:r>
      <w:hyperlink r:id="rId6" w:history="1">
        <w:r w:rsidR="002E5936" w:rsidRPr="00731A07">
          <w:rPr>
            <w:rStyle w:val="a3"/>
            <w:rFonts w:ascii="Times New Roman" w:hAnsi="Times New Roman" w:cs="Times New Roman"/>
            <w:color w:val="auto"/>
            <w:sz w:val="24"/>
            <w:szCs w:val="24"/>
            <w:lang w:val="en-US"/>
          </w:rPr>
          <w:t>www</w:t>
        </w:r>
        <w:r w:rsidR="002E5936" w:rsidRPr="00731A07">
          <w:rPr>
            <w:rStyle w:val="a3"/>
            <w:rFonts w:ascii="Times New Roman" w:hAnsi="Times New Roman" w:cs="Times New Roman"/>
            <w:color w:val="auto"/>
            <w:sz w:val="24"/>
            <w:szCs w:val="24"/>
          </w:rPr>
          <w:t>.</w:t>
        </w:r>
        <w:r w:rsidR="002E5936" w:rsidRPr="00731A07">
          <w:rPr>
            <w:rStyle w:val="a3"/>
            <w:rFonts w:ascii="Times New Roman" w:hAnsi="Times New Roman" w:cs="Times New Roman"/>
            <w:color w:val="auto"/>
            <w:sz w:val="24"/>
            <w:szCs w:val="24"/>
            <w:lang w:val="en-US"/>
          </w:rPr>
          <w:t>zakonpravo</w:t>
        </w:r>
        <w:r w:rsidR="002E5936" w:rsidRPr="00731A07">
          <w:rPr>
            <w:rStyle w:val="a3"/>
            <w:rFonts w:ascii="Times New Roman" w:hAnsi="Times New Roman" w:cs="Times New Roman"/>
            <w:color w:val="auto"/>
            <w:sz w:val="24"/>
            <w:szCs w:val="24"/>
          </w:rPr>
          <w:t>.</w:t>
        </w:r>
        <w:proofErr w:type="spellStart"/>
        <w:r w:rsidR="002E5936" w:rsidRPr="00731A07">
          <w:rPr>
            <w:rStyle w:val="a3"/>
            <w:rFonts w:ascii="Times New Roman" w:hAnsi="Times New Roman" w:cs="Times New Roman"/>
            <w:color w:val="auto"/>
            <w:sz w:val="24"/>
            <w:szCs w:val="24"/>
            <w:lang w:val="en-US"/>
          </w:rPr>
          <w:t>kz</w:t>
        </w:r>
        <w:proofErr w:type="spellEnd"/>
      </w:hyperlink>
    </w:p>
    <w:p w:rsidR="002E5936" w:rsidRPr="00731A07" w:rsidRDefault="002E5936" w:rsidP="002E5936">
      <w:pPr>
        <w:pStyle w:val="a4"/>
        <w:ind w:left="4253"/>
        <w:rPr>
          <w:rFonts w:ascii="Times New Roman" w:hAnsi="Times New Roman" w:cs="Times New Roman"/>
          <w:sz w:val="24"/>
          <w:szCs w:val="24"/>
        </w:rPr>
      </w:pPr>
      <w:r w:rsidRPr="00731A07">
        <w:rPr>
          <w:rFonts w:ascii="Times New Roman" w:hAnsi="Times New Roman" w:cs="Times New Roman"/>
          <w:sz w:val="24"/>
          <w:szCs w:val="24"/>
        </w:rPr>
        <w:t>+ 7</w:t>
      </w:r>
      <w:r w:rsidRPr="00731A07">
        <w:rPr>
          <w:rFonts w:ascii="Times New Roman" w:hAnsi="Times New Roman" w:cs="Times New Roman"/>
          <w:sz w:val="24"/>
          <w:szCs w:val="24"/>
          <w:lang w:val="en-US"/>
        </w:rPr>
        <w:t> </w:t>
      </w:r>
      <w:r w:rsidRPr="00731A07">
        <w:rPr>
          <w:rFonts w:ascii="Times New Roman" w:hAnsi="Times New Roman" w:cs="Times New Roman"/>
          <w:sz w:val="24"/>
          <w:szCs w:val="24"/>
        </w:rPr>
        <w:t>(708) 578 57 58.</w:t>
      </w:r>
    </w:p>
    <w:p w:rsidR="002E5936" w:rsidRPr="0061484A" w:rsidRDefault="002E5936" w:rsidP="002E5936">
      <w:pPr>
        <w:pStyle w:val="a4"/>
        <w:ind w:left="4253"/>
        <w:rPr>
          <w:rFonts w:ascii="Times New Roman" w:hAnsi="Times New Roman" w:cs="Times New Roman"/>
          <w:sz w:val="24"/>
          <w:szCs w:val="24"/>
        </w:rPr>
      </w:pPr>
      <w:r w:rsidRPr="0061484A">
        <w:rPr>
          <w:rFonts w:ascii="Times New Roman" w:hAnsi="Times New Roman" w:cs="Times New Roman"/>
          <w:sz w:val="24"/>
          <w:szCs w:val="24"/>
        </w:rPr>
        <w:t>Истец: АО "</w:t>
      </w:r>
      <w:proofErr w:type="spellStart"/>
      <w:r w:rsidRPr="0061484A">
        <w:rPr>
          <w:rFonts w:ascii="Times New Roman" w:hAnsi="Times New Roman" w:cs="Times New Roman"/>
          <w:sz w:val="24"/>
          <w:szCs w:val="24"/>
        </w:rPr>
        <w:t>Цснабанк</w:t>
      </w:r>
      <w:proofErr w:type="spellEnd"/>
      <w:r w:rsidRPr="0061484A">
        <w:rPr>
          <w:rFonts w:ascii="Times New Roman" w:hAnsi="Times New Roman" w:cs="Times New Roman"/>
          <w:sz w:val="24"/>
          <w:szCs w:val="24"/>
        </w:rPr>
        <w:t xml:space="preserve">" </w:t>
      </w:r>
    </w:p>
    <w:p w:rsidR="002E5936" w:rsidRPr="00731A07" w:rsidRDefault="002E5936" w:rsidP="002E5936">
      <w:pPr>
        <w:pStyle w:val="a4"/>
        <w:ind w:left="4253"/>
        <w:rPr>
          <w:rFonts w:ascii="Times New Roman" w:hAnsi="Times New Roman" w:cs="Times New Roman"/>
          <w:sz w:val="24"/>
          <w:szCs w:val="24"/>
        </w:rPr>
      </w:pPr>
      <w:r w:rsidRPr="00731A07">
        <w:rPr>
          <w:rFonts w:ascii="Times New Roman" w:hAnsi="Times New Roman" w:cs="Times New Roman"/>
          <w:sz w:val="24"/>
          <w:szCs w:val="24"/>
        </w:rPr>
        <w:t>БИН 930741000122</w:t>
      </w:r>
    </w:p>
    <w:p w:rsidR="002E5936" w:rsidRPr="00731A07" w:rsidRDefault="002E5936" w:rsidP="002E5936">
      <w:pPr>
        <w:pStyle w:val="a4"/>
        <w:ind w:left="4253"/>
        <w:rPr>
          <w:rFonts w:ascii="Times New Roman" w:hAnsi="Times New Roman" w:cs="Times New Roman"/>
          <w:sz w:val="24"/>
          <w:szCs w:val="24"/>
        </w:rPr>
      </w:pPr>
      <w:r w:rsidRPr="00731A07">
        <w:rPr>
          <w:rFonts w:ascii="Times New Roman" w:hAnsi="Times New Roman" w:cs="Times New Roman"/>
          <w:sz w:val="24"/>
          <w:szCs w:val="24"/>
        </w:rPr>
        <w:t xml:space="preserve">Республика Казахстан, 050059, г. Алматы, </w:t>
      </w:r>
    </w:p>
    <w:p w:rsidR="002E5936" w:rsidRPr="00731A07" w:rsidRDefault="002E5936" w:rsidP="002E5936">
      <w:pPr>
        <w:pStyle w:val="a4"/>
        <w:ind w:left="4253"/>
        <w:rPr>
          <w:rFonts w:ascii="Times New Roman" w:hAnsi="Times New Roman" w:cs="Times New Roman"/>
          <w:sz w:val="24"/>
          <w:szCs w:val="24"/>
        </w:rPr>
      </w:pPr>
      <w:r w:rsidRPr="00731A07">
        <w:rPr>
          <w:rFonts w:ascii="Times New Roman" w:hAnsi="Times New Roman" w:cs="Times New Roman"/>
          <w:sz w:val="24"/>
          <w:szCs w:val="24"/>
        </w:rPr>
        <w:t>пр. Аль-</w:t>
      </w:r>
      <w:proofErr w:type="spellStart"/>
      <w:r w:rsidRPr="00731A07">
        <w:rPr>
          <w:rFonts w:ascii="Times New Roman" w:hAnsi="Times New Roman" w:cs="Times New Roman"/>
          <w:sz w:val="24"/>
          <w:szCs w:val="24"/>
        </w:rPr>
        <w:t>Фараби</w:t>
      </w:r>
      <w:proofErr w:type="spellEnd"/>
      <w:r w:rsidRPr="00731A07">
        <w:rPr>
          <w:rFonts w:ascii="Times New Roman" w:hAnsi="Times New Roman" w:cs="Times New Roman"/>
          <w:sz w:val="24"/>
          <w:szCs w:val="24"/>
        </w:rPr>
        <w:t xml:space="preserve">, д. 15, к. 4 В., БЦ </w:t>
      </w:r>
      <w:proofErr w:type="spellStart"/>
      <w:r w:rsidRPr="00731A07">
        <w:rPr>
          <w:rFonts w:ascii="Times New Roman" w:hAnsi="Times New Roman" w:cs="Times New Roman"/>
          <w:sz w:val="24"/>
          <w:szCs w:val="24"/>
        </w:rPr>
        <w:t>Нурлы</w:t>
      </w:r>
      <w:proofErr w:type="spellEnd"/>
      <w:r w:rsidRPr="00731A07">
        <w:rPr>
          <w:rFonts w:ascii="Times New Roman" w:hAnsi="Times New Roman" w:cs="Times New Roman"/>
          <w:sz w:val="24"/>
          <w:szCs w:val="24"/>
        </w:rPr>
        <w:t>-Тау.</w:t>
      </w:r>
    </w:p>
    <w:p w:rsidR="002E5936" w:rsidRPr="00731A07" w:rsidRDefault="002E5936" w:rsidP="002E5936">
      <w:pPr>
        <w:spacing w:after="0"/>
        <w:ind w:left="4248"/>
        <w:jc w:val="both"/>
        <w:rPr>
          <w:rFonts w:ascii="Times New Roman" w:hAnsi="Times New Roman" w:cs="Times New Roman"/>
          <w:b/>
          <w:sz w:val="24"/>
          <w:szCs w:val="24"/>
        </w:rPr>
      </w:pPr>
      <w:r w:rsidRPr="00731A07">
        <w:rPr>
          <w:rFonts w:ascii="Times New Roman" w:hAnsi="Times New Roman" w:cs="Times New Roman"/>
          <w:b/>
          <w:sz w:val="24"/>
          <w:szCs w:val="24"/>
        </w:rPr>
        <w:t>Ответчик: Частный судебный исполнитель</w:t>
      </w:r>
    </w:p>
    <w:p w:rsidR="002E5936" w:rsidRPr="00731A07" w:rsidRDefault="002E5936" w:rsidP="002E5936">
      <w:pPr>
        <w:spacing w:after="0"/>
        <w:ind w:left="4248"/>
        <w:jc w:val="both"/>
        <w:rPr>
          <w:rFonts w:ascii="Times New Roman" w:hAnsi="Times New Roman" w:cs="Times New Roman"/>
          <w:b/>
          <w:sz w:val="24"/>
          <w:szCs w:val="24"/>
        </w:rPr>
      </w:pPr>
      <w:r w:rsidRPr="00731A07">
        <w:rPr>
          <w:rFonts w:ascii="Times New Roman" w:hAnsi="Times New Roman" w:cs="Times New Roman"/>
          <w:b/>
          <w:sz w:val="24"/>
          <w:szCs w:val="24"/>
        </w:rPr>
        <w:t xml:space="preserve">исполнительного округа города Алматы </w:t>
      </w:r>
    </w:p>
    <w:p w:rsidR="0061484A" w:rsidRPr="0061484A" w:rsidRDefault="0061484A" w:rsidP="0061484A">
      <w:pPr>
        <w:pStyle w:val="a4"/>
        <w:ind w:left="4253"/>
        <w:rPr>
          <w:rFonts w:ascii="Times New Roman" w:hAnsi="Times New Roman" w:cs="Times New Roman"/>
          <w:sz w:val="24"/>
          <w:szCs w:val="24"/>
          <w:lang w:val="kk-KZ"/>
        </w:rPr>
      </w:pPr>
      <w:r w:rsidRPr="0061484A">
        <w:rPr>
          <w:rFonts w:ascii="Times New Roman" w:hAnsi="Times New Roman" w:cs="Times New Roman"/>
          <w:sz w:val="24"/>
          <w:szCs w:val="24"/>
          <w:lang w:val="kk-KZ"/>
        </w:rPr>
        <w:t xml:space="preserve">гр. </w:t>
      </w:r>
      <w:r w:rsidRPr="0061484A">
        <w:rPr>
          <w:rFonts w:ascii="Times New Roman" w:hAnsi="Times New Roman" w:cs="Times New Roman"/>
          <w:sz w:val="24"/>
          <w:szCs w:val="24"/>
        </w:rPr>
        <w:t>………..</w:t>
      </w:r>
    </w:p>
    <w:p w:rsidR="002E5936" w:rsidRPr="00731A07" w:rsidRDefault="002E5936" w:rsidP="002E5936">
      <w:pPr>
        <w:pStyle w:val="a4"/>
        <w:ind w:left="4248"/>
        <w:rPr>
          <w:rFonts w:ascii="Times New Roman" w:eastAsia="Times New Roman" w:hAnsi="Times New Roman" w:cs="Times New Roman"/>
          <w:color w:val="000000"/>
          <w:sz w:val="24"/>
          <w:szCs w:val="24"/>
        </w:rPr>
      </w:pPr>
      <w:r w:rsidRPr="00731A07">
        <w:rPr>
          <w:rFonts w:ascii="Times New Roman" w:hAnsi="Times New Roman" w:cs="Times New Roman"/>
          <w:sz w:val="24"/>
          <w:szCs w:val="24"/>
        </w:rPr>
        <w:t xml:space="preserve">ИИН </w:t>
      </w:r>
      <w:r w:rsidR="0061484A">
        <w:rPr>
          <w:rFonts w:ascii="Times New Roman" w:eastAsia="Times New Roman" w:hAnsi="Times New Roman" w:cs="Times New Roman"/>
          <w:color w:val="000000"/>
          <w:sz w:val="24"/>
          <w:szCs w:val="24"/>
        </w:rPr>
        <w:t>……</w:t>
      </w:r>
      <w:proofErr w:type="gramStart"/>
      <w:r w:rsidR="0061484A">
        <w:rPr>
          <w:rFonts w:ascii="Times New Roman" w:eastAsia="Times New Roman" w:hAnsi="Times New Roman" w:cs="Times New Roman"/>
          <w:color w:val="000000"/>
          <w:sz w:val="24"/>
          <w:szCs w:val="24"/>
        </w:rPr>
        <w:t>…….</w:t>
      </w:r>
      <w:proofErr w:type="gramEnd"/>
      <w:r w:rsidR="0061484A">
        <w:rPr>
          <w:rFonts w:ascii="Times New Roman" w:eastAsia="Times New Roman" w:hAnsi="Times New Roman" w:cs="Times New Roman"/>
          <w:color w:val="000000"/>
          <w:sz w:val="24"/>
          <w:szCs w:val="24"/>
        </w:rPr>
        <w:t>.</w:t>
      </w:r>
      <w:r w:rsidRPr="00731A07">
        <w:rPr>
          <w:rFonts w:ascii="Times New Roman" w:eastAsia="Times New Roman" w:hAnsi="Times New Roman" w:cs="Times New Roman"/>
          <w:color w:val="000000"/>
          <w:sz w:val="24"/>
          <w:szCs w:val="24"/>
        </w:rPr>
        <w:t>,</w:t>
      </w:r>
    </w:p>
    <w:p w:rsidR="002E5936" w:rsidRPr="00731A07" w:rsidRDefault="002E5936" w:rsidP="002E5936">
      <w:pPr>
        <w:pStyle w:val="a4"/>
        <w:ind w:left="4248"/>
        <w:rPr>
          <w:rFonts w:ascii="Times New Roman" w:hAnsi="Times New Roman" w:cs="Times New Roman"/>
          <w:sz w:val="24"/>
          <w:szCs w:val="24"/>
        </w:rPr>
      </w:pPr>
      <w:r w:rsidRPr="00731A07">
        <w:rPr>
          <w:rFonts w:ascii="Times New Roman" w:hAnsi="Times New Roman" w:cs="Times New Roman"/>
          <w:sz w:val="24"/>
          <w:szCs w:val="24"/>
        </w:rPr>
        <w:t xml:space="preserve">Республика Казахстан, г. Алматы, ул. </w:t>
      </w:r>
      <w:r w:rsidR="0061484A">
        <w:rPr>
          <w:rFonts w:ascii="Times New Roman" w:hAnsi="Times New Roman" w:cs="Times New Roman"/>
          <w:sz w:val="24"/>
          <w:szCs w:val="24"/>
        </w:rPr>
        <w:t>…</w:t>
      </w:r>
      <w:proofErr w:type="gramStart"/>
      <w:r w:rsidR="0061484A">
        <w:rPr>
          <w:rFonts w:ascii="Times New Roman" w:hAnsi="Times New Roman" w:cs="Times New Roman"/>
          <w:sz w:val="24"/>
          <w:szCs w:val="24"/>
        </w:rPr>
        <w:t>…….</w:t>
      </w:r>
      <w:proofErr w:type="gramEnd"/>
      <w:r w:rsidRPr="00731A07">
        <w:rPr>
          <w:rFonts w:ascii="Times New Roman" w:hAnsi="Times New Roman" w:cs="Times New Roman"/>
          <w:sz w:val="24"/>
          <w:szCs w:val="24"/>
        </w:rPr>
        <w:t xml:space="preserve">, д. </w:t>
      </w:r>
    </w:p>
    <w:p w:rsidR="002E5936" w:rsidRPr="00731A07" w:rsidRDefault="002E5936" w:rsidP="002E5936">
      <w:pPr>
        <w:pStyle w:val="a4"/>
        <w:ind w:left="4248"/>
        <w:rPr>
          <w:rFonts w:ascii="Times New Roman" w:hAnsi="Times New Roman" w:cs="Times New Roman"/>
          <w:sz w:val="24"/>
          <w:szCs w:val="24"/>
        </w:rPr>
      </w:pPr>
      <w:r w:rsidRPr="00731A07">
        <w:rPr>
          <w:rFonts w:ascii="Times New Roman" w:hAnsi="Times New Roman" w:cs="Times New Roman"/>
          <w:sz w:val="24"/>
          <w:szCs w:val="24"/>
        </w:rPr>
        <w:t>тел.: +7 </w:t>
      </w:r>
      <w:r w:rsidR="0061484A">
        <w:rPr>
          <w:rFonts w:ascii="Times New Roman" w:hAnsi="Times New Roman" w:cs="Times New Roman"/>
          <w:sz w:val="24"/>
          <w:szCs w:val="24"/>
        </w:rPr>
        <w:t>……</w:t>
      </w:r>
      <w:proofErr w:type="gramStart"/>
      <w:r w:rsidR="0061484A">
        <w:rPr>
          <w:rFonts w:ascii="Times New Roman" w:hAnsi="Times New Roman" w:cs="Times New Roman"/>
          <w:sz w:val="24"/>
          <w:szCs w:val="24"/>
        </w:rPr>
        <w:t>…….</w:t>
      </w:r>
      <w:proofErr w:type="gramEnd"/>
      <w:r w:rsidR="0061484A">
        <w:rPr>
          <w:rFonts w:ascii="Times New Roman" w:hAnsi="Times New Roman" w:cs="Times New Roman"/>
          <w:sz w:val="24"/>
          <w:szCs w:val="24"/>
        </w:rPr>
        <w:t xml:space="preserve"> …………..</w:t>
      </w:r>
      <w:r w:rsidRPr="00731A07">
        <w:rPr>
          <w:rFonts w:ascii="Times New Roman" w:hAnsi="Times New Roman" w:cs="Times New Roman"/>
          <w:sz w:val="24"/>
          <w:szCs w:val="24"/>
        </w:rPr>
        <w:t>.</w:t>
      </w:r>
    </w:p>
    <w:p w:rsidR="00D81C53" w:rsidRPr="00731A07" w:rsidRDefault="00D81C53" w:rsidP="00D81C53">
      <w:pPr>
        <w:spacing w:after="0"/>
        <w:jc w:val="center"/>
        <w:rPr>
          <w:rFonts w:ascii="Times New Roman" w:hAnsi="Times New Roman" w:cs="Times New Roman"/>
          <w:b/>
          <w:sz w:val="24"/>
          <w:szCs w:val="24"/>
        </w:rPr>
      </w:pPr>
    </w:p>
    <w:p w:rsidR="00D81C53" w:rsidRPr="00731A07" w:rsidRDefault="0061484A" w:rsidP="00D81C53">
      <w:pPr>
        <w:spacing w:after="0"/>
        <w:jc w:val="center"/>
        <w:rPr>
          <w:rFonts w:ascii="Times New Roman" w:hAnsi="Times New Roman" w:cs="Times New Roman"/>
          <w:sz w:val="24"/>
          <w:szCs w:val="24"/>
        </w:rPr>
      </w:pPr>
      <w:r>
        <w:rPr>
          <w:rFonts w:ascii="Times New Roman" w:hAnsi="Times New Roman" w:cs="Times New Roman"/>
          <w:b/>
          <w:sz w:val="24"/>
          <w:szCs w:val="24"/>
        </w:rPr>
        <w:t>Отзыв</w:t>
      </w:r>
      <w:r w:rsidR="00D81C53" w:rsidRPr="00731A07">
        <w:rPr>
          <w:rFonts w:ascii="Times New Roman" w:hAnsi="Times New Roman" w:cs="Times New Roman"/>
          <w:b/>
          <w:sz w:val="24"/>
          <w:szCs w:val="24"/>
        </w:rPr>
        <w:t xml:space="preserve"> </w:t>
      </w:r>
      <w:r>
        <w:rPr>
          <w:rFonts w:ascii="Times New Roman" w:hAnsi="Times New Roman" w:cs="Times New Roman"/>
          <w:b/>
          <w:sz w:val="24"/>
          <w:szCs w:val="24"/>
        </w:rPr>
        <w:t>на жалобу</w:t>
      </w:r>
      <w:r w:rsidR="00D81C53" w:rsidRPr="00731A07">
        <w:rPr>
          <w:rFonts w:ascii="Times New Roman" w:hAnsi="Times New Roman" w:cs="Times New Roman"/>
          <w:b/>
          <w:sz w:val="24"/>
          <w:szCs w:val="24"/>
        </w:rPr>
        <w:t xml:space="preserve"> АО «</w:t>
      </w:r>
      <w:proofErr w:type="spellStart"/>
      <w:r w:rsidR="00D81C53" w:rsidRPr="00731A07">
        <w:rPr>
          <w:rFonts w:ascii="Times New Roman" w:hAnsi="Times New Roman" w:cs="Times New Roman"/>
          <w:b/>
          <w:sz w:val="24"/>
          <w:szCs w:val="24"/>
        </w:rPr>
        <w:t>Цеснабанк</w:t>
      </w:r>
      <w:proofErr w:type="spellEnd"/>
      <w:r w:rsidR="00D81C53" w:rsidRPr="00731A07">
        <w:rPr>
          <w:rFonts w:ascii="Times New Roman" w:hAnsi="Times New Roman" w:cs="Times New Roman"/>
          <w:sz w:val="24"/>
          <w:szCs w:val="24"/>
        </w:rPr>
        <w:t>»</w:t>
      </w:r>
    </w:p>
    <w:p w:rsidR="00D81C53" w:rsidRPr="00731A07" w:rsidRDefault="00D81C53" w:rsidP="00D81C53">
      <w:pPr>
        <w:spacing w:after="0"/>
        <w:jc w:val="center"/>
        <w:rPr>
          <w:rFonts w:ascii="Times New Roman" w:hAnsi="Times New Roman" w:cs="Times New Roman"/>
          <w:sz w:val="24"/>
          <w:szCs w:val="24"/>
        </w:rPr>
      </w:pPr>
      <w:r w:rsidRPr="00731A07">
        <w:rPr>
          <w:rFonts w:ascii="Times New Roman" w:hAnsi="Times New Roman" w:cs="Times New Roman"/>
          <w:sz w:val="24"/>
          <w:szCs w:val="24"/>
        </w:rPr>
        <w:t>на действия ЧСИ связанные с оценкой имущество</w:t>
      </w:r>
    </w:p>
    <w:p w:rsidR="005B5B85" w:rsidRPr="00731A07" w:rsidRDefault="005B5B85" w:rsidP="00D81C53">
      <w:pPr>
        <w:spacing w:after="0"/>
        <w:jc w:val="center"/>
        <w:rPr>
          <w:rFonts w:ascii="Times New Roman" w:hAnsi="Times New Roman" w:cs="Times New Roman"/>
          <w:sz w:val="24"/>
          <w:szCs w:val="24"/>
        </w:rPr>
      </w:pPr>
    </w:p>
    <w:p w:rsidR="005B5B85" w:rsidRPr="00731A07" w:rsidRDefault="005B5B85" w:rsidP="0061484A">
      <w:pPr>
        <w:pStyle w:val="a4"/>
        <w:ind w:firstLine="567"/>
        <w:jc w:val="both"/>
      </w:pPr>
      <w:r w:rsidRPr="00731A07">
        <w:rPr>
          <w:iCs/>
        </w:rPr>
        <w:t xml:space="preserve">В, Вашем производстве имеется гражданское дело </w:t>
      </w:r>
      <w:r w:rsidR="0061484A">
        <w:rPr>
          <w:iCs/>
        </w:rPr>
        <w:t>№……………</w:t>
      </w:r>
      <w:r w:rsidR="0061484A">
        <w:t xml:space="preserve"> от 01.10.201_</w:t>
      </w:r>
      <w:r w:rsidR="008020E4" w:rsidRPr="00731A07">
        <w:t xml:space="preserve"> года по Жалобе АО «</w:t>
      </w:r>
      <w:proofErr w:type="spellStart"/>
      <w:r w:rsidR="008020E4" w:rsidRPr="00731A07">
        <w:t>Цеснабанк</w:t>
      </w:r>
      <w:proofErr w:type="spellEnd"/>
      <w:r w:rsidR="008020E4" w:rsidRPr="00731A07">
        <w:t xml:space="preserve">» (далее Заявитель) на действия частного судебного исполнителя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proofErr w:type="gramStart"/>
      <w:r w:rsidR="0061484A" w:rsidRPr="0061484A">
        <w:rPr>
          <w:rFonts w:ascii="Times New Roman" w:hAnsi="Times New Roman" w:cs="Times New Roman"/>
          <w:sz w:val="24"/>
          <w:szCs w:val="24"/>
        </w:rPr>
        <w:t>…….</w:t>
      </w:r>
      <w:proofErr w:type="gramEnd"/>
      <w:r w:rsidR="0061484A" w:rsidRPr="0061484A">
        <w:rPr>
          <w:rFonts w:ascii="Times New Roman" w:hAnsi="Times New Roman" w:cs="Times New Roman"/>
          <w:sz w:val="24"/>
          <w:szCs w:val="24"/>
        </w:rPr>
        <w:t>.</w:t>
      </w:r>
      <w:r w:rsidR="0061484A">
        <w:rPr>
          <w:rFonts w:ascii="Times New Roman" w:hAnsi="Times New Roman" w:cs="Times New Roman"/>
          <w:sz w:val="24"/>
          <w:szCs w:val="24"/>
        </w:rPr>
        <w:t xml:space="preserve">, </w:t>
      </w:r>
      <w:r w:rsidR="008020E4" w:rsidRPr="00731A07">
        <w:t>(Далее Ответчик) где заявитель мотивирует свой доводы, изложенные в Жалобе.</w:t>
      </w:r>
    </w:p>
    <w:p w:rsidR="005B5B85" w:rsidRPr="00731A07" w:rsidRDefault="00336A8B" w:rsidP="00A65A0A">
      <w:pPr>
        <w:shd w:val="clear" w:color="auto" w:fill="FFFFFF"/>
        <w:spacing w:after="0" w:line="240" w:lineRule="auto"/>
        <w:ind w:right="-5" w:firstLine="567"/>
        <w:jc w:val="both"/>
        <w:rPr>
          <w:rFonts w:ascii="Times New Roman" w:hAnsi="Times New Roman" w:cs="Times New Roman"/>
          <w:iCs/>
          <w:sz w:val="24"/>
          <w:szCs w:val="24"/>
        </w:rPr>
      </w:pPr>
      <w:r>
        <w:rPr>
          <w:rFonts w:ascii="Times New Roman" w:hAnsi="Times New Roman" w:cs="Times New Roman"/>
          <w:iCs/>
          <w:sz w:val="24"/>
          <w:szCs w:val="24"/>
        </w:rPr>
        <w:t>Д</w:t>
      </w:r>
      <w:r w:rsidR="008020E4" w:rsidRPr="00731A07">
        <w:rPr>
          <w:rFonts w:ascii="Times New Roman" w:hAnsi="Times New Roman" w:cs="Times New Roman"/>
          <w:iCs/>
          <w:sz w:val="24"/>
          <w:szCs w:val="24"/>
        </w:rPr>
        <w:t xml:space="preserve">оводами </w:t>
      </w:r>
      <w:r w:rsidR="008020E4" w:rsidRPr="00731A07">
        <w:rPr>
          <w:rFonts w:ascii="Times New Roman" w:hAnsi="Times New Roman" w:cs="Times New Roman"/>
          <w:sz w:val="24"/>
          <w:szCs w:val="24"/>
        </w:rPr>
        <w:t>АО «</w:t>
      </w:r>
      <w:proofErr w:type="spellStart"/>
      <w:r w:rsidR="008020E4" w:rsidRPr="00731A07">
        <w:rPr>
          <w:rFonts w:ascii="Times New Roman" w:hAnsi="Times New Roman" w:cs="Times New Roman"/>
          <w:sz w:val="24"/>
          <w:szCs w:val="24"/>
        </w:rPr>
        <w:t>Цеснабанк</w:t>
      </w:r>
      <w:proofErr w:type="spellEnd"/>
      <w:r w:rsidR="008020E4" w:rsidRPr="00731A07">
        <w:rPr>
          <w:rFonts w:ascii="Times New Roman" w:hAnsi="Times New Roman" w:cs="Times New Roman"/>
          <w:sz w:val="24"/>
          <w:szCs w:val="24"/>
        </w:rPr>
        <w:t>» не согласны, и считаем их без основательными и оставлению без рассмотрения по ниже указанным доводам:</w:t>
      </w:r>
      <w:r w:rsidR="008020E4" w:rsidRPr="00731A07">
        <w:rPr>
          <w:rFonts w:ascii="Times New Roman" w:hAnsi="Times New Roman" w:cs="Times New Roman"/>
          <w:iCs/>
          <w:sz w:val="24"/>
          <w:szCs w:val="24"/>
        </w:rPr>
        <w:t xml:space="preserve"> </w:t>
      </w:r>
    </w:p>
    <w:p w:rsidR="00A65A0A" w:rsidRPr="00731A07" w:rsidRDefault="00A65A0A" w:rsidP="00A65A0A">
      <w:pPr>
        <w:shd w:val="clear" w:color="auto" w:fill="FFFFFF"/>
        <w:spacing w:after="0" w:line="240" w:lineRule="auto"/>
        <w:ind w:right="-5" w:firstLine="567"/>
        <w:jc w:val="both"/>
        <w:rPr>
          <w:rFonts w:ascii="Times New Roman" w:hAnsi="Times New Roman" w:cs="Times New Roman"/>
          <w:iCs/>
          <w:sz w:val="24"/>
          <w:szCs w:val="24"/>
        </w:rPr>
      </w:pPr>
      <w:r w:rsidRPr="00731A07">
        <w:rPr>
          <w:rFonts w:ascii="Times New Roman" w:hAnsi="Times New Roman" w:cs="Times New Roman"/>
          <w:iCs/>
          <w:sz w:val="24"/>
          <w:szCs w:val="24"/>
        </w:rPr>
        <w:t>В соответствии с договором банковского займа №</w:t>
      </w:r>
      <w:r w:rsidR="0061484A">
        <w:rPr>
          <w:rFonts w:ascii="Times New Roman" w:hAnsi="Times New Roman" w:cs="Times New Roman"/>
          <w:iCs/>
          <w:sz w:val="24"/>
          <w:szCs w:val="24"/>
        </w:rPr>
        <w:t>…</w:t>
      </w:r>
      <w:proofErr w:type="gramStart"/>
      <w:r w:rsidR="0061484A">
        <w:rPr>
          <w:rFonts w:ascii="Times New Roman" w:hAnsi="Times New Roman" w:cs="Times New Roman"/>
          <w:iCs/>
          <w:sz w:val="24"/>
          <w:szCs w:val="24"/>
        </w:rPr>
        <w:t>…….</w:t>
      </w:r>
      <w:proofErr w:type="gramEnd"/>
      <w:r w:rsidR="0061484A">
        <w:rPr>
          <w:rFonts w:ascii="Times New Roman" w:hAnsi="Times New Roman" w:cs="Times New Roman"/>
          <w:iCs/>
          <w:sz w:val="24"/>
          <w:szCs w:val="24"/>
        </w:rPr>
        <w:t xml:space="preserve"> от 14.03.201_</w:t>
      </w:r>
      <w:r w:rsidRPr="00731A07">
        <w:rPr>
          <w:rFonts w:ascii="Times New Roman" w:hAnsi="Times New Roman" w:cs="Times New Roman"/>
          <w:iCs/>
          <w:sz w:val="24"/>
          <w:szCs w:val="24"/>
        </w:rPr>
        <w:t xml:space="preserve"> г., </w:t>
      </w:r>
      <w:r w:rsidRPr="00731A07">
        <w:rPr>
          <w:rFonts w:ascii="Times New Roman" w:hAnsi="Times New Roman" w:cs="Times New Roman"/>
          <w:sz w:val="24"/>
          <w:szCs w:val="24"/>
        </w:rPr>
        <w:t>истец предоставил ответчику заем в сумме 15</w:t>
      </w:r>
      <w:r w:rsidRPr="00731A07">
        <w:rPr>
          <w:rFonts w:ascii="Times New Roman" w:hAnsi="Times New Roman" w:cs="Times New Roman"/>
          <w:sz w:val="24"/>
          <w:szCs w:val="24"/>
          <w:lang w:val="en-US"/>
        </w:rPr>
        <w:t> </w:t>
      </w:r>
      <w:r w:rsidRPr="00731A07">
        <w:rPr>
          <w:rFonts w:ascii="Times New Roman" w:hAnsi="Times New Roman" w:cs="Times New Roman"/>
          <w:sz w:val="24"/>
          <w:szCs w:val="24"/>
        </w:rPr>
        <w:t xml:space="preserve">000 000 тенге, сроком использования на 120 месяцев, со ставкой вознаграждения 15%. </w:t>
      </w:r>
      <w:r w:rsidRPr="00731A07">
        <w:rPr>
          <w:rFonts w:ascii="Times New Roman" w:hAnsi="Times New Roman" w:cs="Times New Roman"/>
          <w:iCs/>
          <w:sz w:val="24"/>
          <w:szCs w:val="24"/>
        </w:rPr>
        <w:t>В соответствии с условиями договора, заемщик взял на себя обязательство своевременно и в полной сумме погашать полученный заем ежемесячными платежами, в размерах и сроки установленными графиком платежей. В обеспечение исполнения обязательств по договору займа, между сторонами заключен Ипотечный договор №</w:t>
      </w:r>
      <w:r w:rsidR="0061484A">
        <w:rPr>
          <w:rFonts w:ascii="Times New Roman" w:hAnsi="Times New Roman" w:cs="Times New Roman"/>
          <w:iCs/>
          <w:sz w:val="24"/>
          <w:szCs w:val="24"/>
        </w:rPr>
        <w:t>……</w:t>
      </w:r>
      <w:proofErr w:type="gramStart"/>
      <w:r w:rsidR="0061484A">
        <w:rPr>
          <w:rFonts w:ascii="Times New Roman" w:hAnsi="Times New Roman" w:cs="Times New Roman"/>
          <w:iCs/>
          <w:sz w:val="24"/>
          <w:szCs w:val="24"/>
        </w:rPr>
        <w:t>…….</w:t>
      </w:r>
      <w:proofErr w:type="gramEnd"/>
      <w:r w:rsidR="0061484A">
        <w:rPr>
          <w:rFonts w:ascii="Times New Roman" w:hAnsi="Times New Roman" w:cs="Times New Roman"/>
          <w:iCs/>
          <w:sz w:val="24"/>
          <w:szCs w:val="24"/>
        </w:rPr>
        <w:t xml:space="preserve"> от 14.03.201_</w:t>
      </w:r>
      <w:r w:rsidRPr="00731A07">
        <w:rPr>
          <w:rFonts w:ascii="Times New Roman" w:hAnsi="Times New Roman" w:cs="Times New Roman"/>
          <w:iCs/>
          <w:sz w:val="24"/>
          <w:szCs w:val="24"/>
        </w:rPr>
        <w:t xml:space="preserve">г., согласно которого ответчик предоставил истцу в залог жилой дом, расположенный по адресу: г. Алматы, </w:t>
      </w:r>
      <w:proofErr w:type="spellStart"/>
      <w:r w:rsidRPr="00731A07">
        <w:rPr>
          <w:rFonts w:ascii="Times New Roman" w:hAnsi="Times New Roman" w:cs="Times New Roman"/>
          <w:iCs/>
          <w:sz w:val="24"/>
          <w:szCs w:val="24"/>
        </w:rPr>
        <w:t>мкр</w:t>
      </w:r>
      <w:proofErr w:type="spellEnd"/>
      <w:r w:rsidRPr="00731A07">
        <w:rPr>
          <w:rFonts w:ascii="Times New Roman" w:hAnsi="Times New Roman" w:cs="Times New Roman"/>
          <w:iCs/>
          <w:sz w:val="24"/>
          <w:szCs w:val="24"/>
        </w:rPr>
        <w:t xml:space="preserve">. </w:t>
      </w:r>
      <w:proofErr w:type="gramStart"/>
      <w:r w:rsidR="0061484A">
        <w:rPr>
          <w:rFonts w:ascii="Times New Roman" w:hAnsi="Times New Roman" w:cs="Times New Roman"/>
          <w:iCs/>
          <w:sz w:val="24"/>
          <w:szCs w:val="24"/>
        </w:rPr>
        <w:t>…….</w:t>
      </w:r>
      <w:proofErr w:type="gramEnd"/>
      <w:r w:rsidRPr="00731A07">
        <w:rPr>
          <w:rFonts w:ascii="Times New Roman" w:hAnsi="Times New Roman" w:cs="Times New Roman"/>
          <w:iCs/>
          <w:sz w:val="24"/>
          <w:szCs w:val="24"/>
        </w:rPr>
        <w:t xml:space="preserve">, ул. </w:t>
      </w:r>
      <w:r w:rsidR="0061484A">
        <w:rPr>
          <w:rFonts w:ascii="Times New Roman" w:hAnsi="Times New Roman" w:cs="Times New Roman"/>
          <w:iCs/>
          <w:sz w:val="24"/>
          <w:szCs w:val="24"/>
        </w:rPr>
        <w:t>………….</w:t>
      </w:r>
      <w:r w:rsidRPr="00731A07">
        <w:rPr>
          <w:rFonts w:ascii="Times New Roman" w:hAnsi="Times New Roman" w:cs="Times New Roman"/>
          <w:iCs/>
          <w:sz w:val="24"/>
          <w:szCs w:val="24"/>
        </w:rPr>
        <w:t xml:space="preserve">, д.34. </w:t>
      </w:r>
    </w:p>
    <w:p w:rsidR="00A65A0A" w:rsidRPr="00731A07" w:rsidRDefault="00A65A0A" w:rsidP="00A65A0A">
      <w:pPr>
        <w:spacing w:after="0" w:line="240" w:lineRule="auto"/>
        <w:ind w:firstLine="567"/>
        <w:jc w:val="both"/>
        <w:rPr>
          <w:rFonts w:ascii="Times New Roman" w:eastAsia="Times New Roman" w:hAnsi="Times New Roman" w:cs="Times New Roman"/>
          <w:bCs/>
          <w:sz w:val="24"/>
          <w:szCs w:val="24"/>
        </w:rPr>
      </w:pPr>
      <w:r w:rsidRPr="00731A07">
        <w:rPr>
          <w:rFonts w:ascii="Times New Roman" w:hAnsi="Times New Roman" w:cs="Times New Roman"/>
          <w:color w:val="000000"/>
          <w:sz w:val="24"/>
          <w:szCs w:val="24"/>
          <w:lang w:bidi="ru-RU"/>
        </w:rPr>
        <w:t xml:space="preserve">В связи </w:t>
      </w:r>
      <w:r w:rsidR="007D3637" w:rsidRPr="00731A07">
        <w:rPr>
          <w:rFonts w:ascii="Times New Roman" w:hAnsi="Times New Roman" w:cs="Times New Roman"/>
          <w:color w:val="000000"/>
          <w:sz w:val="24"/>
          <w:szCs w:val="24"/>
          <w:lang w:bidi="ru-RU"/>
        </w:rPr>
        <w:t>с нарушением</w:t>
      </w:r>
      <w:r w:rsidRPr="00731A07">
        <w:rPr>
          <w:rFonts w:ascii="Times New Roman" w:hAnsi="Times New Roman" w:cs="Times New Roman"/>
          <w:color w:val="000000"/>
          <w:sz w:val="24"/>
          <w:szCs w:val="24"/>
          <w:lang w:bidi="ru-RU"/>
        </w:rPr>
        <w:t xml:space="preserve"> договорных обязательств банк подал иск в суд об взыскания суммы задолженности. И </w:t>
      </w:r>
      <w:r w:rsidR="0061484A">
        <w:rPr>
          <w:rFonts w:ascii="Times New Roman" w:eastAsia="Times New Roman" w:hAnsi="Times New Roman" w:cs="Times New Roman"/>
          <w:bCs/>
          <w:sz w:val="24"/>
          <w:szCs w:val="24"/>
        </w:rPr>
        <w:t>17 мая 201_</w:t>
      </w:r>
      <w:r w:rsidRPr="00731A07">
        <w:rPr>
          <w:rFonts w:ascii="Times New Roman" w:eastAsia="Times New Roman" w:hAnsi="Times New Roman" w:cs="Times New Roman"/>
          <w:bCs/>
          <w:sz w:val="24"/>
          <w:szCs w:val="24"/>
        </w:rPr>
        <w:t xml:space="preserve"> </w:t>
      </w:r>
      <w:proofErr w:type="gramStart"/>
      <w:r w:rsidRPr="00731A07">
        <w:rPr>
          <w:rFonts w:ascii="Times New Roman" w:eastAsia="Times New Roman" w:hAnsi="Times New Roman" w:cs="Times New Roman"/>
          <w:bCs/>
          <w:sz w:val="24"/>
          <w:szCs w:val="24"/>
        </w:rPr>
        <w:t xml:space="preserve">года  </w:t>
      </w:r>
      <w:proofErr w:type="spellStart"/>
      <w:r w:rsidRPr="00731A07">
        <w:rPr>
          <w:rFonts w:ascii="Times New Roman" w:eastAsia="Times New Roman" w:hAnsi="Times New Roman" w:cs="Times New Roman"/>
          <w:sz w:val="24"/>
          <w:szCs w:val="24"/>
        </w:rPr>
        <w:t>Бостандыкский</w:t>
      </w:r>
      <w:proofErr w:type="spellEnd"/>
      <w:proofErr w:type="gramEnd"/>
      <w:r w:rsidRPr="00731A07">
        <w:rPr>
          <w:rFonts w:ascii="Times New Roman" w:eastAsia="Times New Roman" w:hAnsi="Times New Roman" w:cs="Times New Roman"/>
          <w:sz w:val="24"/>
          <w:szCs w:val="24"/>
        </w:rPr>
        <w:t xml:space="preserve"> районный суд г. Алматы в составе: председательствующего, судьи </w:t>
      </w:r>
      <w:r w:rsidR="0061484A">
        <w:rPr>
          <w:rFonts w:ascii="Times New Roman" w:eastAsia="Times New Roman" w:hAnsi="Times New Roman" w:cs="Times New Roman"/>
          <w:sz w:val="24"/>
          <w:szCs w:val="24"/>
        </w:rPr>
        <w:t>………..</w:t>
      </w:r>
      <w:r w:rsidRPr="00731A07">
        <w:rPr>
          <w:rFonts w:ascii="Times New Roman" w:eastAsia="Times New Roman" w:hAnsi="Times New Roman" w:cs="Times New Roman"/>
          <w:sz w:val="24"/>
          <w:szCs w:val="24"/>
        </w:rPr>
        <w:t xml:space="preserve">., при секретаре судебного заседания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r w:rsidR="0061484A">
        <w:rPr>
          <w:rFonts w:ascii="Times New Roman" w:hAnsi="Times New Roman" w:cs="Times New Roman"/>
          <w:sz w:val="24"/>
          <w:szCs w:val="24"/>
        </w:rPr>
        <w:t>,</w:t>
      </w:r>
      <w:r w:rsidRPr="00731A07">
        <w:rPr>
          <w:rFonts w:ascii="Times New Roman" w:eastAsia="Times New Roman" w:hAnsi="Times New Roman" w:cs="Times New Roman"/>
          <w:sz w:val="24"/>
          <w:szCs w:val="24"/>
        </w:rPr>
        <w:t>.</w:t>
      </w:r>
      <w:r w:rsidRPr="00731A07">
        <w:rPr>
          <w:rFonts w:ascii="Times New Roman" w:eastAsia="Times New Roman" w:hAnsi="Times New Roman" w:cs="Times New Roman"/>
          <w:sz w:val="24"/>
          <w:szCs w:val="24"/>
        </w:rPr>
        <w:t xml:space="preserve">, с участием представителя истца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r w:rsidR="0061484A">
        <w:rPr>
          <w:rFonts w:ascii="Times New Roman" w:hAnsi="Times New Roman" w:cs="Times New Roman"/>
          <w:sz w:val="24"/>
          <w:szCs w:val="24"/>
        </w:rPr>
        <w:t>,</w:t>
      </w:r>
      <w:r w:rsidRPr="00731A07">
        <w:rPr>
          <w:rFonts w:ascii="Times New Roman" w:eastAsia="Times New Roman" w:hAnsi="Times New Roman" w:cs="Times New Roman"/>
          <w:sz w:val="24"/>
          <w:szCs w:val="24"/>
        </w:rPr>
        <w:t>.</w:t>
      </w:r>
      <w:r w:rsidRPr="00731A07">
        <w:rPr>
          <w:rFonts w:ascii="Times New Roman" w:eastAsia="Times New Roman" w:hAnsi="Times New Roman" w:cs="Times New Roman"/>
          <w:sz w:val="24"/>
          <w:szCs w:val="24"/>
        </w:rPr>
        <w:t xml:space="preserve">, представителя ответчика </w:t>
      </w:r>
      <w:proofErr w:type="spellStart"/>
      <w:r w:rsidRPr="00731A07">
        <w:rPr>
          <w:rFonts w:ascii="Times New Roman" w:eastAsia="Times New Roman" w:hAnsi="Times New Roman" w:cs="Times New Roman"/>
          <w:sz w:val="24"/>
          <w:szCs w:val="24"/>
        </w:rPr>
        <w:t>Саржанова</w:t>
      </w:r>
      <w:proofErr w:type="spellEnd"/>
      <w:r w:rsidRPr="00731A07">
        <w:rPr>
          <w:rFonts w:ascii="Times New Roman" w:eastAsia="Times New Roman" w:hAnsi="Times New Roman" w:cs="Times New Roman"/>
          <w:sz w:val="24"/>
          <w:szCs w:val="24"/>
        </w:rPr>
        <w:t xml:space="preserve"> Г., рассмотрев в открытом судебном заседании в помещении </w:t>
      </w:r>
      <w:proofErr w:type="spellStart"/>
      <w:r w:rsidRPr="00731A07">
        <w:rPr>
          <w:rFonts w:ascii="Times New Roman" w:eastAsia="Times New Roman" w:hAnsi="Times New Roman" w:cs="Times New Roman"/>
          <w:sz w:val="24"/>
          <w:szCs w:val="24"/>
        </w:rPr>
        <w:t>Бостандыкского</w:t>
      </w:r>
      <w:proofErr w:type="spellEnd"/>
      <w:r w:rsidRPr="00731A07">
        <w:rPr>
          <w:rFonts w:ascii="Times New Roman" w:eastAsia="Times New Roman" w:hAnsi="Times New Roman" w:cs="Times New Roman"/>
          <w:sz w:val="24"/>
          <w:szCs w:val="24"/>
        </w:rPr>
        <w:t xml:space="preserve"> районного суда г. Алматы гражданское дело по иску АО «</w:t>
      </w:r>
      <w:proofErr w:type="spellStart"/>
      <w:r w:rsidRPr="00731A07">
        <w:rPr>
          <w:rFonts w:ascii="Times New Roman" w:eastAsia="Times New Roman" w:hAnsi="Times New Roman" w:cs="Times New Roman"/>
          <w:sz w:val="24"/>
          <w:szCs w:val="24"/>
        </w:rPr>
        <w:t>Цеснабанк</w:t>
      </w:r>
      <w:proofErr w:type="spellEnd"/>
      <w:r w:rsidRPr="00731A07">
        <w:rPr>
          <w:rFonts w:ascii="Times New Roman" w:eastAsia="Times New Roman" w:hAnsi="Times New Roman" w:cs="Times New Roman"/>
          <w:sz w:val="24"/>
          <w:szCs w:val="24"/>
        </w:rPr>
        <w:t>» к</w:t>
      </w:r>
      <w:r w:rsidR="0061484A">
        <w:rPr>
          <w:rFonts w:ascii="Times New Roman" w:eastAsia="Times New Roman" w:hAnsi="Times New Roman" w:cs="Times New Roman"/>
          <w:sz w:val="24"/>
          <w:szCs w:val="24"/>
        </w:rPr>
        <w:t xml:space="preserve">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r w:rsidR="0061484A">
        <w:rPr>
          <w:rFonts w:ascii="Times New Roman" w:hAnsi="Times New Roman" w:cs="Times New Roman"/>
          <w:sz w:val="24"/>
          <w:szCs w:val="24"/>
        </w:rPr>
        <w:t xml:space="preserve">, </w:t>
      </w:r>
      <w:r w:rsidRPr="00731A07">
        <w:rPr>
          <w:rFonts w:ascii="Times New Roman" w:hAnsi="Times New Roman" w:cs="Times New Roman"/>
          <w:sz w:val="24"/>
          <w:szCs w:val="24"/>
        </w:rPr>
        <w:t>о взыскании суммы задолженности, Суд решил: Исковые требования АО «</w:t>
      </w:r>
      <w:proofErr w:type="spellStart"/>
      <w:r w:rsidRPr="00731A07">
        <w:rPr>
          <w:rFonts w:ascii="Times New Roman" w:hAnsi="Times New Roman" w:cs="Times New Roman"/>
          <w:sz w:val="24"/>
          <w:szCs w:val="24"/>
        </w:rPr>
        <w:t>Цеснабанк</w:t>
      </w:r>
      <w:proofErr w:type="spellEnd"/>
      <w:r w:rsidRPr="00731A07">
        <w:rPr>
          <w:rFonts w:ascii="Times New Roman" w:hAnsi="Times New Roman" w:cs="Times New Roman"/>
          <w:sz w:val="24"/>
          <w:szCs w:val="24"/>
        </w:rPr>
        <w:t xml:space="preserve">» - удовлетворить частично. Взыскать с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proofErr w:type="gramStart"/>
      <w:r w:rsidR="0061484A" w:rsidRPr="0061484A">
        <w:rPr>
          <w:rFonts w:ascii="Times New Roman" w:hAnsi="Times New Roman" w:cs="Times New Roman"/>
          <w:sz w:val="24"/>
          <w:szCs w:val="24"/>
        </w:rPr>
        <w:t>…….</w:t>
      </w:r>
      <w:proofErr w:type="gramEnd"/>
      <w:r w:rsidR="0061484A" w:rsidRPr="0061484A">
        <w:rPr>
          <w:rFonts w:ascii="Times New Roman" w:hAnsi="Times New Roman" w:cs="Times New Roman"/>
          <w:sz w:val="24"/>
          <w:szCs w:val="24"/>
        </w:rPr>
        <w:t>.</w:t>
      </w:r>
      <w:r w:rsidR="0061484A">
        <w:rPr>
          <w:rFonts w:ascii="Times New Roman" w:hAnsi="Times New Roman" w:cs="Times New Roman"/>
          <w:sz w:val="24"/>
          <w:szCs w:val="24"/>
        </w:rPr>
        <w:t xml:space="preserve">, </w:t>
      </w:r>
      <w:r w:rsidRPr="00731A07">
        <w:rPr>
          <w:rFonts w:ascii="Times New Roman" w:hAnsi="Times New Roman" w:cs="Times New Roman"/>
          <w:sz w:val="24"/>
          <w:szCs w:val="24"/>
        </w:rPr>
        <w:t>в пользу АО «</w:t>
      </w:r>
      <w:proofErr w:type="spellStart"/>
      <w:r w:rsidRPr="00731A07">
        <w:rPr>
          <w:rFonts w:ascii="Times New Roman" w:hAnsi="Times New Roman" w:cs="Times New Roman"/>
          <w:sz w:val="24"/>
          <w:szCs w:val="24"/>
        </w:rPr>
        <w:t>Цеснабанк</w:t>
      </w:r>
      <w:proofErr w:type="spellEnd"/>
      <w:r w:rsidRPr="00731A07">
        <w:rPr>
          <w:rFonts w:ascii="Times New Roman" w:hAnsi="Times New Roman" w:cs="Times New Roman"/>
          <w:sz w:val="24"/>
          <w:szCs w:val="24"/>
        </w:rPr>
        <w:t>» сумму задолженности</w:t>
      </w:r>
      <w:r w:rsidRPr="00731A07">
        <w:rPr>
          <w:rFonts w:ascii="Times New Roman" w:hAnsi="Times New Roman" w:cs="Times New Roman"/>
          <w:iCs/>
          <w:sz w:val="24"/>
          <w:szCs w:val="24"/>
        </w:rPr>
        <w:t xml:space="preserve"> в размере 14 906 301</w:t>
      </w:r>
      <w:r w:rsidRPr="00731A07">
        <w:rPr>
          <w:rFonts w:ascii="Times New Roman" w:hAnsi="Times New Roman" w:cs="Times New Roman"/>
          <w:sz w:val="24"/>
          <w:szCs w:val="24"/>
        </w:rPr>
        <w:t xml:space="preserve"> (четырнадцать миллионов девятьсот шесть тысяч триста один) тенге, расходы по оплате государственной пошлины в размере </w:t>
      </w:r>
      <w:r w:rsidRPr="00731A07">
        <w:rPr>
          <w:rFonts w:ascii="Times New Roman" w:hAnsi="Times New Roman" w:cs="Times New Roman"/>
          <w:iCs/>
          <w:sz w:val="24"/>
          <w:szCs w:val="24"/>
        </w:rPr>
        <w:t xml:space="preserve">447 189 (четыреста сорок семь тысяч сто восемьдесят девять) </w:t>
      </w:r>
      <w:r w:rsidRPr="00731A07">
        <w:rPr>
          <w:rFonts w:ascii="Times New Roman" w:hAnsi="Times New Roman" w:cs="Times New Roman"/>
          <w:sz w:val="24"/>
          <w:szCs w:val="24"/>
        </w:rPr>
        <w:t xml:space="preserve">тенге. </w:t>
      </w:r>
      <w:r w:rsidRPr="00731A07">
        <w:rPr>
          <w:rFonts w:ascii="Times New Roman" w:eastAsia="Times New Roman" w:hAnsi="Times New Roman" w:cs="Times New Roman"/>
          <w:bCs/>
          <w:sz w:val="24"/>
          <w:szCs w:val="24"/>
        </w:rPr>
        <w:t>В остальной части исковых требований отказать.</w:t>
      </w:r>
    </w:p>
    <w:p w:rsidR="00A65A0A" w:rsidRPr="00731A07" w:rsidRDefault="00A65A0A" w:rsidP="00A65A0A">
      <w:pPr>
        <w:spacing w:after="0" w:line="240" w:lineRule="auto"/>
        <w:ind w:firstLine="708"/>
        <w:jc w:val="both"/>
        <w:rPr>
          <w:rFonts w:ascii="Times New Roman" w:hAnsi="Times New Roman" w:cs="Times New Roman"/>
          <w:sz w:val="24"/>
          <w:szCs w:val="24"/>
        </w:rPr>
      </w:pPr>
      <w:r w:rsidRPr="00731A07">
        <w:rPr>
          <w:rFonts w:ascii="Times New Roman" w:hAnsi="Times New Roman" w:cs="Times New Roman"/>
          <w:sz w:val="24"/>
          <w:szCs w:val="24"/>
        </w:rPr>
        <w:t xml:space="preserve">В связи не надлежащим исполнением решения </w:t>
      </w:r>
      <w:proofErr w:type="spellStart"/>
      <w:r w:rsidRPr="00731A07">
        <w:rPr>
          <w:rFonts w:ascii="Times New Roman" w:hAnsi="Times New Roman" w:cs="Times New Roman"/>
          <w:sz w:val="24"/>
          <w:szCs w:val="24"/>
        </w:rPr>
        <w:t>Бостандыкского</w:t>
      </w:r>
      <w:proofErr w:type="spellEnd"/>
      <w:r w:rsidRPr="00731A07">
        <w:rPr>
          <w:rFonts w:ascii="Times New Roman" w:hAnsi="Times New Roman" w:cs="Times New Roman"/>
          <w:sz w:val="24"/>
          <w:szCs w:val="24"/>
        </w:rPr>
        <w:t xml:space="preserve"> районного суда г. Алматы</w:t>
      </w:r>
      <w:r w:rsidRPr="00731A07">
        <w:rPr>
          <w:rFonts w:ascii="Times New Roman" w:hAnsi="Times New Roman" w:cs="Times New Roman"/>
          <w:color w:val="000000"/>
          <w:sz w:val="24"/>
          <w:szCs w:val="24"/>
          <w:lang w:bidi="ru-RU"/>
        </w:rPr>
        <w:t xml:space="preserve">, </w:t>
      </w:r>
      <w:proofErr w:type="spellStart"/>
      <w:r w:rsidRPr="00731A07">
        <w:rPr>
          <w:rFonts w:ascii="Times New Roman" w:hAnsi="Times New Roman" w:cs="Times New Roman"/>
          <w:sz w:val="24"/>
          <w:szCs w:val="24"/>
        </w:rPr>
        <w:t>Бостандыкским</w:t>
      </w:r>
      <w:proofErr w:type="spellEnd"/>
      <w:r w:rsidRPr="00731A07">
        <w:rPr>
          <w:rFonts w:ascii="Times New Roman" w:hAnsi="Times New Roman" w:cs="Times New Roman"/>
          <w:sz w:val="24"/>
          <w:szCs w:val="24"/>
        </w:rPr>
        <w:t xml:space="preserve"> районным судом г. Алматы выдан исполнительный лист </w:t>
      </w:r>
      <w:r w:rsidRPr="00731A07">
        <w:rPr>
          <w:rFonts w:ascii="Times New Roman" w:eastAsia="Times New Roman" w:hAnsi="Times New Roman" w:cs="Times New Roman"/>
          <w:sz w:val="24"/>
          <w:szCs w:val="24"/>
        </w:rPr>
        <w:t>за №</w:t>
      </w:r>
      <w:r w:rsidR="0061484A">
        <w:rPr>
          <w:rFonts w:ascii="Times New Roman" w:eastAsia="Times New Roman" w:hAnsi="Times New Roman" w:cs="Times New Roman"/>
          <w:sz w:val="24"/>
          <w:szCs w:val="24"/>
        </w:rPr>
        <w:t>………….</w:t>
      </w:r>
      <w:r w:rsidRPr="00731A07">
        <w:rPr>
          <w:rFonts w:ascii="Times New Roman" w:eastAsia="Times New Roman" w:hAnsi="Times New Roman" w:cs="Times New Roman"/>
          <w:sz w:val="24"/>
          <w:szCs w:val="24"/>
        </w:rPr>
        <w:t xml:space="preserve"> о взыскания с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r w:rsidR="0061484A">
        <w:rPr>
          <w:rFonts w:ascii="Times New Roman" w:hAnsi="Times New Roman" w:cs="Times New Roman"/>
          <w:sz w:val="24"/>
          <w:szCs w:val="24"/>
        </w:rPr>
        <w:t xml:space="preserve">, </w:t>
      </w:r>
      <w:r w:rsidRPr="00731A07">
        <w:rPr>
          <w:rFonts w:ascii="Times New Roman" w:hAnsi="Times New Roman" w:cs="Times New Roman"/>
          <w:sz w:val="24"/>
          <w:szCs w:val="24"/>
        </w:rPr>
        <w:t>в пользу АО «</w:t>
      </w:r>
      <w:proofErr w:type="spellStart"/>
      <w:r w:rsidRPr="00731A07">
        <w:rPr>
          <w:rFonts w:ascii="Times New Roman" w:hAnsi="Times New Roman" w:cs="Times New Roman"/>
          <w:sz w:val="24"/>
          <w:szCs w:val="24"/>
        </w:rPr>
        <w:t>Цеснабанк</w:t>
      </w:r>
      <w:proofErr w:type="spellEnd"/>
      <w:r w:rsidRPr="00731A07">
        <w:rPr>
          <w:rFonts w:ascii="Times New Roman" w:hAnsi="Times New Roman" w:cs="Times New Roman"/>
          <w:sz w:val="24"/>
          <w:szCs w:val="24"/>
        </w:rPr>
        <w:t>» сумму задолженности</w:t>
      </w:r>
      <w:r w:rsidRPr="00731A07">
        <w:rPr>
          <w:rFonts w:ascii="Times New Roman" w:hAnsi="Times New Roman" w:cs="Times New Roman"/>
          <w:iCs/>
          <w:sz w:val="24"/>
          <w:szCs w:val="24"/>
        </w:rPr>
        <w:t xml:space="preserve"> в </w:t>
      </w:r>
      <w:r w:rsidRPr="00731A07">
        <w:rPr>
          <w:rFonts w:ascii="Times New Roman" w:hAnsi="Times New Roman" w:cs="Times New Roman"/>
          <w:iCs/>
          <w:sz w:val="24"/>
          <w:szCs w:val="24"/>
        </w:rPr>
        <w:lastRenderedPageBreak/>
        <w:t>размере 14 906 301</w:t>
      </w:r>
      <w:r w:rsidRPr="00731A07">
        <w:rPr>
          <w:rFonts w:ascii="Times New Roman" w:hAnsi="Times New Roman" w:cs="Times New Roman"/>
          <w:sz w:val="24"/>
          <w:szCs w:val="24"/>
        </w:rPr>
        <w:t xml:space="preserve"> тенге, расходы по оплате государственной пошлины в размере </w:t>
      </w:r>
      <w:r w:rsidRPr="00731A07">
        <w:rPr>
          <w:rFonts w:ascii="Times New Roman" w:hAnsi="Times New Roman" w:cs="Times New Roman"/>
          <w:iCs/>
          <w:sz w:val="24"/>
          <w:szCs w:val="24"/>
        </w:rPr>
        <w:t xml:space="preserve">447 189 </w:t>
      </w:r>
      <w:r w:rsidRPr="00731A07">
        <w:rPr>
          <w:rFonts w:ascii="Times New Roman" w:hAnsi="Times New Roman" w:cs="Times New Roman"/>
          <w:sz w:val="24"/>
          <w:szCs w:val="24"/>
        </w:rPr>
        <w:t xml:space="preserve">тенге, на основании которого Частным судебным исполнителем Региональной палаты частных судебных исполнителей г. Алматы,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r w:rsidR="0061484A">
        <w:rPr>
          <w:rFonts w:ascii="Times New Roman" w:hAnsi="Times New Roman" w:cs="Times New Roman"/>
          <w:sz w:val="24"/>
          <w:szCs w:val="24"/>
        </w:rPr>
        <w:t>,</w:t>
      </w:r>
      <w:r w:rsidRPr="00731A07">
        <w:rPr>
          <w:rFonts w:ascii="Times New Roman" w:hAnsi="Times New Roman" w:cs="Times New Roman"/>
          <w:sz w:val="24"/>
          <w:szCs w:val="24"/>
        </w:rPr>
        <w:t xml:space="preserve"> было возбуждено исполнительное производство №</w:t>
      </w:r>
      <w:r w:rsidR="0061484A">
        <w:rPr>
          <w:rFonts w:ascii="Times New Roman" w:hAnsi="Times New Roman" w:cs="Times New Roman"/>
          <w:sz w:val="24"/>
          <w:szCs w:val="24"/>
        </w:rPr>
        <w:t>………… от «30» июля 201_</w:t>
      </w:r>
      <w:r w:rsidRPr="00731A07">
        <w:rPr>
          <w:rFonts w:ascii="Times New Roman" w:hAnsi="Times New Roman" w:cs="Times New Roman"/>
          <w:sz w:val="24"/>
          <w:szCs w:val="24"/>
        </w:rPr>
        <w:t xml:space="preserve"> года. </w:t>
      </w:r>
    </w:p>
    <w:p w:rsidR="007D3637" w:rsidRPr="00731A07" w:rsidRDefault="0061484A" w:rsidP="00A65A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августа 201_</w:t>
      </w:r>
      <w:r w:rsidR="00A65A0A" w:rsidRPr="00731A07">
        <w:rPr>
          <w:rFonts w:ascii="Times New Roman" w:hAnsi="Times New Roman" w:cs="Times New Roman"/>
          <w:sz w:val="24"/>
          <w:szCs w:val="24"/>
        </w:rPr>
        <w:t xml:space="preserve"> года в адрес Частного судебного исполнителя было направлено заявление об отсрочке исполнения решения суда в котором также было указано о намерении предоставить отчет об оценке залогового имущество от лицензионной оценочной компании Частному судебному исполнителю, однако частный судебный </w:t>
      </w:r>
      <w:r w:rsidR="007D3637" w:rsidRPr="00731A07">
        <w:rPr>
          <w:rFonts w:ascii="Times New Roman" w:hAnsi="Times New Roman" w:cs="Times New Roman"/>
          <w:sz w:val="24"/>
          <w:szCs w:val="24"/>
        </w:rPr>
        <w:t>исполнитель,</w:t>
      </w:r>
      <w:r w:rsidR="00A65A0A" w:rsidRPr="00731A07">
        <w:rPr>
          <w:rFonts w:ascii="Times New Roman" w:hAnsi="Times New Roman" w:cs="Times New Roman"/>
          <w:sz w:val="24"/>
          <w:szCs w:val="24"/>
        </w:rPr>
        <w:t xml:space="preserve"> не обратив внимание на данный пункт Заявления, 25 ав</w:t>
      </w:r>
      <w:r>
        <w:rPr>
          <w:rFonts w:ascii="Times New Roman" w:hAnsi="Times New Roman" w:cs="Times New Roman"/>
          <w:sz w:val="24"/>
          <w:szCs w:val="24"/>
        </w:rPr>
        <w:t>густа 201_</w:t>
      </w:r>
      <w:r w:rsidR="00A65A0A" w:rsidRPr="00731A07">
        <w:rPr>
          <w:rFonts w:ascii="Times New Roman" w:hAnsi="Times New Roman" w:cs="Times New Roman"/>
          <w:sz w:val="24"/>
          <w:szCs w:val="24"/>
        </w:rPr>
        <w:t xml:space="preserve"> года вынес Постановление об участие </w:t>
      </w:r>
      <w:r w:rsidR="007D3637" w:rsidRPr="00731A07">
        <w:rPr>
          <w:rFonts w:ascii="Times New Roman" w:hAnsi="Times New Roman" w:cs="Times New Roman"/>
          <w:sz w:val="24"/>
          <w:szCs w:val="24"/>
        </w:rPr>
        <w:t>специалиста,</w:t>
      </w:r>
      <w:r w:rsidR="00A65A0A" w:rsidRPr="00731A07">
        <w:rPr>
          <w:rFonts w:ascii="Times New Roman" w:hAnsi="Times New Roman" w:cs="Times New Roman"/>
          <w:sz w:val="24"/>
          <w:szCs w:val="24"/>
        </w:rPr>
        <w:t xml:space="preserve"> по оценке арестованного имущества.  </w:t>
      </w:r>
    </w:p>
    <w:p w:rsidR="007D3637" w:rsidRPr="00731A07" w:rsidRDefault="0061484A" w:rsidP="007D3637">
      <w:pPr>
        <w:spacing w:after="0" w:line="240" w:lineRule="auto"/>
        <w:ind w:firstLine="349"/>
        <w:jc w:val="both"/>
        <w:rPr>
          <w:rFonts w:ascii="Times New Roman" w:hAnsi="Times New Roman" w:cs="Times New Roman"/>
          <w:sz w:val="24"/>
          <w:szCs w:val="24"/>
          <w:lang w:val="kk-KZ"/>
        </w:rPr>
      </w:pPr>
      <w:proofErr w:type="gramStart"/>
      <w:r>
        <w:rPr>
          <w:rFonts w:ascii="Times New Roman" w:hAnsi="Times New Roman" w:cs="Times New Roman"/>
          <w:sz w:val="24"/>
          <w:szCs w:val="24"/>
        </w:rPr>
        <w:t>После нами</w:t>
      </w:r>
      <w:proofErr w:type="gramEnd"/>
      <w:r>
        <w:rPr>
          <w:rFonts w:ascii="Times New Roman" w:hAnsi="Times New Roman" w:cs="Times New Roman"/>
          <w:sz w:val="24"/>
          <w:szCs w:val="24"/>
        </w:rPr>
        <w:t xml:space="preserve"> 01.09.201_</w:t>
      </w:r>
      <w:r w:rsidR="007D3637" w:rsidRPr="00731A07">
        <w:rPr>
          <w:rFonts w:ascii="Times New Roman" w:hAnsi="Times New Roman" w:cs="Times New Roman"/>
          <w:sz w:val="24"/>
          <w:szCs w:val="24"/>
        </w:rPr>
        <w:t xml:space="preserve"> года в адрес ЧСИ было направлено соответствующее Заявление об отмене </w:t>
      </w:r>
      <w:r w:rsidR="007D3637" w:rsidRPr="00731A07">
        <w:rPr>
          <w:rFonts w:ascii="Times New Roman" w:hAnsi="Times New Roman" w:cs="Times New Roman"/>
          <w:sz w:val="24"/>
          <w:szCs w:val="24"/>
          <w:lang w:val="kk-KZ"/>
        </w:rPr>
        <w:t>Постановления</w:t>
      </w:r>
      <w:r w:rsidR="007D3637" w:rsidRPr="00731A07">
        <w:rPr>
          <w:rFonts w:ascii="Times New Roman" w:hAnsi="Times New Roman" w:cs="Times New Roman"/>
          <w:sz w:val="24"/>
          <w:szCs w:val="24"/>
        </w:rPr>
        <w:t xml:space="preserve"> об участия специалиста по оценке арестованного имущества от 25 августа 201</w:t>
      </w:r>
      <w:r>
        <w:rPr>
          <w:rFonts w:ascii="Times New Roman" w:hAnsi="Times New Roman" w:cs="Times New Roman"/>
          <w:sz w:val="24"/>
          <w:szCs w:val="24"/>
        </w:rPr>
        <w:t>_</w:t>
      </w:r>
      <w:r w:rsidR="007D3637" w:rsidRPr="00731A07">
        <w:rPr>
          <w:rFonts w:ascii="Times New Roman" w:hAnsi="Times New Roman" w:cs="Times New Roman"/>
          <w:sz w:val="24"/>
          <w:szCs w:val="24"/>
        </w:rPr>
        <w:t xml:space="preserve"> года и</w:t>
      </w:r>
      <w:r w:rsidR="007D3637" w:rsidRPr="00731A07">
        <w:rPr>
          <w:rFonts w:ascii="Times New Roman" w:hAnsi="Times New Roman" w:cs="Times New Roman"/>
          <w:sz w:val="24"/>
          <w:szCs w:val="24"/>
          <w:lang w:val="kk-KZ"/>
        </w:rPr>
        <w:t xml:space="preserve"> </w:t>
      </w:r>
      <w:r w:rsidR="005B5B85" w:rsidRPr="00731A07">
        <w:rPr>
          <w:rFonts w:ascii="Times New Roman" w:hAnsi="Times New Roman" w:cs="Times New Roman"/>
          <w:sz w:val="24"/>
          <w:szCs w:val="24"/>
          <w:lang w:val="kk-KZ"/>
        </w:rPr>
        <w:t>вынести</w:t>
      </w:r>
      <w:r w:rsidR="007D3637" w:rsidRPr="00731A07">
        <w:rPr>
          <w:rFonts w:ascii="Times New Roman" w:hAnsi="Times New Roman" w:cs="Times New Roman"/>
          <w:sz w:val="24"/>
          <w:szCs w:val="24"/>
          <w:lang w:val="kk-KZ"/>
        </w:rPr>
        <w:t xml:space="preserve"> новое Пастановление об участия специолиста по оценке арестованного имущества где поручить проведение оценки арестованного залогового имущества Должнику. </w:t>
      </w:r>
    </w:p>
    <w:p w:rsidR="005B5B85" w:rsidRPr="00731A07" w:rsidRDefault="007D3637" w:rsidP="007D3637">
      <w:pPr>
        <w:spacing w:after="0" w:line="240" w:lineRule="auto"/>
        <w:ind w:firstLine="349"/>
        <w:jc w:val="both"/>
        <w:rPr>
          <w:rFonts w:ascii="Times New Roman" w:hAnsi="Times New Roman" w:cs="Times New Roman"/>
          <w:color w:val="000000"/>
          <w:sz w:val="24"/>
          <w:szCs w:val="24"/>
        </w:rPr>
      </w:pPr>
      <w:r w:rsidRPr="00731A07">
        <w:rPr>
          <w:rFonts w:ascii="Times New Roman" w:hAnsi="Times New Roman" w:cs="Times New Roman"/>
          <w:sz w:val="24"/>
          <w:szCs w:val="24"/>
          <w:lang w:val="kk-KZ"/>
        </w:rPr>
        <w:t xml:space="preserve">03.09.2018 года нам от ЧСИ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proofErr w:type="gramStart"/>
      <w:r w:rsidR="0061484A" w:rsidRPr="0061484A">
        <w:rPr>
          <w:rFonts w:ascii="Times New Roman" w:hAnsi="Times New Roman" w:cs="Times New Roman"/>
          <w:sz w:val="24"/>
          <w:szCs w:val="24"/>
        </w:rPr>
        <w:t>…….</w:t>
      </w:r>
      <w:proofErr w:type="gramEnd"/>
      <w:r w:rsidR="0061484A" w:rsidRPr="0061484A">
        <w:rPr>
          <w:rFonts w:ascii="Times New Roman" w:hAnsi="Times New Roman" w:cs="Times New Roman"/>
          <w:sz w:val="24"/>
          <w:szCs w:val="24"/>
        </w:rPr>
        <w:t>.</w:t>
      </w:r>
      <w:r w:rsidR="0061484A">
        <w:rPr>
          <w:rFonts w:ascii="Times New Roman" w:hAnsi="Times New Roman" w:cs="Times New Roman"/>
          <w:sz w:val="24"/>
          <w:szCs w:val="24"/>
        </w:rPr>
        <w:t>,</w:t>
      </w:r>
      <w:r w:rsidR="005B5B85" w:rsidRPr="00731A07">
        <w:rPr>
          <w:rFonts w:ascii="Times New Roman" w:hAnsi="Times New Roman" w:cs="Times New Roman"/>
          <w:sz w:val="24"/>
          <w:szCs w:val="24"/>
          <w:lang w:val="kk-KZ"/>
        </w:rPr>
        <w:t xml:space="preserve"> поступило письмо где нам было поручено </w:t>
      </w:r>
      <w:r w:rsidR="005B5B85" w:rsidRPr="00731A07">
        <w:rPr>
          <w:rFonts w:ascii="Times New Roman" w:hAnsi="Times New Roman" w:cs="Times New Roman"/>
          <w:color w:val="000000"/>
          <w:sz w:val="24"/>
          <w:szCs w:val="24"/>
        </w:rPr>
        <w:t>и разъясню в срок до «10» сентября 201</w:t>
      </w:r>
      <w:r w:rsidR="0061484A">
        <w:rPr>
          <w:rFonts w:ascii="Times New Roman" w:hAnsi="Times New Roman" w:cs="Times New Roman"/>
          <w:color w:val="000000"/>
          <w:sz w:val="24"/>
          <w:szCs w:val="24"/>
        </w:rPr>
        <w:t>_</w:t>
      </w:r>
      <w:r w:rsidR="005B5B85" w:rsidRPr="00731A07">
        <w:rPr>
          <w:rFonts w:ascii="Times New Roman" w:hAnsi="Times New Roman" w:cs="Times New Roman"/>
          <w:color w:val="000000"/>
          <w:sz w:val="24"/>
          <w:szCs w:val="24"/>
        </w:rPr>
        <w:t xml:space="preserve"> г. предоставить отчет об оценке,  залогового имущества, от любой независимой оценочной компаний. В случае не предоставления отчета об оценке имущества в указанный срок, оценка будет производится на основании постановления судебного исполнителя самостоятельно, с привлечением оценочной компании.</w:t>
      </w:r>
    </w:p>
    <w:p w:rsidR="005B5B85" w:rsidRPr="00731A07" w:rsidRDefault="005B5B85" w:rsidP="007D3637">
      <w:pPr>
        <w:spacing w:after="0" w:line="240" w:lineRule="auto"/>
        <w:ind w:firstLine="349"/>
        <w:jc w:val="both"/>
        <w:rPr>
          <w:rFonts w:ascii="Times New Roman" w:hAnsi="Times New Roman" w:cs="Times New Roman"/>
          <w:sz w:val="24"/>
          <w:szCs w:val="24"/>
        </w:rPr>
      </w:pPr>
      <w:r w:rsidRPr="00731A07">
        <w:rPr>
          <w:rFonts w:ascii="Times New Roman" w:hAnsi="Times New Roman" w:cs="Times New Roman"/>
          <w:sz w:val="24"/>
          <w:szCs w:val="24"/>
        </w:rPr>
        <w:t>На основания письма ЧСИ нами была проведена оценка которая было возложено на Оценочную компанию ТОО «</w:t>
      </w:r>
      <w:r w:rsidRPr="00731A07">
        <w:rPr>
          <w:rFonts w:ascii="Times New Roman" w:hAnsi="Times New Roman" w:cs="Times New Roman"/>
          <w:sz w:val="24"/>
          <w:szCs w:val="24"/>
          <w:lang w:val="en-US"/>
        </w:rPr>
        <w:t>Assessment</w:t>
      </w:r>
      <w:r w:rsidRPr="00731A07">
        <w:rPr>
          <w:rFonts w:ascii="Times New Roman" w:hAnsi="Times New Roman" w:cs="Times New Roman"/>
          <w:sz w:val="24"/>
          <w:szCs w:val="24"/>
        </w:rPr>
        <w:t xml:space="preserve"> </w:t>
      </w:r>
      <w:proofErr w:type="gramStart"/>
      <w:r w:rsidRPr="00731A07">
        <w:rPr>
          <w:rFonts w:ascii="Times New Roman" w:hAnsi="Times New Roman" w:cs="Times New Roman"/>
          <w:sz w:val="24"/>
          <w:szCs w:val="24"/>
          <w:lang w:val="en-US"/>
        </w:rPr>
        <w:t>Group</w:t>
      </w:r>
      <w:r w:rsidRPr="00731A07">
        <w:rPr>
          <w:rFonts w:ascii="Times New Roman" w:hAnsi="Times New Roman" w:cs="Times New Roman"/>
          <w:sz w:val="24"/>
          <w:szCs w:val="24"/>
        </w:rPr>
        <w:t>«</w:t>
      </w:r>
      <w:proofErr w:type="gramEnd"/>
      <w:r w:rsidRPr="00731A07">
        <w:rPr>
          <w:rFonts w:ascii="Times New Roman" w:hAnsi="Times New Roman" w:cs="Times New Roman"/>
          <w:sz w:val="24"/>
          <w:szCs w:val="24"/>
        </w:rPr>
        <w:t>Б</w:t>
      </w:r>
      <w:r w:rsidRPr="00731A07">
        <w:rPr>
          <w:rFonts w:ascii="Times New Roman" w:hAnsi="Times New Roman" w:cs="Times New Roman"/>
          <w:sz w:val="24"/>
          <w:szCs w:val="24"/>
          <w:lang w:val="kk-KZ"/>
        </w:rPr>
        <w:t>қыт</w:t>
      </w:r>
      <w:r w:rsidRPr="00731A07">
        <w:rPr>
          <w:rFonts w:ascii="Times New Roman" w:hAnsi="Times New Roman" w:cs="Times New Roman"/>
          <w:sz w:val="24"/>
          <w:szCs w:val="24"/>
        </w:rPr>
        <w:t>», которая 12.09.201</w:t>
      </w:r>
      <w:r w:rsidR="0061484A">
        <w:rPr>
          <w:rFonts w:ascii="Times New Roman" w:hAnsi="Times New Roman" w:cs="Times New Roman"/>
          <w:sz w:val="24"/>
          <w:szCs w:val="24"/>
        </w:rPr>
        <w:t>_</w:t>
      </w:r>
      <w:r w:rsidRPr="00731A07">
        <w:rPr>
          <w:rFonts w:ascii="Times New Roman" w:hAnsi="Times New Roman" w:cs="Times New Roman"/>
          <w:sz w:val="24"/>
          <w:szCs w:val="24"/>
        </w:rPr>
        <w:t xml:space="preserve"> год провела обследования объекта оценки и представила Отчет за №138 от 13.09.201</w:t>
      </w:r>
      <w:r w:rsidR="0061484A">
        <w:rPr>
          <w:rFonts w:ascii="Times New Roman" w:hAnsi="Times New Roman" w:cs="Times New Roman"/>
          <w:sz w:val="24"/>
          <w:szCs w:val="24"/>
        </w:rPr>
        <w:t>_</w:t>
      </w:r>
      <w:r w:rsidRPr="00731A07">
        <w:rPr>
          <w:rFonts w:ascii="Times New Roman" w:hAnsi="Times New Roman" w:cs="Times New Roman"/>
          <w:sz w:val="24"/>
          <w:szCs w:val="24"/>
        </w:rPr>
        <w:t xml:space="preserve"> года где оценочная стоимость залоговой недвижимости составило 102 844 583 тенге, которую 18.09.201</w:t>
      </w:r>
      <w:r w:rsidR="0061484A">
        <w:rPr>
          <w:rFonts w:ascii="Times New Roman" w:hAnsi="Times New Roman" w:cs="Times New Roman"/>
          <w:sz w:val="24"/>
          <w:szCs w:val="24"/>
        </w:rPr>
        <w:t>_</w:t>
      </w:r>
      <w:r w:rsidRPr="00731A07">
        <w:rPr>
          <w:rFonts w:ascii="Times New Roman" w:hAnsi="Times New Roman" w:cs="Times New Roman"/>
          <w:sz w:val="24"/>
          <w:szCs w:val="24"/>
        </w:rPr>
        <w:t xml:space="preserve"> года направили в оригинале в  адрес ЧСИ. </w:t>
      </w:r>
    </w:p>
    <w:p w:rsidR="008020E4" w:rsidRPr="00731A07" w:rsidRDefault="008020E4" w:rsidP="007D3637">
      <w:pPr>
        <w:spacing w:after="0" w:line="240" w:lineRule="auto"/>
        <w:ind w:firstLine="349"/>
        <w:jc w:val="both"/>
        <w:rPr>
          <w:rStyle w:val="4"/>
          <w:color w:val="000000"/>
          <w:sz w:val="24"/>
          <w:szCs w:val="24"/>
        </w:rPr>
      </w:pPr>
      <w:r w:rsidRPr="00731A07">
        <w:rPr>
          <w:rFonts w:ascii="Times New Roman" w:hAnsi="Times New Roman" w:cs="Times New Roman"/>
          <w:sz w:val="24"/>
          <w:szCs w:val="24"/>
        </w:rPr>
        <w:t>Заявитель в основном свой доводы основывают на то что специалистами Банка не являющимися токовыми специалистами в сфере оценочной деятельности п</w:t>
      </w:r>
      <w:r w:rsidRPr="00731A07">
        <w:rPr>
          <w:rStyle w:val="45"/>
          <w:color w:val="000000"/>
          <w:sz w:val="24"/>
          <w:szCs w:val="24"/>
        </w:rPr>
        <w:t xml:space="preserve">роанализировав отчет об оценке, подготовленный ТОО </w:t>
      </w:r>
      <w:r w:rsidRPr="00731A07">
        <w:rPr>
          <w:rStyle w:val="45"/>
          <w:color w:val="000000"/>
          <w:sz w:val="24"/>
          <w:szCs w:val="24"/>
          <w:lang w:eastAsia="en-US"/>
        </w:rPr>
        <w:t>«</w:t>
      </w:r>
      <w:r w:rsidRPr="00731A07">
        <w:rPr>
          <w:rStyle w:val="45"/>
          <w:color w:val="000000"/>
          <w:sz w:val="24"/>
          <w:szCs w:val="24"/>
          <w:lang w:val="en-US" w:eastAsia="en-US"/>
        </w:rPr>
        <w:t>Assessment</w:t>
      </w:r>
      <w:r w:rsidRPr="00731A07">
        <w:rPr>
          <w:rStyle w:val="45"/>
          <w:color w:val="000000"/>
          <w:sz w:val="24"/>
          <w:szCs w:val="24"/>
          <w:lang w:eastAsia="en-US"/>
        </w:rPr>
        <w:t xml:space="preserve"> </w:t>
      </w:r>
      <w:r w:rsidRPr="00731A07">
        <w:rPr>
          <w:rStyle w:val="45"/>
          <w:color w:val="000000"/>
          <w:sz w:val="24"/>
          <w:szCs w:val="24"/>
          <w:lang w:val="en-US" w:eastAsia="en-US"/>
        </w:rPr>
        <w:t>Group</w:t>
      </w:r>
      <w:r w:rsidRPr="00731A07">
        <w:rPr>
          <w:rStyle w:val="45"/>
          <w:color w:val="000000"/>
          <w:sz w:val="24"/>
          <w:szCs w:val="24"/>
          <w:lang w:eastAsia="en-US"/>
        </w:rPr>
        <w:t xml:space="preserve"> </w:t>
      </w:r>
      <w:r w:rsidRPr="00731A07">
        <w:rPr>
          <w:rStyle w:val="45"/>
          <w:color w:val="000000"/>
          <w:sz w:val="24"/>
          <w:szCs w:val="24"/>
        </w:rPr>
        <w:t>«</w:t>
      </w:r>
      <w:proofErr w:type="spellStart"/>
      <w:r w:rsidRPr="00731A07">
        <w:rPr>
          <w:rStyle w:val="45"/>
          <w:color w:val="000000"/>
          <w:sz w:val="24"/>
          <w:szCs w:val="24"/>
        </w:rPr>
        <w:t>Бакыт</w:t>
      </w:r>
      <w:proofErr w:type="spellEnd"/>
      <w:r w:rsidRPr="00731A07">
        <w:rPr>
          <w:rStyle w:val="45"/>
          <w:color w:val="000000"/>
          <w:sz w:val="24"/>
          <w:szCs w:val="24"/>
        </w:rPr>
        <w:t>» обнаружили</w:t>
      </w:r>
      <w:r w:rsidRPr="00731A07">
        <w:rPr>
          <w:rStyle w:val="4"/>
          <w:color w:val="000000"/>
          <w:sz w:val="24"/>
          <w:szCs w:val="24"/>
        </w:rPr>
        <w:t xml:space="preserve"> о наличии выявленных следующих замечании к </w:t>
      </w:r>
      <w:r w:rsidRPr="00731A07">
        <w:rPr>
          <w:rStyle w:val="41"/>
          <w:color w:val="000000"/>
          <w:sz w:val="24"/>
          <w:szCs w:val="24"/>
        </w:rPr>
        <w:t xml:space="preserve">отчету </w:t>
      </w:r>
      <w:r w:rsidRPr="00731A07">
        <w:rPr>
          <w:rStyle w:val="4"/>
          <w:color w:val="000000"/>
          <w:sz w:val="24"/>
          <w:szCs w:val="24"/>
        </w:rPr>
        <w:t>об оценке.</w:t>
      </w:r>
    </w:p>
    <w:p w:rsidR="008020E4" w:rsidRPr="00731A07" w:rsidRDefault="008020E4" w:rsidP="007D3637">
      <w:pPr>
        <w:spacing w:after="0" w:line="240" w:lineRule="auto"/>
        <w:ind w:firstLine="349"/>
        <w:jc w:val="both"/>
        <w:rPr>
          <w:rFonts w:ascii="Times New Roman" w:hAnsi="Times New Roman" w:cs="Times New Roman"/>
          <w:color w:val="000000"/>
          <w:sz w:val="24"/>
          <w:szCs w:val="24"/>
        </w:rPr>
      </w:pPr>
      <w:r w:rsidRPr="00731A07">
        <w:rPr>
          <w:rFonts w:ascii="Times New Roman" w:hAnsi="Times New Roman" w:cs="Times New Roman"/>
          <w:color w:val="000000"/>
          <w:sz w:val="24"/>
          <w:szCs w:val="24"/>
        </w:rPr>
        <w:t xml:space="preserve">В расчетной части сравнительного метода, были неправильно применены корректировки (корректировка на площадь была применена с плюсом к предмету залога Банка, а также представляет высокие показатели, в тот </w:t>
      </w:r>
      <w:proofErr w:type="gramStart"/>
      <w:r w:rsidRPr="00731A07">
        <w:rPr>
          <w:rFonts w:ascii="Times New Roman" w:hAnsi="Times New Roman" w:cs="Times New Roman"/>
          <w:color w:val="000000"/>
          <w:sz w:val="24"/>
          <w:szCs w:val="24"/>
        </w:rPr>
        <w:t>момент</w:t>
      </w:r>
      <w:proofErr w:type="gramEnd"/>
      <w:r w:rsidRPr="00731A07">
        <w:rPr>
          <w:rFonts w:ascii="Times New Roman" w:hAnsi="Times New Roman" w:cs="Times New Roman"/>
          <w:color w:val="000000"/>
          <w:sz w:val="24"/>
          <w:szCs w:val="24"/>
        </w:rPr>
        <w:t xml:space="preserve"> когда, корректировка </w:t>
      </w:r>
      <w:r w:rsidRPr="00731A07">
        <w:rPr>
          <w:rStyle w:val="a8"/>
          <w:b/>
          <w:bCs/>
          <w:color w:val="000000"/>
          <w:sz w:val="24"/>
          <w:szCs w:val="24"/>
        </w:rPr>
        <w:t xml:space="preserve">должна быть минусовая). Также не было учтено состояние объекта (по фотоматериалу - </w:t>
      </w:r>
      <w:r w:rsidRPr="00731A07">
        <w:rPr>
          <w:rFonts w:ascii="Times New Roman" w:hAnsi="Times New Roman" w:cs="Times New Roman"/>
          <w:color w:val="000000"/>
          <w:sz w:val="24"/>
          <w:szCs w:val="24"/>
        </w:rPr>
        <w:t>оцениваемый жилой дом частично без внешней отделки), более того, аналоги были подобраны из наиболее высокого спектра цен, что не отражает объективную рыночную стоимость объекта в связи с чем» отчет об оценке является недостоверным.</w:t>
      </w:r>
    </w:p>
    <w:p w:rsidR="00061F35" w:rsidRPr="00731A07" w:rsidRDefault="008020E4" w:rsidP="007D3637">
      <w:pPr>
        <w:spacing w:after="0" w:line="240" w:lineRule="auto"/>
        <w:ind w:firstLine="349"/>
        <w:jc w:val="both"/>
        <w:rPr>
          <w:rFonts w:ascii="Times New Roman" w:hAnsi="Times New Roman" w:cs="Times New Roman"/>
          <w:color w:val="000000"/>
          <w:sz w:val="24"/>
          <w:szCs w:val="24"/>
        </w:rPr>
      </w:pPr>
      <w:r w:rsidRPr="00731A07">
        <w:rPr>
          <w:rFonts w:ascii="Times New Roman" w:hAnsi="Times New Roman" w:cs="Times New Roman"/>
          <w:color w:val="000000"/>
          <w:sz w:val="24"/>
          <w:szCs w:val="24"/>
        </w:rPr>
        <w:t xml:space="preserve">По указанным доводами Заявителя не согласны так как в материалах гражданского дела нами не было обнаружено Заключение или профессиональное мнение </w:t>
      </w:r>
      <w:r w:rsidR="00061F35" w:rsidRPr="00731A07">
        <w:rPr>
          <w:rFonts w:ascii="Times New Roman" w:hAnsi="Times New Roman" w:cs="Times New Roman"/>
          <w:color w:val="000000"/>
          <w:sz w:val="24"/>
          <w:szCs w:val="24"/>
        </w:rPr>
        <w:t xml:space="preserve">специалиста и/или компетентного человека в сфере оценочной деятельности. Данные доводы представителя Заявителя по образованию ЮРИСТ, не может быть компетентным и или специалистом в Оценочной деятельности. В связи </w:t>
      </w:r>
      <w:proofErr w:type="gramStart"/>
      <w:r w:rsidR="00061F35" w:rsidRPr="00731A07">
        <w:rPr>
          <w:rFonts w:ascii="Times New Roman" w:hAnsi="Times New Roman" w:cs="Times New Roman"/>
          <w:color w:val="000000"/>
          <w:sz w:val="24"/>
          <w:szCs w:val="24"/>
        </w:rPr>
        <w:t>считаем</w:t>
      </w:r>
      <w:proofErr w:type="gramEnd"/>
      <w:r w:rsidR="00061F35" w:rsidRPr="00731A07">
        <w:rPr>
          <w:rFonts w:ascii="Times New Roman" w:hAnsi="Times New Roman" w:cs="Times New Roman"/>
          <w:color w:val="000000"/>
          <w:sz w:val="24"/>
          <w:szCs w:val="24"/>
        </w:rPr>
        <w:t xml:space="preserve"> что доводы Заявителя голословны и безосновательны.</w:t>
      </w:r>
    </w:p>
    <w:p w:rsidR="00061F35" w:rsidRPr="00731A07" w:rsidRDefault="00061F35" w:rsidP="00061F35">
      <w:pPr>
        <w:pStyle w:val="a7"/>
        <w:shd w:val="clear" w:color="auto" w:fill="FFFFFF"/>
        <w:spacing w:before="0" w:after="0"/>
        <w:ind w:firstLine="708"/>
        <w:jc w:val="both"/>
      </w:pPr>
      <w:r w:rsidRPr="00731A07">
        <w:rPr>
          <w:color w:val="000000"/>
        </w:rPr>
        <w:t xml:space="preserve">В связи </w:t>
      </w:r>
      <w:r w:rsidR="00336A8B" w:rsidRPr="00731A07">
        <w:rPr>
          <w:color w:val="000000"/>
        </w:rPr>
        <w:t>считаем,</w:t>
      </w:r>
      <w:r w:rsidRPr="00731A07">
        <w:rPr>
          <w:color w:val="000000"/>
        </w:rPr>
        <w:t xml:space="preserve"> что необходимо в</w:t>
      </w:r>
      <w:r w:rsidRPr="00731A07">
        <w:t xml:space="preserve"> качестве специалиста </w:t>
      </w:r>
      <w:r w:rsidRPr="00731A07">
        <w:rPr>
          <w:color w:val="000000"/>
        </w:rPr>
        <w:t xml:space="preserve">привлечь </w:t>
      </w:r>
      <w:r w:rsidRPr="00731A07">
        <w:t>кандидатуру Калинина Александра Николаевича, который является</w:t>
      </w:r>
      <w:r w:rsidR="003D052C" w:rsidRPr="00731A07">
        <w:t xml:space="preserve"> </w:t>
      </w:r>
      <w:r w:rsidRPr="00731A07">
        <w:t>Заместителя председателя Президиума, Председателя Экспертного Совета Республиканской палаты оценщиков, специализирующий Особенностях оценки жилых и не жилых помещений</w:t>
      </w:r>
      <w:proofErr w:type="gramStart"/>
      <w:r w:rsidR="003D052C" w:rsidRPr="00731A07">
        <w:t>.</w:t>
      </w:r>
      <w:proofErr w:type="gramEnd"/>
      <w:r w:rsidR="003D052C" w:rsidRPr="00731A07">
        <w:t xml:space="preserve"> расположен</w:t>
      </w:r>
      <w:r w:rsidRPr="00731A07">
        <w:t xml:space="preserve"> по адресу г. Алматы, </w:t>
      </w:r>
      <w:r w:rsidR="003D052C" w:rsidRPr="00731A07">
        <w:t>пр. Абая, д. 157</w:t>
      </w:r>
      <w:r w:rsidRPr="00731A07">
        <w:t>.</w:t>
      </w:r>
      <w:r w:rsidR="003D052C" w:rsidRPr="00731A07">
        <w:t>, офис 18.</w:t>
      </w:r>
      <w:r w:rsidRPr="00731A07">
        <w:t xml:space="preserve"> Тел: 8727 </w:t>
      </w:r>
      <w:r w:rsidR="003D052C" w:rsidRPr="00731A07">
        <w:t>250 95 76</w:t>
      </w:r>
      <w:r w:rsidRPr="00731A07">
        <w:t>,</w:t>
      </w:r>
      <w:r w:rsidR="003D052C" w:rsidRPr="00731A07">
        <w:t xml:space="preserve"> 250 75 84, </w:t>
      </w:r>
      <w:r w:rsidRPr="00731A07">
        <w:t>8</w:t>
      </w:r>
      <w:r w:rsidR="003D052C" w:rsidRPr="00731A07">
        <w:t> 705 555 38 30</w:t>
      </w:r>
      <w:r w:rsidRPr="00731A07">
        <w:t>.  Судебные расходы, связанные с участием специалиста в рассмотрении дела, ответчик берет на себя.</w:t>
      </w:r>
    </w:p>
    <w:p w:rsidR="00C80F05" w:rsidRPr="00731A07" w:rsidRDefault="00C80F05" w:rsidP="00C80F05">
      <w:pPr>
        <w:pStyle w:val="j17"/>
        <w:shd w:val="clear" w:color="auto" w:fill="FFFFFF"/>
        <w:spacing w:before="0" w:beforeAutospacing="0" w:after="0" w:afterAutospacing="0"/>
        <w:ind w:firstLine="400"/>
        <w:jc w:val="both"/>
        <w:textAlignment w:val="baseline"/>
        <w:rPr>
          <w:rStyle w:val="s1"/>
          <w:rFonts w:eastAsiaTheme="minorEastAsia"/>
          <w:bCs/>
          <w:color w:val="000000"/>
        </w:rPr>
      </w:pPr>
      <w:r w:rsidRPr="00731A07">
        <w:rPr>
          <w:bCs/>
          <w:color w:val="000000"/>
          <w:shd w:val="clear" w:color="auto" w:fill="FFFFFF"/>
        </w:rPr>
        <w:t xml:space="preserve">Согласно Закону «Об исполнительном производстве и </w:t>
      </w:r>
      <w:r w:rsidR="00D87BA8" w:rsidRPr="00731A07">
        <w:rPr>
          <w:bCs/>
          <w:color w:val="000000"/>
          <w:shd w:val="clear" w:color="auto" w:fill="FFFFFF"/>
        </w:rPr>
        <w:t>статусе судебных</w:t>
      </w:r>
      <w:r w:rsidRPr="00731A07">
        <w:rPr>
          <w:bCs/>
          <w:color w:val="000000"/>
          <w:shd w:val="clear" w:color="auto" w:fill="FFFFFF"/>
        </w:rPr>
        <w:t xml:space="preserve"> исполнителей» в </w:t>
      </w:r>
      <w:r w:rsidRPr="00731A07">
        <w:rPr>
          <w:rStyle w:val="s1"/>
          <w:rFonts w:eastAsiaTheme="minorEastAsia"/>
          <w:bCs/>
          <w:color w:val="000000"/>
        </w:rPr>
        <w:t>Статья 68. «Оценка имущества должника</w:t>
      </w:r>
      <w:proofErr w:type="gramStart"/>
      <w:r w:rsidRPr="00731A07">
        <w:rPr>
          <w:rStyle w:val="s1"/>
          <w:rFonts w:eastAsiaTheme="minorEastAsia"/>
          <w:bCs/>
          <w:color w:val="000000"/>
        </w:rPr>
        <w:t>»</w:t>
      </w:r>
      <w:proofErr w:type="gramEnd"/>
      <w:r w:rsidRPr="00731A07">
        <w:rPr>
          <w:rStyle w:val="s1"/>
          <w:rFonts w:eastAsiaTheme="minorEastAsia"/>
          <w:bCs/>
          <w:color w:val="000000"/>
        </w:rPr>
        <w:t xml:space="preserve"> оговорено:</w:t>
      </w:r>
      <w:bookmarkStart w:id="0" w:name="SUB680100"/>
      <w:bookmarkEnd w:id="0"/>
    </w:p>
    <w:p w:rsidR="00C80F05" w:rsidRPr="00731A07" w:rsidRDefault="00C80F05" w:rsidP="00C80F05">
      <w:pPr>
        <w:pStyle w:val="j17"/>
        <w:shd w:val="clear" w:color="auto" w:fill="FFFFFF"/>
        <w:spacing w:before="0" w:beforeAutospacing="0" w:after="0" w:afterAutospacing="0"/>
        <w:ind w:firstLine="400"/>
        <w:jc w:val="both"/>
        <w:textAlignment w:val="baseline"/>
        <w:rPr>
          <w:color w:val="000000"/>
        </w:rPr>
      </w:pPr>
      <w:r w:rsidRPr="00731A07">
        <w:rPr>
          <w:rStyle w:val="s0"/>
          <w:color w:val="000000"/>
        </w:rPr>
        <w:t>1. 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w:t>
      </w:r>
    </w:p>
    <w:p w:rsidR="00C80F05" w:rsidRPr="00731A07" w:rsidRDefault="00C80F05" w:rsidP="00C80F05">
      <w:pPr>
        <w:pStyle w:val="j16"/>
        <w:shd w:val="clear" w:color="auto" w:fill="FFFFFF"/>
        <w:spacing w:before="0" w:beforeAutospacing="0" w:after="0" w:afterAutospacing="0"/>
        <w:ind w:firstLine="400"/>
        <w:jc w:val="both"/>
        <w:textAlignment w:val="baseline"/>
        <w:rPr>
          <w:color w:val="000000"/>
        </w:rPr>
      </w:pPr>
      <w:r w:rsidRPr="00731A07">
        <w:rPr>
          <w:rStyle w:val="s0"/>
          <w:color w:val="000000"/>
        </w:rPr>
        <w:t>самостоятельного назначения оценщика;</w:t>
      </w:r>
    </w:p>
    <w:p w:rsidR="00C80F05" w:rsidRPr="00731A07" w:rsidRDefault="00C80F05" w:rsidP="00C80F05">
      <w:pPr>
        <w:pStyle w:val="j16"/>
        <w:shd w:val="clear" w:color="auto" w:fill="FFFFFF"/>
        <w:spacing w:before="0" w:beforeAutospacing="0" w:after="0" w:afterAutospacing="0"/>
        <w:ind w:firstLine="400"/>
        <w:jc w:val="both"/>
        <w:textAlignment w:val="baseline"/>
        <w:rPr>
          <w:color w:val="000000"/>
        </w:rPr>
      </w:pPr>
      <w:r w:rsidRPr="00731A07">
        <w:rPr>
          <w:rStyle w:val="s0"/>
          <w:color w:val="000000"/>
        </w:rPr>
        <w:t>назначения оценщика по предложению одной из сторон исполнительного производства;</w:t>
      </w:r>
    </w:p>
    <w:p w:rsidR="00C80F05" w:rsidRPr="00731A07" w:rsidRDefault="00C80F05" w:rsidP="00C80F05">
      <w:pPr>
        <w:pStyle w:val="j16"/>
        <w:shd w:val="clear" w:color="auto" w:fill="FFFFFF"/>
        <w:spacing w:before="0" w:beforeAutospacing="0" w:after="0" w:afterAutospacing="0"/>
        <w:ind w:firstLine="400"/>
        <w:jc w:val="both"/>
        <w:textAlignment w:val="baseline"/>
        <w:rPr>
          <w:color w:val="000000"/>
        </w:rPr>
      </w:pPr>
      <w:r w:rsidRPr="00731A07">
        <w:rPr>
          <w:rStyle w:val="s0"/>
          <w:color w:val="000000"/>
        </w:rPr>
        <w:lastRenderedPageBreak/>
        <w:t>поручения одной из сторон исполнительного производства о проведении оценки имущества должника.</w:t>
      </w:r>
    </w:p>
    <w:p w:rsidR="00C80F05" w:rsidRPr="00731A07" w:rsidRDefault="00C80F05" w:rsidP="00C80F05">
      <w:pPr>
        <w:pStyle w:val="j16"/>
        <w:shd w:val="clear" w:color="auto" w:fill="FFFFFF"/>
        <w:spacing w:before="0" w:beforeAutospacing="0" w:after="0" w:afterAutospacing="0"/>
        <w:ind w:firstLine="400"/>
        <w:jc w:val="both"/>
        <w:textAlignment w:val="baseline"/>
        <w:rPr>
          <w:color w:val="000000"/>
        </w:rPr>
      </w:pPr>
      <w:r w:rsidRPr="00731A07">
        <w:rPr>
          <w:rStyle w:val="s0"/>
          <w:color w:val="000000"/>
        </w:rPr>
        <w:t>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w:t>
      </w:r>
    </w:p>
    <w:p w:rsidR="00C80F05" w:rsidRPr="00731A07" w:rsidRDefault="00C80F05" w:rsidP="00C80F05">
      <w:pPr>
        <w:pStyle w:val="j16"/>
        <w:shd w:val="clear" w:color="auto" w:fill="FFFFFF"/>
        <w:spacing w:before="0" w:beforeAutospacing="0" w:after="0" w:afterAutospacing="0"/>
        <w:ind w:firstLine="400"/>
        <w:jc w:val="both"/>
        <w:textAlignment w:val="baseline"/>
        <w:rPr>
          <w:color w:val="000000"/>
        </w:rPr>
      </w:pPr>
      <w:bookmarkStart w:id="1" w:name="SUB680200"/>
      <w:bookmarkEnd w:id="1"/>
      <w:r w:rsidRPr="00731A07">
        <w:rPr>
          <w:rStyle w:val="s0"/>
          <w:color w:val="000000"/>
        </w:rPr>
        <w:t>2. Копии постановления судебного исполнителя о назначении оценщика направляются сторонам исполнительного производства не позднее дня, следующего за днем его вынесения.</w:t>
      </w:r>
    </w:p>
    <w:p w:rsidR="00C80F05" w:rsidRPr="00731A07" w:rsidRDefault="00C80F05" w:rsidP="00C80F05">
      <w:pPr>
        <w:pStyle w:val="j16"/>
        <w:shd w:val="clear" w:color="auto" w:fill="FFFFFF"/>
        <w:spacing w:before="0" w:beforeAutospacing="0" w:after="0" w:afterAutospacing="0"/>
        <w:ind w:firstLine="400"/>
        <w:jc w:val="both"/>
        <w:textAlignment w:val="baseline"/>
        <w:rPr>
          <w:rStyle w:val="s0"/>
          <w:color w:val="000000"/>
        </w:rPr>
      </w:pPr>
      <w:bookmarkStart w:id="2" w:name="SUB680300"/>
      <w:bookmarkEnd w:id="2"/>
      <w:r w:rsidRPr="00731A07">
        <w:rPr>
          <w:rStyle w:val="s0"/>
          <w:color w:val="000000"/>
        </w:rPr>
        <w:t xml:space="preserve">3. Сторона исполнительного производства, не согласная с оценкой, вправе обжаловать ее в течение десяти календарных дней с момента ознакомления с отчетом об оценке. Жалоба подается в суд в порядке, установленном гражданским процессуальным законодательством Республики Казахстан для </w:t>
      </w:r>
      <w:r w:rsidRPr="00731A07">
        <w:rPr>
          <w:rStyle w:val="s0"/>
          <w:color w:val="000000"/>
          <w:u w:val="single"/>
        </w:rPr>
        <w:t>обжалования действий судебного исполнителя</w:t>
      </w:r>
      <w:r w:rsidRPr="00731A07">
        <w:rPr>
          <w:rStyle w:val="s0"/>
          <w:color w:val="000000"/>
        </w:rPr>
        <w:t>.</w:t>
      </w:r>
    </w:p>
    <w:p w:rsidR="00EB6D9B" w:rsidRPr="00731A07" w:rsidRDefault="00EB6D9B" w:rsidP="00EB6D9B">
      <w:pPr>
        <w:pStyle w:val="j111"/>
        <w:shd w:val="clear" w:color="auto" w:fill="FFFFFF"/>
        <w:spacing w:before="0" w:beforeAutospacing="0" w:after="0" w:afterAutospacing="0"/>
        <w:ind w:left="1200" w:hanging="800"/>
        <w:jc w:val="both"/>
        <w:textAlignment w:val="baseline"/>
        <w:rPr>
          <w:rStyle w:val="s1"/>
          <w:rFonts w:eastAsiaTheme="minorEastAsia"/>
          <w:b/>
          <w:bCs/>
          <w:color w:val="000000"/>
        </w:rPr>
      </w:pPr>
      <w:r w:rsidRPr="00731A07">
        <w:rPr>
          <w:rStyle w:val="s1"/>
          <w:rFonts w:eastAsiaTheme="minorEastAsia"/>
          <w:b/>
          <w:bCs/>
          <w:color w:val="000000"/>
        </w:rPr>
        <w:t>В ГПК РК, Статье 250. «Обжалование действий (бездействия) судебного исполнителя»</w:t>
      </w:r>
    </w:p>
    <w:p w:rsidR="00EB6D9B" w:rsidRPr="00731A07" w:rsidRDefault="00EB6D9B" w:rsidP="00EB6D9B">
      <w:pPr>
        <w:pStyle w:val="j111"/>
        <w:shd w:val="clear" w:color="auto" w:fill="FFFFFF"/>
        <w:spacing w:before="0" w:beforeAutospacing="0" w:after="0" w:afterAutospacing="0"/>
        <w:jc w:val="both"/>
        <w:textAlignment w:val="baseline"/>
        <w:rPr>
          <w:color w:val="000000"/>
        </w:rPr>
      </w:pPr>
      <w:proofErr w:type="spellStart"/>
      <w:r w:rsidRPr="00731A07">
        <w:rPr>
          <w:rStyle w:val="s1"/>
          <w:rFonts w:eastAsiaTheme="minorEastAsia"/>
          <w:b/>
          <w:bCs/>
          <w:color w:val="000000"/>
        </w:rPr>
        <w:t>предусмотренно</w:t>
      </w:r>
      <w:proofErr w:type="spellEnd"/>
      <w:r w:rsidRPr="00731A07">
        <w:rPr>
          <w:rStyle w:val="s1"/>
          <w:rFonts w:eastAsiaTheme="minorEastAsia"/>
          <w:b/>
          <w:bCs/>
          <w:color w:val="000000"/>
        </w:rPr>
        <w:t>:</w:t>
      </w:r>
    </w:p>
    <w:p w:rsidR="00EB6D9B" w:rsidRPr="00731A07" w:rsidRDefault="00EB6D9B" w:rsidP="00EB6D9B">
      <w:pPr>
        <w:pStyle w:val="j112"/>
        <w:shd w:val="clear" w:color="auto" w:fill="FFFFFF"/>
        <w:spacing w:before="0" w:beforeAutospacing="0" w:after="0" w:afterAutospacing="0"/>
        <w:ind w:firstLine="403"/>
        <w:jc w:val="both"/>
        <w:textAlignment w:val="baseline"/>
        <w:rPr>
          <w:color w:val="000000"/>
        </w:rPr>
      </w:pPr>
      <w:bookmarkStart w:id="3" w:name="SUB2500100"/>
      <w:bookmarkEnd w:id="3"/>
      <w:r w:rsidRPr="00731A07">
        <w:rPr>
          <w:color w:val="000000"/>
        </w:rPr>
        <w:t>1. 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w:t>
      </w:r>
    </w:p>
    <w:p w:rsidR="00EB6D9B" w:rsidRPr="00731A07" w:rsidRDefault="00EB6D9B" w:rsidP="00EB6D9B">
      <w:pPr>
        <w:pStyle w:val="j112"/>
        <w:shd w:val="clear" w:color="auto" w:fill="FFFFFF"/>
        <w:spacing w:before="0" w:beforeAutospacing="0" w:after="0" w:afterAutospacing="0"/>
        <w:ind w:firstLine="403"/>
        <w:jc w:val="both"/>
        <w:textAlignment w:val="baseline"/>
        <w:rPr>
          <w:color w:val="000000"/>
        </w:rPr>
      </w:pPr>
      <w:r w:rsidRPr="00731A07">
        <w:rPr>
          <w:color w:val="000000"/>
        </w:rPr>
        <w:t xml:space="preserve"> 6.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bookmarkStart w:id="4" w:name="SUB1005662531"/>
    <w:p w:rsidR="00EB6D9B" w:rsidRPr="00731A07" w:rsidRDefault="00EB6D9B" w:rsidP="00EB6D9B">
      <w:pPr>
        <w:pStyle w:val="j12"/>
        <w:shd w:val="clear" w:color="auto" w:fill="FFFFFF"/>
        <w:spacing w:before="0" w:beforeAutospacing="0" w:after="0" w:afterAutospacing="0"/>
        <w:ind w:firstLine="400"/>
        <w:jc w:val="both"/>
        <w:textAlignment w:val="baseline"/>
        <w:rPr>
          <w:color w:val="000000"/>
        </w:rPr>
      </w:pPr>
      <w:r w:rsidRPr="00731A07">
        <w:rPr>
          <w:rStyle w:val="s9"/>
          <w:i/>
          <w:iCs/>
          <w:color w:val="333399"/>
          <w:u w:val="single"/>
        </w:rPr>
        <w:fldChar w:fldCharType="begin"/>
      </w:r>
      <w:r w:rsidRPr="00731A07">
        <w:rPr>
          <w:rStyle w:val="s9"/>
          <w:i/>
          <w:iCs/>
          <w:color w:val="333399"/>
          <w:u w:val="single"/>
        </w:rPr>
        <w:instrText xml:space="preserve"> HYPERLINK "https://online.zakon.kz/Document/?doc_id=39549074" \l "sub_id=200" \t "_parent" </w:instrText>
      </w:r>
      <w:r w:rsidRPr="00731A07">
        <w:rPr>
          <w:rStyle w:val="s9"/>
          <w:i/>
          <w:iCs/>
          <w:color w:val="333399"/>
          <w:u w:val="single"/>
        </w:rPr>
        <w:fldChar w:fldCharType="separate"/>
      </w:r>
      <w:r w:rsidRPr="00731A07">
        <w:rPr>
          <w:rStyle w:val="a3"/>
          <w:i/>
          <w:iCs/>
          <w:color w:val="000080"/>
        </w:rPr>
        <w:t>Нормативное постановление</w:t>
      </w:r>
      <w:r w:rsidRPr="00731A07">
        <w:rPr>
          <w:rStyle w:val="s9"/>
          <w:i/>
          <w:iCs/>
          <w:color w:val="333399"/>
          <w:u w:val="single"/>
        </w:rPr>
        <w:fldChar w:fldCharType="end"/>
      </w:r>
      <w:bookmarkEnd w:id="4"/>
      <w:r w:rsidRPr="00731A07">
        <w:rPr>
          <w:rStyle w:val="s3"/>
          <w:i/>
          <w:iCs/>
          <w:color w:val="FF0000"/>
        </w:rPr>
        <w:t> Верховного Суда Республики Казахстан от 31 марта 2017 года № 1 «О применении судами некоторых норм законодательства об исполнительном производстве»</w:t>
      </w:r>
    </w:p>
    <w:p w:rsidR="00C80F05" w:rsidRPr="00731A07" w:rsidRDefault="00EB6D9B" w:rsidP="00EB6D9B">
      <w:pPr>
        <w:pStyle w:val="j112"/>
        <w:shd w:val="clear" w:color="auto" w:fill="FFFFFF"/>
        <w:spacing w:before="0" w:beforeAutospacing="0" w:after="0" w:afterAutospacing="0"/>
        <w:ind w:firstLine="403"/>
        <w:jc w:val="both"/>
        <w:textAlignment w:val="baseline"/>
        <w:rPr>
          <w:color w:val="000000"/>
        </w:rPr>
      </w:pPr>
      <w:bookmarkStart w:id="5" w:name="SUB2500200"/>
      <w:bookmarkEnd w:id="5"/>
      <w:r w:rsidRPr="00731A07">
        <w:rPr>
          <w:color w:val="000000"/>
        </w:rPr>
        <w:t xml:space="preserve"> </w:t>
      </w:r>
      <w:bookmarkStart w:id="6" w:name="SUB2500600"/>
      <w:bookmarkEnd w:id="6"/>
      <w:r w:rsidRPr="00731A07">
        <w:rPr>
          <w:rStyle w:val="s0"/>
          <w:color w:val="000000"/>
        </w:rPr>
        <w:t xml:space="preserve">Уважаемый суд, хотелось бы обратить внимание суда на то что все выше указанные НПА указывают на то что необходимо обжаловать действие или бездействие судебного исполнителя, на сегодняшний день мы не наблюдаем каких-либо действий ЧСИ по принятию то или иной оценки, предоставленные сторонами оценки. Соответственно мы еще раз наблюдаем безосновательность доводов Заявителя.  </w:t>
      </w:r>
    </w:p>
    <w:p w:rsidR="00685CA4" w:rsidRPr="00731A07" w:rsidRDefault="00685CA4" w:rsidP="00685CA4">
      <w:pPr>
        <w:pStyle w:val="j111"/>
        <w:shd w:val="clear" w:color="auto" w:fill="FFFFFF"/>
        <w:spacing w:before="0" w:beforeAutospacing="0" w:after="0" w:afterAutospacing="0"/>
        <w:ind w:left="1200" w:hanging="800"/>
        <w:jc w:val="both"/>
        <w:textAlignment w:val="baseline"/>
        <w:rPr>
          <w:color w:val="000000"/>
        </w:rPr>
      </w:pPr>
      <w:r w:rsidRPr="00731A07">
        <w:rPr>
          <w:rStyle w:val="s1"/>
          <w:rFonts w:eastAsia="Arial Unicode MS"/>
          <w:bCs/>
        </w:rPr>
        <w:t>Статья 68 ГПК РК. «Оценка доказательств» гласит</w:t>
      </w:r>
      <w:r w:rsidRPr="00731A07">
        <w:rPr>
          <w:rStyle w:val="s1"/>
          <w:rFonts w:eastAsia="Arial Unicode MS"/>
          <w:b/>
          <w:bCs/>
        </w:rPr>
        <w:t xml:space="preserve"> </w:t>
      </w:r>
      <w:r w:rsidRPr="00731A07">
        <w:rPr>
          <w:color w:val="000000"/>
        </w:rPr>
        <w:t>Каждое доказательство подлежит</w:t>
      </w:r>
    </w:p>
    <w:p w:rsidR="00685CA4" w:rsidRPr="00731A07" w:rsidRDefault="00685CA4" w:rsidP="00685CA4">
      <w:pPr>
        <w:pStyle w:val="j111"/>
        <w:shd w:val="clear" w:color="auto" w:fill="FFFFFF"/>
        <w:spacing w:before="0" w:beforeAutospacing="0" w:after="0" w:afterAutospacing="0"/>
        <w:jc w:val="both"/>
        <w:textAlignment w:val="baseline"/>
        <w:rPr>
          <w:color w:val="000000"/>
        </w:rPr>
      </w:pPr>
      <w:r w:rsidRPr="00731A07">
        <w:rPr>
          <w:color w:val="000000"/>
        </w:rPr>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rsidR="00685CA4" w:rsidRPr="00731A07" w:rsidRDefault="00685CA4" w:rsidP="00685CA4">
      <w:pPr>
        <w:pStyle w:val="j111"/>
        <w:shd w:val="clear" w:color="auto" w:fill="FFFFFF"/>
        <w:spacing w:before="0" w:beforeAutospacing="0" w:after="0" w:afterAutospacing="0"/>
        <w:ind w:left="1200" w:hanging="800"/>
        <w:jc w:val="both"/>
        <w:textAlignment w:val="baseline"/>
        <w:rPr>
          <w:color w:val="000000"/>
        </w:rPr>
      </w:pPr>
      <w:r w:rsidRPr="00731A07">
        <w:rPr>
          <w:rStyle w:val="s1"/>
          <w:rFonts w:eastAsia="Arial Unicode MS"/>
          <w:bCs/>
        </w:rPr>
        <w:t>Статья 72 ГПК РК. В «Обязанность доказывания» предусмотрено</w:t>
      </w:r>
      <w:r w:rsidRPr="00731A07">
        <w:rPr>
          <w:color w:val="000000"/>
        </w:rPr>
        <w:t xml:space="preserve"> Каждая сторона</w:t>
      </w:r>
    </w:p>
    <w:p w:rsidR="00685CA4" w:rsidRPr="00731A07" w:rsidRDefault="00685CA4" w:rsidP="00685CA4">
      <w:pPr>
        <w:pStyle w:val="j111"/>
        <w:shd w:val="clear" w:color="auto" w:fill="FFFFFF"/>
        <w:spacing w:before="0" w:beforeAutospacing="0" w:after="0" w:afterAutospacing="0"/>
        <w:jc w:val="both"/>
        <w:textAlignment w:val="baseline"/>
        <w:rPr>
          <w:color w:val="000000"/>
        </w:rPr>
      </w:pPr>
      <w:r w:rsidRPr="00731A07">
        <w:rPr>
          <w:color w:val="000000"/>
        </w:rPr>
        <w:t xml:space="preserve">должна доказать те обстоятельства, на которые она ссылается как на основания своих требований – что не наблюдается </w:t>
      </w:r>
      <w:proofErr w:type="gramStart"/>
      <w:r w:rsidRPr="00731A07">
        <w:rPr>
          <w:color w:val="000000"/>
        </w:rPr>
        <w:t>в исковом заявлений</w:t>
      </w:r>
      <w:proofErr w:type="gramEnd"/>
      <w:r w:rsidRPr="00731A07">
        <w:rPr>
          <w:color w:val="000000"/>
        </w:rPr>
        <w:t>.</w:t>
      </w:r>
    </w:p>
    <w:p w:rsidR="00685CA4" w:rsidRPr="00731A07" w:rsidRDefault="00685CA4" w:rsidP="00685CA4">
      <w:pPr>
        <w:pStyle w:val="j111"/>
        <w:shd w:val="clear" w:color="auto" w:fill="FFFFFF"/>
        <w:spacing w:before="0" w:beforeAutospacing="0" w:after="0" w:afterAutospacing="0"/>
        <w:ind w:left="1200" w:hanging="800"/>
        <w:jc w:val="both"/>
        <w:textAlignment w:val="baseline"/>
        <w:rPr>
          <w:color w:val="000000"/>
        </w:rPr>
      </w:pPr>
      <w:r w:rsidRPr="00731A07">
        <w:rPr>
          <w:rStyle w:val="s1"/>
          <w:rFonts w:eastAsia="Arial Unicode MS"/>
          <w:bCs/>
        </w:rPr>
        <w:t>Статья 73 ГПК РК. «Представление доказательств», д</w:t>
      </w:r>
      <w:r w:rsidRPr="00731A07">
        <w:rPr>
          <w:color w:val="000000"/>
        </w:rPr>
        <w:t>оказательства представляются</w:t>
      </w:r>
    </w:p>
    <w:p w:rsidR="00685CA4" w:rsidRPr="00731A07" w:rsidRDefault="00685CA4" w:rsidP="00685CA4">
      <w:pPr>
        <w:pStyle w:val="j111"/>
        <w:shd w:val="clear" w:color="auto" w:fill="FFFFFF"/>
        <w:spacing w:before="0" w:beforeAutospacing="0" w:after="0" w:afterAutospacing="0"/>
        <w:jc w:val="both"/>
        <w:textAlignment w:val="baseline"/>
        <w:rPr>
          <w:color w:val="000000"/>
        </w:rPr>
      </w:pPr>
      <w:r w:rsidRPr="00731A07">
        <w:rPr>
          <w:color w:val="000000"/>
        </w:rPr>
        <w:t>сторонами и другими лицами, участвующими в деле, суду первой инстанции на стадии подготовки дела к судебному разбирательству.</w:t>
      </w:r>
    </w:p>
    <w:p w:rsidR="00685CA4" w:rsidRPr="00731A07" w:rsidRDefault="00685CA4" w:rsidP="00685CA4">
      <w:pPr>
        <w:pStyle w:val="j14"/>
        <w:shd w:val="clear" w:color="auto" w:fill="FFFFFF"/>
        <w:spacing w:before="0" w:beforeAutospacing="0" w:after="0" w:afterAutospacing="0"/>
        <w:ind w:firstLine="400"/>
        <w:jc w:val="both"/>
        <w:textAlignment w:val="baseline"/>
      </w:pPr>
      <w:r w:rsidRPr="00731A07">
        <w:rPr>
          <w:rStyle w:val="s1"/>
          <w:b/>
          <w:bCs/>
          <w:color w:val="000000"/>
        </w:rPr>
        <w:t xml:space="preserve"> </w:t>
      </w:r>
      <w:r w:rsidRPr="00731A07">
        <w:tab/>
        <w:t xml:space="preserve">В соответствии со ст.8 ГПК каждый вправе обратиться в суд за </w:t>
      </w:r>
      <w:r w:rsidRPr="00731A07">
        <w:rPr>
          <w:spacing w:val="-2"/>
        </w:rPr>
        <w:t xml:space="preserve">защитой нарушенных или оспариваемых конституционных прав, свобод или </w:t>
      </w:r>
      <w:r w:rsidRPr="00731A07">
        <w:t>охраняемых интересов.</w:t>
      </w:r>
    </w:p>
    <w:p w:rsidR="00685CA4" w:rsidRPr="00731A07" w:rsidRDefault="00685CA4" w:rsidP="00685CA4">
      <w:pPr>
        <w:pStyle w:val="a4"/>
        <w:ind w:firstLine="708"/>
        <w:jc w:val="both"/>
        <w:rPr>
          <w:rFonts w:ascii="Times New Roman" w:hAnsi="Times New Roman" w:cs="Times New Roman"/>
          <w:sz w:val="24"/>
          <w:szCs w:val="24"/>
        </w:rPr>
      </w:pPr>
      <w:r w:rsidRPr="00731A07">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685CA4" w:rsidRPr="00731A07" w:rsidRDefault="00685CA4" w:rsidP="00685CA4">
      <w:pPr>
        <w:pStyle w:val="a4"/>
        <w:ind w:firstLine="708"/>
        <w:jc w:val="both"/>
        <w:rPr>
          <w:rFonts w:ascii="Times New Roman" w:hAnsi="Times New Roman" w:cs="Times New Roman"/>
          <w:sz w:val="24"/>
          <w:szCs w:val="24"/>
        </w:rPr>
      </w:pPr>
      <w:proofErr w:type="gramStart"/>
      <w:r w:rsidRPr="00731A07">
        <w:rPr>
          <w:rFonts w:ascii="Times New Roman" w:hAnsi="Times New Roman" w:cs="Times New Roman"/>
          <w:sz w:val="24"/>
          <w:szCs w:val="24"/>
        </w:rPr>
        <w:t>Всеобщая  декларация</w:t>
      </w:r>
      <w:proofErr w:type="gramEnd"/>
      <w:r w:rsidRPr="00731A07">
        <w:rPr>
          <w:rFonts w:ascii="Times New Roman" w:hAnsi="Times New Roman" w:cs="Times New Roman"/>
          <w:sz w:val="24"/>
          <w:szCs w:val="24"/>
        </w:rPr>
        <w:t xml:space="preserve">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685CA4" w:rsidRPr="00731A07" w:rsidRDefault="00685CA4" w:rsidP="00685CA4">
      <w:pPr>
        <w:pStyle w:val="a4"/>
        <w:ind w:firstLine="708"/>
        <w:jc w:val="both"/>
        <w:rPr>
          <w:rFonts w:ascii="Times New Roman" w:hAnsi="Times New Roman" w:cs="Times New Roman"/>
          <w:b/>
          <w:sz w:val="24"/>
          <w:szCs w:val="24"/>
        </w:rPr>
      </w:pPr>
      <w:r w:rsidRPr="00731A07">
        <w:rPr>
          <w:rFonts w:ascii="Times New Roman" w:hAnsi="Times New Roman" w:cs="Times New Roman"/>
          <w:sz w:val="24"/>
          <w:szCs w:val="24"/>
        </w:rPr>
        <w:t xml:space="preserve">В соответствии с принципами добросовестности, разумности и </w:t>
      </w:r>
      <w:proofErr w:type="gramStart"/>
      <w:r w:rsidRPr="00731A07">
        <w:rPr>
          <w:rFonts w:ascii="Times New Roman" w:hAnsi="Times New Roman" w:cs="Times New Roman"/>
          <w:sz w:val="24"/>
          <w:szCs w:val="24"/>
        </w:rPr>
        <w:t>справедливости</w:t>
      </w:r>
      <w:proofErr w:type="gramEnd"/>
      <w:r w:rsidRPr="00731A07">
        <w:rPr>
          <w:rFonts w:ascii="Times New Roman" w:hAnsi="Times New Roman" w:cs="Times New Roman"/>
          <w:sz w:val="24"/>
          <w:szCs w:val="24"/>
        </w:rPr>
        <w:t xml:space="preserve"> а также основываясь здравому смыслу и руководствуясь ГК РК, ГПК РК,</w:t>
      </w:r>
    </w:p>
    <w:p w:rsidR="00685CA4" w:rsidRPr="00731A07" w:rsidRDefault="00685CA4" w:rsidP="00685CA4">
      <w:pPr>
        <w:pStyle w:val="a4"/>
        <w:jc w:val="center"/>
        <w:rPr>
          <w:rFonts w:ascii="Times New Roman" w:hAnsi="Times New Roman" w:cs="Times New Roman"/>
          <w:b/>
          <w:sz w:val="24"/>
          <w:szCs w:val="24"/>
        </w:rPr>
      </w:pPr>
    </w:p>
    <w:p w:rsidR="00685CA4" w:rsidRPr="00731A07" w:rsidRDefault="00685CA4" w:rsidP="00685CA4">
      <w:pPr>
        <w:pStyle w:val="a4"/>
        <w:jc w:val="center"/>
        <w:rPr>
          <w:rFonts w:ascii="Times New Roman" w:hAnsi="Times New Roman" w:cs="Times New Roman"/>
          <w:b/>
          <w:sz w:val="24"/>
          <w:szCs w:val="24"/>
        </w:rPr>
      </w:pPr>
      <w:r w:rsidRPr="00731A07">
        <w:rPr>
          <w:rFonts w:ascii="Times New Roman" w:hAnsi="Times New Roman" w:cs="Times New Roman"/>
          <w:b/>
          <w:sz w:val="24"/>
          <w:szCs w:val="24"/>
        </w:rPr>
        <w:t>Прошу Суд:</w:t>
      </w:r>
    </w:p>
    <w:p w:rsidR="00685CA4" w:rsidRPr="00731A07" w:rsidRDefault="00685CA4" w:rsidP="00685CA4">
      <w:pPr>
        <w:pStyle w:val="a4"/>
        <w:jc w:val="center"/>
        <w:rPr>
          <w:rFonts w:ascii="Times New Roman" w:hAnsi="Times New Roman" w:cs="Times New Roman"/>
          <w:b/>
          <w:sz w:val="24"/>
          <w:szCs w:val="24"/>
        </w:rPr>
      </w:pPr>
    </w:p>
    <w:p w:rsidR="00685CA4" w:rsidRPr="00731A07" w:rsidRDefault="00CB3D6B" w:rsidP="00685CA4">
      <w:pPr>
        <w:pStyle w:val="a6"/>
        <w:numPr>
          <w:ilvl w:val="0"/>
          <w:numId w:val="2"/>
        </w:numPr>
        <w:spacing w:after="0"/>
        <w:jc w:val="both"/>
        <w:rPr>
          <w:rFonts w:ascii="Times New Roman" w:hAnsi="Times New Roman" w:cs="Times New Roman"/>
          <w:sz w:val="24"/>
          <w:szCs w:val="24"/>
        </w:rPr>
      </w:pPr>
      <w:r w:rsidRPr="00731A07">
        <w:rPr>
          <w:rFonts w:ascii="Times New Roman" w:hAnsi="Times New Roman" w:cs="Times New Roman"/>
          <w:sz w:val="24"/>
          <w:szCs w:val="24"/>
        </w:rPr>
        <w:t>Жалобу АО «</w:t>
      </w:r>
      <w:proofErr w:type="spellStart"/>
      <w:r w:rsidRPr="00731A07">
        <w:rPr>
          <w:rFonts w:ascii="Times New Roman" w:hAnsi="Times New Roman" w:cs="Times New Roman"/>
          <w:sz w:val="24"/>
          <w:szCs w:val="24"/>
        </w:rPr>
        <w:t>Цеснабанк</w:t>
      </w:r>
      <w:proofErr w:type="spellEnd"/>
      <w:r w:rsidRPr="00731A07">
        <w:rPr>
          <w:rFonts w:ascii="Times New Roman" w:hAnsi="Times New Roman" w:cs="Times New Roman"/>
          <w:sz w:val="24"/>
          <w:szCs w:val="24"/>
        </w:rPr>
        <w:t xml:space="preserve">» на действия частного судебного исполнителя </w:t>
      </w:r>
      <w:r w:rsidR="0061484A" w:rsidRPr="0061484A">
        <w:rPr>
          <w:rFonts w:ascii="Times New Roman" w:hAnsi="Times New Roman" w:cs="Times New Roman"/>
          <w:sz w:val="24"/>
          <w:szCs w:val="24"/>
          <w:lang w:val="kk-KZ"/>
        </w:rPr>
        <w:t xml:space="preserve">гр. </w:t>
      </w:r>
      <w:r w:rsidR="0061484A" w:rsidRPr="0061484A">
        <w:rPr>
          <w:rFonts w:ascii="Times New Roman" w:hAnsi="Times New Roman" w:cs="Times New Roman"/>
          <w:sz w:val="24"/>
          <w:szCs w:val="24"/>
        </w:rPr>
        <w:t>…</w:t>
      </w:r>
      <w:proofErr w:type="gramStart"/>
      <w:r w:rsidR="0061484A" w:rsidRPr="0061484A">
        <w:rPr>
          <w:rFonts w:ascii="Times New Roman" w:hAnsi="Times New Roman" w:cs="Times New Roman"/>
          <w:sz w:val="24"/>
          <w:szCs w:val="24"/>
        </w:rPr>
        <w:t>…….</w:t>
      </w:r>
      <w:proofErr w:type="gramEnd"/>
      <w:r w:rsidR="0061484A" w:rsidRPr="0061484A">
        <w:rPr>
          <w:rFonts w:ascii="Times New Roman" w:hAnsi="Times New Roman" w:cs="Times New Roman"/>
          <w:sz w:val="24"/>
          <w:szCs w:val="24"/>
        </w:rPr>
        <w:t>.</w:t>
      </w:r>
      <w:r w:rsidR="0061484A">
        <w:rPr>
          <w:rFonts w:ascii="Times New Roman" w:hAnsi="Times New Roman" w:cs="Times New Roman"/>
          <w:sz w:val="24"/>
          <w:szCs w:val="24"/>
        </w:rPr>
        <w:t>,</w:t>
      </w:r>
      <w:r w:rsidRPr="00731A07">
        <w:rPr>
          <w:rFonts w:ascii="Times New Roman" w:hAnsi="Times New Roman" w:cs="Times New Roman"/>
          <w:sz w:val="24"/>
          <w:szCs w:val="24"/>
        </w:rPr>
        <w:t xml:space="preserve">   ТОО «</w:t>
      </w:r>
      <w:r w:rsidRPr="00731A07">
        <w:rPr>
          <w:rFonts w:ascii="Times New Roman" w:hAnsi="Times New Roman" w:cs="Times New Roman"/>
          <w:sz w:val="24"/>
          <w:szCs w:val="24"/>
          <w:lang w:val="en-US"/>
        </w:rPr>
        <w:t>Assessment</w:t>
      </w:r>
      <w:r w:rsidRPr="00731A07">
        <w:rPr>
          <w:rFonts w:ascii="Times New Roman" w:hAnsi="Times New Roman" w:cs="Times New Roman"/>
          <w:sz w:val="24"/>
          <w:szCs w:val="24"/>
        </w:rPr>
        <w:t xml:space="preserve"> </w:t>
      </w:r>
      <w:r w:rsidRPr="00731A07">
        <w:rPr>
          <w:rFonts w:ascii="Times New Roman" w:hAnsi="Times New Roman" w:cs="Times New Roman"/>
          <w:sz w:val="24"/>
          <w:szCs w:val="24"/>
          <w:lang w:val="en-US"/>
        </w:rPr>
        <w:t>Group</w:t>
      </w:r>
      <w:r w:rsidRPr="00731A07">
        <w:rPr>
          <w:rFonts w:ascii="Times New Roman" w:hAnsi="Times New Roman" w:cs="Times New Roman"/>
          <w:sz w:val="24"/>
          <w:szCs w:val="24"/>
        </w:rPr>
        <w:t>«Б</w:t>
      </w:r>
      <w:r w:rsidRPr="00731A07">
        <w:rPr>
          <w:rFonts w:ascii="Times New Roman" w:hAnsi="Times New Roman" w:cs="Times New Roman"/>
          <w:sz w:val="24"/>
          <w:szCs w:val="24"/>
          <w:lang w:val="kk-KZ"/>
        </w:rPr>
        <w:t>қыт</w:t>
      </w:r>
      <w:r w:rsidRPr="00731A07">
        <w:rPr>
          <w:rFonts w:ascii="Times New Roman" w:hAnsi="Times New Roman" w:cs="Times New Roman"/>
          <w:sz w:val="24"/>
          <w:szCs w:val="24"/>
        </w:rPr>
        <w:t xml:space="preserve">» </w:t>
      </w:r>
      <w:r w:rsidR="00685CA4" w:rsidRPr="00731A07">
        <w:rPr>
          <w:rFonts w:ascii="Times New Roman" w:hAnsi="Times New Roman" w:cs="Times New Roman"/>
          <w:sz w:val="24"/>
          <w:szCs w:val="24"/>
        </w:rPr>
        <w:t xml:space="preserve">- </w:t>
      </w:r>
      <w:r w:rsidRPr="00731A07">
        <w:rPr>
          <w:rFonts w:ascii="Times New Roman" w:hAnsi="Times New Roman" w:cs="Times New Roman"/>
          <w:b/>
          <w:sz w:val="24"/>
          <w:szCs w:val="24"/>
        </w:rPr>
        <w:t>оставить без удовлетворения.</w:t>
      </w:r>
    </w:p>
    <w:p w:rsidR="00685CA4" w:rsidRPr="00D16A33" w:rsidRDefault="00685CA4" w:rsidP="00685CA4">
      <w:pPr>
        <w:pStyle w:val="a4"/>
        <w:jc w:val="both"/>
        <w:rPr>
          <w:rFonts w:ascii="Times New Roman" w:hAnsi="Times New Roman" w:cs="Times New Roman"/>
        </w:rPr>
      </w:pPr>
    </w:p>
    <w:p w:rsidR="00685CA4" w:rsidRDefault="00685CA4" w:rsidP="00685CA4">
      <w:pPr>
        <w:pStyle w:val="a4"/>
        <w:jc w:val="both"/>
        <w:rPr>
          <w:rFonts w:ascii="Times New Roman" w:hAnsi="Times New Roman" w:cs="Times New Roman"/>
          <w:b/>
          <w:lang w:val="kk-KZ"/>
        </w:rPr>
      </w:pPr>
    </w:p>
    <w:p w:rsidR="00685CA4" w:rsidRPr="00BE52B0" w:rsidRDefault="00685CA4" w:rsidP="00685CA4">
      <w:pPr>
        <w:pStyle w:val="a4"/>
        <w:jc w:val="both"/>
        <w:rPr>
          <w:rFonts w:ascii="Times New Roman" w:hAnsi="Times New Roman" w:cs="Times New Roman"/>
          <w:b/>
          <w:lang w:val="kk-KZ"/>
        </w:rPr>
      </w:pPr>
      <w:r w:rsidRPr="00BE52B0">
        <w:rPr>
          <w:rFonts w:ascii="Times New Roman" w:hAnsi="Times New Roman" w:cs="Times New Roman"/>
          <w:b/>
          <w:lang w:val="kk-KZ"/>
        </w:rPr>
        <w:lastRenderedPageBreak/>
        <w:t>С уважением,</w:t>
      </w:r>
    </w:p>
    <w:p w:rsidR="00685CA4" w:rsidRPr="00BE52B0" w:rsidRDefault="00685CA4" w:rsidP="00685CA4">
      <w:pPr>
        <w:pStyle w:val="a4"/>
        <w:jc w:val="both"/>
        <w:rPr>
          <w:rFonts w:ascii="Times New Roman" w:hAnsi="Times New Roman" w:cs="Times New Roman"/>
          <w:b/>
          <w:lang w:val="kk-KZ"/>
        </w:rPr>
      </w:pPr>
    </w:p>
    <w:p w:rsidR="00685CA4" w:rsidRPr="00BE52B0" w:rsidRDefault="00685CA4" w:rsidP="00685CA4">
      <w:pPr>
        <w:pStyle w:val="a4"/>
        <w:jc w:val="both"/>
        <w:rPr>
          <w:rFonts w:ascii="Times New Roman" w:hAnsi="Times New Roman" w:cs="Times New Roman"/>
          <w:b/>
          <w:lang w:val="kk-KZ"/>
        </w:rPr>
      </w:pPr>
      <w:r w:rsidRPr="00BE52B0">
        <w:rPr>
          <w:rFonts w:ascii="Times New Roman" w:hAnsi="Times New Roman" w:cs="Times New Roman"/>
          <w:b/>
          <w:lang w:val="kk-KZ"/>
        </w:rPr>
        <w:t>Предст</w:t>
      </w:r>
      <w:r w:rsidRPr="00BE52B0">
        <w:rPr>
          <w:rFonts w:ascii="Times New Roman" w:hAnsi="Times New Roman" w:cs="Times New Roman"/>
          <w:b/>
        </w:rPr>
        <w:t>а</w:t>
      </w:r>
      <w:r w:rsidRPr="00BE52B0">
        <w:rPr>
          <w:rFonts w:ascii="Times New Roman" w:hAnsi="Times New Roman" w:cs="Times New Roman"/>
          <w:b/>
          <w:lang w:val="kk-KZ"/>
        </w:rPr>
        <w:t>витель по доверенности:</w:t>
      </w:r>
    </w:p>
    <w:p w:rsidR="00685CA4" w:rsidRPr="00BE52B0" w:rsidRDefault="00685CA4" w:rsidP="00685CA4">
      <w:pPr>
        <w:pStyle w:val="a4"/>
        <w:ind w:left="4248" w:firstLine="708"/>
        <w:jc w:val="both"/>
        <w:rPr>
          <w:rFonts w:ascii="Times New Roman" w:hAnsi="Times New Roman" w:cs="Times New Roman"/>
          <w:b/>
        </w:rPr>
      </w:pPr>
      <w:r w:rsidRPr="00BE52B0">
        <w:rPr>
          <w:rFonts w:ascii="Times New Roman" w:hAnsi="Times New Roman" w:cs="Times New Roman"/>
          <w:b/>
        </w:rPr>
        <w:t>________________/</w:t>
      </w:r>
      <w:proofErr w:type="spellStart"/>
      <w:r w:rsidRPr="00BE52B0">
        <w:rPr>
          <w:rFonts w:ascii="Times New Roman" w:hAnsi="Times New Roman" w:cs="Times New Roman"/>
          <w:b/>
        </w:rPr>
        <w:t>Саржанов</w:t>
      </w:r>
      <w:proofErr w:type="spellEnd"/>
      <w:r w:rsidRPr="00BE52B0">
        <w:rPr>
          <w:rFonts w:ascii="Times New Roman" w:hAnsi="Times New Roman" w:cs="Times New Roman"/>
          <w:b/>
        </w:rPr>
        <w:t xml:space="preserve"> Г.Т.</w:t>
      </w:r>
    </w:p>
    <w:p w:rsidR="00685CA4" w:rsidRDefault="00685CA4" w:rsidP="00685CA4">
      <w:pPr>
        <w:pStyle w:val="a4"/>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85CA4" w:rsidRDefault="0061484A" w:rsidP="00685CA4">
      <w:pPr>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"___"___________201_</w:t>
      </w:r>
      <w:bookmarkStart w:id="7" w:name="_GoBack"/>
      <w:bookmarkEnd w:id="7"/>
      <w:r w:rsidR="00685CA4">
        <w:rPr>
          <w:rFonts w:ascii="Times New Roman" w:hAnsi="Times New Roman" w:cs="Times New Roman"/>
          <w:sz w:val="16"/>
          <w:szCs w:val="16"/>
        </w:rPr>
        <w:t xml:space="preserve"> год </w:t>
      </w:r>
      <w:r w:rsidR="00685CA4">
        <w:rPr>
          <w:rStyle w:val="1"/>
          <w:sz w:val="24"/>
          <w:szCs w:val="24"/>
        </w:rPr>
        <w:t xml:space="preserve">        </w:t>
      </w:r>
    </w:p>
    <w:p w:rsidR="00C80F05" w:rsidRDefault="00C80F05" w:rsidP="00061F35">
      <w:pPr>
        <w:pStyle w:val="a7"/>
        <w:shd w:val="clear" w:color="auto" w:fill="FFFFFF"/>
        <w:spacing w:before="0" w:after="0"/>
        <w:ind w:firstLine="708"/>
        <w:jc w:val="both"/>
      </w:pPr>
    </w:p>
    <w:p w:rsidR="008020E4" w:rsidRDefault="00061F35" w:rsidP="007D3637">
      <w:pPr>
        <w:spacing w:after="0" w:line="240" w:lineRule="auto"/>
        <w:ind w:firstLine="349"/>
        <w:jc w:val="both"/>
        <w:rPr>
          <w:color w:val="000000"/>
        </w:rPr>
      </w:pPr>
      <w:r>
        <w:rPr>
          <w:color w:val="000000"/>
        </w:rPr>
        <w:t xml:space="preserve">   </w:t>
      </w:r>
      <w:r w:rsidR="008020E4">
        <w:rPr>
          <w:color w:val="000000"/>
        </w:rPr>
        <w:t xml:space="preserve"> </w:t>
      </w:r>
    </w:p>
    <w:p w:rsidR="008020E4" w:rsidRPr="007D3637" w:rsidRDefault="008020E4" w:rsidP="007D3637">
      <w:pPr>
        <w:spacing w:after="0" w:line="240" w:lineRule="auto"/>
        <w:ind w:firstLine="349"/>
        <w:jc w:val="both"/>
        <w:rPr>
          <w:rFonts w:ascii="Times New Roman" w:hAnsi="Times New Roman" w:cs="Times New Roman"/>
          <w:sz w:val="24"/>
          <w:szCs w:val="24"/>
          <w:lang w:val="kk-KZ"/>
        </w:rPr>
      </w:pPr>
      <w:r>
        <w:rPr>
          <w:rStyle w:val="a8"/>
          <w:b/>
          <w:bCs/>
          <w:color w:val="000000"/>
        </w:rPr>
        <w:t xml:space="preserve"> </w:t>
      </w:r>
    </w:p>
    <w:p w:rsidR="00A65A0A" w:rsidRPr="00915244" w:rsidRDefault="007D3637" w:rsidP="00A65A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65A0A" w:rsidRPr="00915244">
        <w:rPr>
          <w:rFonts w:ascii="Times New Roman" w:hAnsi="Times New Roman" w:cs="Times New Roman"/>
          <w:sz w:val="24"/>
          <w:szCs w:val="24"/>
        </w:rPr>
        <w:t xml:space="preserve">    </w:t>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r w:rsidR="00A65A0A" w:rsidRPr="00915244">
        <w:rPr>
          <w:rFonts w:ascii="Times New Roman" w:hAnsi="Times New Roman" w:cs="Times New Roman"/>
          <w:vanish/>
          <w:sz w:val="24"/>
          <w:szCs w:val="24"/>
        </w:rPr>
        <w:pgNum/>
      </w:r>
    </w:p>
    <w:p w:rsidR="00A65A0A" w:rsidRDefault="00A65A0A" w:rsidP="005B5B85">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915244">
        <w:rPr>
          <w:rFonts w:ascii="Times New Roman" w:hAnsi="Times New Roman" w:cs="Times New Roman"/>
          <w:sz w:val="24"/>
          <w:szCs w:val="24"/>
        </w:rPr>
        <w:tab/>
      </w:r>
      <w:r w:rsidR="005B5B85">
        <w:rPr>
          <w:rFonts w:ascii="Times New Roman" w:hAnsi="Times New Roman" w:cs="Times New Roman"/>
          <w:sz w:val="24"/>
          <w:szCs w:val="24"/>
        </w:rPr>
        <w:t xml:space="preserve"> </w:t>
      </w:r>
    </w:p>
    <w:p w:rsidR="00A65A0A" w:rsidRPr="00915244" w:rsidRDefault="00A65A0A" w:rsidP="00A65A0A">
      <w:pPr>
        <w:shd w:val="clear" w:color="auto" w:fill="FFFFFF"/>
        <w:spacing w:after="0" w:line="240" w:lineRule="auto"/>
        <w:ind w:firstLine="708"/>
        <w:jc w:val="both"/>
        <w:textAlignment w:val="baseline"/>
        <w:rPr>
          <w:rFonts w:ascii="Times New Roman" w:eastAsia="Times New Roman" w:hAnsi="Times New Roman" w:cs="Times New Roman"/>
          <w:b/>
          <w:color w:val="000000"/>
          <w:sz w:val="24"/>
          <w:szCs w:val="24"/>
        </w:rPr>
      </w:pPr>
    </w:p>
    <w:p w:rsidR="006801B5" w:rsidRDefault="006801B5"/>
    <w:sectPr w:rsidR="006801B5" w:rsidSect="00C80F05">
      <w:pgSz w:w="11906" w:h="16838"/>
      <w:pgMar w:top="568"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6C51"/>
    <w:multiLevelType w:val="hybridMultilevel"/>
    <w:tmpl w:val="D19A772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6E285170"/>
    <w:multiLevelType w:val="hybridMultilevel"/>
    <w:tmpl w:val="D36681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D4"/>
    <w:rsid w:val="00061F35"/>
    <w:rsid w:val="000D551E"/>
    <w:rsid w:val="0026148E"/>
    <w:rsid w:val="002D0072"/>
    <w:rsid w:val="002E5936"/>
    <w:rsid w:val="00336A8B"/>
    <w:rsid w:val="003D052C"/>
    <w:rsid w:val="005B5B85"/>
    <w:rsid w:val="0061484A"/>
    <w:rsid w:val="006669C1"/>
    <w:rsid w:val="006801B5"/>
    <w:rsid w:val="00685CA4"/>
    <w:rsid w:val="00731A07"/>
    <w:rsid w:val="007D3637"/>
    <w:rsid w:val="008020E4"/>
    <w:rsid w:val="008B7258"/>
    <w:rsid w:val="00A175DD"/>
    <w:rsid w:val="00A65A0A"/>
    <w:rsid w:val="00C80F05"/>
    <w:rsid w:val="00C920D4"/>
    <w:rsid w:val="00CB3D6B"/>
    <w:rsid w:val="00D81C53"/>
    <w:rsid w:val="00D87BA8"/>
    <w:rsid w:val="00EB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653A"/>
  <w15:chartTrackingRefBased/>
  <w15:docId w15:val="{3DDC8EE9-8AA7-4DE6-BF8C-0CB62006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9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5936"/>
    <w:rPr>
      <w:color w:val="005000"/>
      <w:u w:val="single"/>
    </w:rPr>
  </w:style>
  <w:style w:type="paragraph" w:styleId="a4">
    <w:name w:val="No Spacing"/>
    <w:link w:val="a5"/>
    <w:uiPriority w:val="1"/>
    <w:qFormat/>
    <w:rsid w:val="002E5936"/>
    <w:pPr>
      <w:spacing w:after="0" w:line="240" w:lineRule="auto"/>
    </w:pPr>
    <w:rPr>
      <w:rFonts w:eastAsiaTheme="minorEastAsia"/>
      <w:lang w:eastAsia="ru-RU"/>
    </w:rPr>
  </w:style>
  <w:style w:type="character" w:customStyle="1" w:styleId="a5">
    <w:name w:val="Без интервала Знак"/>
    <w:link w:val="a4"/>
    <w:uiPriority w:val="1"/>
    <w:locked/>
    <w:rsid w:val="002E5936"/>
    <w:rPr>
      <w:rFonts w:eastAsiaTheme="minorEastAsia"/>
      <w:lang w:eastAsia="ru-RU"/>
    </w:rPr>
  </w:style>
  <w:style w:type="character" w:customStyle="1" w:styleId="711pt">
    <w:name w:val="Основной текст (7) + 11 pt"/>
    <w:basedOn w:val="a0"/>
    <w:rsid w:val="002E5936"/>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styleId="a6">
    <w:name w:val="List Paragraph"/>
    <w:basedOn w:val="a"/>
    <w:uiPriority w:val="34"/>
    <w:qFormat/>
    <w:rsid w:val="007D3637"/>
    <w:pPr>
      <w:ind w:left="720"/>
      <w:contextualSpacing/>
    </w:pPr>
  </w:style>
  <w:style w:type="paragraph" w:styleId="a7">
    <w:name w:val="Normal (Web)"/>
    <w:basedOn w:val="a"/>
    <w:uiPriority w:val="99"/>
    <w:unhideWhenUsed/>
    <w:rsid w:val="005B5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5">
    <w:name w:val="Основной текст (4)5"/>
    <w:basedOn w:val="a0"/>
    <w:uiPriority w:val="99"/>
    <w:rsid w:val="008020E4"/>
    <w:rPr>
      <w:rFonts w:ascii="Times New Roman" w:hAnsi="Times New Roman" w:cs="Times New Roman"/>
      <w:sz w:val="21"/>
      <w:szCs w:val="21"/>
      <w:u w:val="none"/>
    </w:rPr>
  </w:style>
  <w:style w:type="character" w:customStyle="1" w:styleId="4">
    <w:name w:val="Основной текст (4) + Полужирный"/>
    <w:basedOn w:val="a0"/>
    <w:uiPriority w:val="99"/>
    <w:rsid w:val="008020E4"/>
    <w:rPr>
      <w:rFonts w:ascii="Times New Roman" w:hAnsi="Times New Roman" w:cs="Times New Roman"/>
      <w:b/>
      <w:bCs/>
      <w:sz w:val="21"/>
      <w:szCs w:val="21"/>
      <w:u w:val="none"/>
    </w:rPr>
  </w:style>
  <w:style w:type="character" w:customStyle="1" w:styleId="41">
    <w:name w:val="Основной текст (4) + Полужирный1"/>
    <w:basedOn w:val="a0"/>
    <w:uiPriority w:val="99"/>
    <w:rsid w:val="008020E4"/>
    <w:rPr>
      <w:rFonts w:ascii="Times New Roman" w:hAnsi="Times New Roman" w:cs="Times New Roman"/>
      <w:b/>
      <w:bCs/>
      <w:sz w:val="21"/>
      <w:szCs w:val="21"/>
      <w:u w:val="none"/>
    </w:rPr>
  </w:style>
  <w:style w:type="character" w:customStyle="1" w:styleId="a8">
    <w:name w:val="Основной текст + Не полужирный"/>
    <w:basedOn w:val="a0"/>
    <w:uiPriority w:val="99"/>
    <w:rsid w:val="008020E4"/>
    <w:rPr>
      <w:rFonts w:ascii="Times New Roman" w:hAnsi="Times New Roman" w:cs="Times New Roman"/>
      <w:sz w:val="21"/>
      <w:szCs w:val="21"/>
      <w:u w:val="none"/>
    </w:rPr>
  </w:style>
  <w:style w:type="character" w:customStyle="1" w:styleId="7">
    <w:name w:val="Основной текст + Не полужирный7"/>
    <w:basedOn w:val="a0"/>
    <w:uiPriority w:val="99"/>
    <w:rsid w:val="008020E4"/>
    <w:rPr>
      <w:rFonts w:ascii="Times New Roman" w:hAnsi="Times New Roman" w:cs="Times New Roman"/>
      <w:sz w:val="21"/>
      <w:szCs w:val="21"/>
      <w:u w:val="none"/>
    </w:rPr>
  </w:style>
  <w:style w:type="character" w:customStyle="1" w:styleId="5">
    <w:name w:val="Основной текст + Не полужирный5"/>
    <w:aliases w:val="Малые прописные"/>
    <w:basedOn w:val="a0"/>
    <w:uiPriority w:val="99"/>
    <w:rsid w:val="008020E4"/>
    <w:rPr>
      <w:rFonts w:ascii="Times New Roman" w:hAnsi="Times New Roman" w:cs="Times New Roman"/>
      <w:smallCaps/>
      <w:sz w:val="21"/>
      <w:szCs w:val="21"/>
      <w:u w:val="single"/>
    </w:rPr>
  </w:style>
  <w:style w:type="character" w:customStyle="1" w:styleId="40">
    <w:name w:val="Основной текст + Не полужирный4"/>
    <w:aliases w:val="Малые прописные1"/>
    <w:basedOn w:val="a0"/>
    <w:uiPriority w:val="99"/>
    <w:rsid w:val="008020E4"/>
    <w:rPr>
      <w:rFonts w:ascii="Times New Roman" w:hAnsi="Times New Roman" w:cs="Times New Roman"/>
      <w:smallCaps/>
      <w:sz w:val="21"/>
      <w:szCs w:val="21"/>
      <w:u w:val="none"/>
    </w:rPr>
  </w:style>
  <w:style w:type="character" w:customStyle="1" w:styleId="3">
    <w:name w:val="Основной текст + Не полужирный3"/>
    <w:basedOn w:val="a0"/>
    <w:uiPriority w:val="99"/>
    <w:rsid w:val="008020E4"/>
    <w:rPr>
      <w:rFonts w:ascii="Times New Roman" w:hAnsi="Times New Roman" w:cs="Times New Roman"/>
      <w:sz w:val="21"/>
      <w:szCs w:val="21"/>
      <w:u w:val="single"/>
    </w:rPr>
  </w:style>
  <w:style w:type="paragraph" w:customStyle="1" w:styleId="j17">
    <w:name w:val="j17"/>
    <w:basedOn w:val="a"/>
    <w:rsid w:val="00C8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80F05"/>
  </w:style>
  <w:style w:type="paragraph" w:customStyle="1" w:styleId="j16">
    <w:name w:val="j16"/>
    <w:basedOn w:val="a"/>
    <w:rsid w:val="00C8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C80F05"/>
  </w:style>
  <w:style w:type="paragraph" w:customStyle="1" w:styleId="j111">
    <w:name w:val="j111"/>
    <w:basedOn w:val="a"/>
    <w:rsid w:val="00EB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EB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B6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B6D9B"/>
  </w:style>
  <w:style w:type="character" w:customStyle="1" w:styleId="s9">
    <w:name w:val="s9"/>
    <w:basedOn w:val="a0"/>
    <w:rsid w:val="00EB6D9B"/>
  </w:style>
  <w:style w:type="character" w:customStyle="1" w:styleId="a9">
    <w:name w:val="a"/>
    <w:basedOn w:val="a0"/>
    <w:rsid w:val="00EB6D9B"/>
  </w:style>
  <w:style w:type="character" w:customStyle="1" w:styleId="1">
    <w:name w:val="Основной текст Знак1"/>
    <w:basedOn w:val="a0"/>
    <w:link w:val="aa"/>
    <w:uiPriority w:val="99"/>
    <w:rsid w:val="00685CA4"/>
    <w:rPr>
      <w:rFonts w:ascii="Times New Roman" w:hAnsi="Times New Roman" w:cs="Times New Roman"/>
      <w:sz w:val="28"/>
      <w:szCs w:val="28"/>
      <w:shd w:val="clear" w:color="auto" w:fill="FFFFFF"/>
    </w:rPr>
  </w:style>
  <w:style w:type="paragraph" w:styleId="aa">
    <w:name w:val="Body Text"/>
    <w:basedOn w:val="a"/>
    <w:link w:val="1"/>
    <w:uiPriority w:val="99"/>
    <w:rsid w:val="00685CA4"/>
    <w:pPr>
      <w:widowControl w:val="0"/>
      <w:shd w:val="clear" w:color="auto" w:fill="FFFFFF"/>
      <w:spacing w:after="300" w:line="376" w:lineRule="exact"/>
      <w:ind w:hanging="1600"/>
    </w:pPr>
    <w:rPr>
      <w:rFonts w:ascii="Times New Roman" w:eastAsiaTheme="minorHAnsi" w:hAnsi="Times New Roman" w:cs="Times New Roman"/>
      <w:sz w:val="28"/>
      <w:szCs w:val="28"/>
      <w:lang w:eastAsia="en-US"/>
    </w:rPr>
  </w:style>
  <w:style w:type="character" w:customStyle="1" w:styleId="ab">
    <w:name w:val="Основной текст Знак"/>
    <w:basedOn w:val="a0"/>
    <w:uiPriority w:val="99"/>
    <w:semiHidden/>
    <w:rsid w:val="00685CA4"/>
    <w:rPr>
      <w:rFonts w:eastAsiaTheme="minorEastAsia"/>
      <w:lang w:eastAsia="ru-RU"/>
    </w:rPr>
  </w:style>
  <w:style w:type="paragraph" w:customStyle="1" w:styleId="j14">
    <w:name w:val="j14"/>
    <w:basedOn w:val="a"/>
    <w:rsid w:val="00685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7480">
      <w:bodyDiv w:val="1"/>
      <w:marLeft w:val="0"/>
      <w:marRight w:val="0"/>
      <w:marTop w:val="0"/>
      <w:marBottom w:val="0"/>
      <w:divBdr>
        <w:top w:val="none" w:sz="0" w:space="0" w:color="auto"/>
        <w:left w:val="none" w:sz="0" w:space="0" w:color="auto"/>
        <w:bottom w:val="none" w:sz="0" w:space="0" w:color="auto"/>
        <w:right w:val="none" w:sz="0" w:space="0" w:color="auto"/>
      </w:divBdr>
    </w:div>
    <w:div w:id="781190773">
      <w:bodyDiv w:val="1"/>
      <w:marLeft w:val="0"/>
      <w:marRight w:val="0"/>
      <w:marTop w:val="0"/>
      <w:marBottom w:val="0"/>
      <w:divBdr>
        <w:top w:val="none" w:sz="0" w:space="0" w:color="auto"/>
        <w:left w:val="none" w:sz="0" w:space="0" w:color="auto"/>
        <w:bottom w:val="none" w:sz="0" w:space="0" w:color="auto"/>
        <w:right w:val="none" w:sz="0" w:space="0" w:color="auto"/>
      </w:divBdr>
    </w:div>
    <w:div w:id="18095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Пользователь</cp:lastModifiedBy>
  <cp:revision>20</cp:revision>
  <dcterms:created xsi:type="dcterms:W3CDTF">2018-10-31T14:02:00Z</dcterms:created>
  <dcterms:modified xsi:type="dcterms:W3CDTF">2019-01-02T12:21:00Z</dcterms:modified>
</cp:coreProperties>
</file>