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A4E" w:rsidRPr="00444116" w:rsidRDefault="00B07A4E" w:rsidP="00B07A4E">
      <w:pPr>
        <w:pStyle w:val="a4"/>
        <w:tabs>
          <w:tab w:val="left" w:pos="10490"/>
        </w:tabs>
        <w:ind w:left="4956"/>
        <w:rPr>
          <w:rFonts w:ascii="Times New Roman" w:hAnsi="Times New Roman"/>
          <w:sz w:val="24"/>
          <w:szCs w:val="24"/>
        </w:rPr>
      </w:pPr>
      <w:r w:rsidRPr="00444116">
        <w:rPr>
          <w:rFonts w:ascii="Times New Roman" w:hAnsi="Times New Roman"/>
          <w:sz w:val="24"/>
          <w:szCs w:val="24"/>
        </w:rPr>
        <w:t>В Специализированный межрайонный экономический суд г. Алматы</w:t>
      </w:r>
    </w:p>
    <w:p w:rsidR="00B07A4E" w:rsidRPr="00444116" w:rsidRDefault="00B07A4E" w:rsidP="00B07A4E">
      <w:pPr>
        <w:pStyle w:val="a4"/>
        <w:tabs>
          <w:tab w:val="left" w:pos="10490"/>
        </w:tabs>
        <w:ind w:left="4956"/>
        <w:rPr>
          <w:rFonts w:ascii="Times New Roman" w:hAnsi="Times New Roman"/>
          <w:sz w:val="24"/>
          <w:szCs w:val="24"/>
        </w:rPr>
      </w:pPr>
      <w:r w:rsidRPr="00444116">
        <w:rPr>
          <w:rFonts w:ascii="Times New Roman" w:hAnsi="Times New Roman"/>
          <w:sz w:val="24"/>
          <w:szCs w:val="24"/>
        </w:rPr>
        <w:t>Судье ………….</w:t>
      </w:r>
    </w:p>
    <w:p w:rsidR="00B07A4E" w:rsidRPr="001F5B06" w:rsidRDefault="00B07A4E" w:rsidP="00B07A4E">
      <w:pPr>
        <w:pStyle w:val="a4"/>
        <w:ind w:left="4956"/>
        <w:rPr>
          <w:rFonts w:ascii="Times New Roman" w:hAnsi="Times New Roman"/>
          <w:sz w:val="24"/>
          <w:szCs w:val="24"/>
        </w:rPr>
      </w:pPr>
      <w:r w:rsidRPr="001F5B06">
        <w:rPr>
          <w:rFonts w:ascii="Times New Roman" w:hAnsi="Times New Roman"/>
          <w:sz w:val="24"/>
          <w:szCs w:val="24"/>
        </w:rPr>
        <w:t xml:space="preserve">050008, </w:t>
      </w:r>
      <w:proofErr w:type="spellStart"/>
      <w:r w:rsidRPr="001F5B06">
        <w:rPr>
          <w:rFonts w:ascii="Times New Roman" w:hAnsi="Times New Roman"/>
          <w:sz w:val="24"/>
          <w:szCs w:val="24"/>
        </w:rPr>
        <w:t>г</w:t>
      </w:r>
      <w:proofErr w:type="gramStart"/>
      <w:r w:rsidRPr="001F5B06">
        <w:rPr>
          <w:rFonts w:ascii="Times New Roman" w:hAnsi="Times New Roman"/>
          <w:sz w:val="24"/>
          <w:szCs w:val="24"/>
        </w:rPr>
        <w:t>.А</w:t>
      </w:r>
      <w:proofErr w:type="gramEnd"/>
      <w:r w:rsidRPr="001F5B06">
        <w:rPr>
          <w:rFonts w:ascii="Times New Roman" w:hAnsi="Times New Roman"/>
          <w:sz w:val="24"/>
          <w:szCs w:val="24"/>
        </w:rPr>
        <w:t>лматы</w:t>
      </w:r>
      <w:proofErr w:type="spellEnd"/>
      <w:r w:rsidRPr="001F5B06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1F5B06">
        <w:rPr>
          <w:rFonts w:ascii="Times New Roman" w:hAnsi="Times New Roman"/>
          <w:sz w:val="24"/>
          <w:szCs w:val="24"/>
        </w:rPr>
        <w:t>Байзакова</w:t>
      </w:r>
      <w:proofErr w:type="spellEnd"/>
      <w:r w:rsidRPr="001F5B06">
        <w:rPr>
          <w:rFonts w:ascii="Times New Roman" w:hAnsi="Times New Roman"/>
          <w:sz w:val="24"/>
          <w:szCs w:val="24"/>
        </w:rPr>
        <w:t>, 273 Б</w:t>
      </w:r>
    </w:p>
    <w:p w:rsidR="00B07A4E" w:rsidRPr="001F5B06" w:rsidRDefault="00B07A4E" w:rsidP="00B07A4E">
      <w:pPr>
        <w:pStyle w:val="a4"/>
        <w:ind w:left="4956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444116">
        <w:rPr>
          <w:rStyle w:val="a6"/>
          <w:rFonts w:ascii="Times New Roman" w:hAnsi="Times New Roman"/>
          <w:b w:val="0"/>
          <w:color w:val="222222"/>
          <w:sz w:val="24"/>
          <w:szCs w:val="24"/>
          <w:shd w:val="clear" w:color="auto" w:fill="FFFFFF"/>
        </w:rPr>
        <w:t>Канцелярия суда:</w:t>
      </w:r>
      <w:r w:rsidRPr="001F5B06">
        <w:rPr>
          <w:rStyle w:val="apple-converted-space"/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 </w:t>
      </w:r>
      <w:r w:rsidRPr="001F5B0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8 (727) 333-10-70</w:t>
      </w:r>
    </w:p>
    <w:p w:rsidR="00B07A4E" w:rsidRPr="001F5B06" w:rsidRDefault="00B07A4E" w:rsidP="00B07A4E">
      <w:pPr>
        <w:pStyle w:val="a4"/>
        <w:ind w:left="4956"/>
        <w:rPr>
          <w:rFonts w:ascii="Times New Roman" w:hAnsi="Times New Roman"/>
          <w:sz w:val="24"/>
          <w:szCs w:val="24"/>
        </w:rPr>
      </w:pPr>
      <w:hyperlink r:id="rId6" w:history="1">
        <w:r w:rsidRPr="001F5B06">
          <w:rPr>
            <w:rStyle w:val="a3"/>
            <w:rFonts w:ascii="Times New Roman" w:hAnsi="Times New Roman"/>
            <w:sz w:val="24"/>
            <w:szCs w:val="24"/>
          </w:rPr>
          <w:t>020203@sud.kz</w:t>
        </w:r>
      </w:hyperlink>
    </w:p>
    <w:p w:rsidR="00B07A4E" w:rsidRPr="00444116" w:rsidRDefault="00B07A4E" w:rsidP="00B07A4E">
      <w:pPr>
        <w:pStyle w:val="a4"/>
        <w:ind w:left="4956"/>
        <w:rPr>
          <w:rFonts w:ascii="Times New Roman" w:hAnsi="Times New Roman"/>
          <w:sz w:val="24"/>
          <w:szCs w:val="24"/>
        </w:rPr>
      </w:pPr>
      <w:r w:rsidRPr="00444116">
        <w:rPr>
          <w:rStyle w:val="59"/>
          <w:rFonts w:eastAsiaTheme="minorEastAsia"/>
          <w:i w:val="0"/>
          <w:sz w:val="24"/>
          <w:szCs w:val="24"/>
        </w:rPr>
        <w:t xml:space="preserve">от: </w:t>
      </w:r>
      <w:r w:rsidRPr="00444116">
        <w:rPr>
          <w:rStyle w:val="59"/>
          <w:rFonts w:eastAsiaTheme="minorEastAsia"/>
          <w:i w:val="0"/>
          <w:sz w:val="24"/>
          <w:szCs w:val="24"/>
          <w:lang w:val="kk-KZ"/>
        </w:rPr>
        <w:t xml:space="preserve">ИП </w:t>
      </w:r>
      <w:r>
        <w:rPr>
          <w:rFonts w:ascii="Times New Roman" w:hAnsi="Times New Roman"/>
          <w:sz w:val="24"/>
          <w:szCs w:val="24"/>
          <w:lang w:val="kk-KZ"/>
        </w:rPr>
        <w:t>...........</w:t>
      </w:r>
    </w:p>
    <w:p w:rsidR="00B07A4E" w:rsidRPr="001F5B06" w:rsidRDefault="00B07A4E" w:rsidP="00B07A4E">
      <w:pPr>
        <w:pStyle w:val="a4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ИИН .......</w:t>
      </w:r>
    </w:p>
    <w:p w:rsidR="00B07A4E" w:rsidRDefault="00B07A4E" w:rsidP="00B07A4E">
      <w:pPr>
        <w:pStyle w:val="a4"/>
        <w:ind w:left="4956"/>
        <w:rPr>
          <w:rFonts w:ascii="Times New Roman" w:hAnsi="Times New Roman"/>
          <w:sz w:val="24"/>
          <w:szCs w:val="24"/>
        </w:rPr>
      </w:pPr>
      <w:r w:rsidRPr="001F5B06">
        <w:rPr>
          <w:rFonts w:ascii="Times New Roman" w:hAnsi="Times New Roman"/>
          <w:sz w:val="24"/>
          <w:szCs w:val="24"/>
        </w:rPr>
        <w:t xml:space="preserve">г. Алматы,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>. Аксай –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>., д. …, кв. ….</w:t>
      </w:r>
    </w:p>
    <w:p w:rsidR="00B07A4E" w:rsidRPr="005D123A" w:rsidRDefault="00B07A4E" w:rsidP="00B07A4E">
      <w:pPr>
        <w:pStyle w:val="a4"/>
        <w:ind w:left="4956"/>
        <w:rPr>
          <w:rFonts w:asciiTheme="minorHAnsi" w:hAnsiTheme="minorHAnsi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Тел: 8 707 …………...</w:t>
      </w:r>
    </w:p>
    <w:p w:rsidR="00B07A4E" w:rsidRPr="005D123A" w:rsidRDefault="00B07A4E" w:rsidP="00B07A4E">
      <w:pPr>
        <w:pStyle w:val="a4"/>
        <w:rPr>
          <w:rFonts w:ascii="Times New Roman" w:hAnsi="Times New Roman"/>
          <w:sz w:val="24"/>
          <w:szCs w:val="24"/>
        </w:rPr>
      </w:pPr>
    </w:p>
    <w:p w:rsidR="00B07A4E" w:rsidRDefault="00B07A4E" w:rsidP="00B07A4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B07A4E" w:rsidRPr="00444116" w:rsidRDefault="00B07A4E" w:rsidP="00B07A4E">
      <w:pPr>
        <w:pStyle w:val="a4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444116">
        <w:rPr>
          <w:rFonts w:ascii="Times New Roman" w:hAnsi="Times New Roman"/>
          <w:sz w:val="24"/>
          <w:szCs w:val="24"/>
        </w:rPr>
        <w:t>об о</w:t>
      </w:r>
      <w:r>
        <w:rPr>
          <w:rFonts w:ascii="Times New Roman" w:hAnsi="Times New Roman"/>
          <w:sz w:val="24"/>
          <w:szCs w:val="24"/>
        </w:rPr>
        <w:t>свобождении имущества от арест</w:t>
      </w:r>
      <w:bookmarkEnd w:id="0"/>
      <w:r>
        <w:rPr>
          <w:rFonts w:ascii="Times New Roman" w:hAnsi="Times New Roman"/>
          <w:sz w:val="24"/>
          <w:szCs w:val="24"/>
        </w:rPr>
        <w:t>а</w:t>
      </w:r>
    </w:p>
    <w:p w:rsidR="00B07A4E" w:rsidRDefault="00B07A4E" w:rsidP="00B07A4E">
      <w:pPr>
        <w:pStyle w:val="a4"/>
        <w:rPr>
          <w:rFonts w:ascii="Times New Roman" w:hAnsi="Times New Roman"/>
          <w:sz w:val="24"/>
          <w:szCs w:val="24"/>
        </w:rPr>
      </w:pPr>
    </w:p>
    <w:p w:rsidR="00B07A4E" w:rsidRPr="001F5B06" w:rsidRDefault="00B07A4E" w:rsidP="00B07A4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16</w:t>
      </w:r>
      <w:r w:rsidRPr="001F5B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ноября 20..</w:t>
      </w:r>
      <w:r w:rsidRPr="001F5B06">
        <w:rPr>
          <w:rFonts w:ascii="Times New Roman" w:hAnsi="Times New Roman"/>
          <w:sz w:val="24"/>
          <w:szCs w:val="24"/>
        </w:rPr>
        <w:t xml:space="preserve"> года Специализированный межрайонный экономический суд г. Алматы под председательством судьи </w:t>
      </w:r>
      <w:r>
        <w:rPr>
          <w:rFonts w:ascii="Times New Roman" w:hAnsi="Times New Roman"/>
          <w:sz w:val="24"/>
          <w:szCs w:val="24"/>
        </w:rPr>
        <w:t>…</w:t>
      </w:r>
      <w:r w:rsidRPr="001F5B06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 xml:space="preserve"> с участием представителя истца и</w:t>
      </w:r>
      <w:r w:rsidRPr="001F5B06">
        <w:rPr>
          <w:rFonts w:ascii="Times New Roman" w:hAnsi="Times New Roman"/>
          <w:sz w:val="24"/>
          <w:szCs w:val="24"/>
        </w:rPr>
        <w:t xml:space="preserve"> ответчика </w:t>
      </w:r>
      <w:r w:rsidRPr="001F5B06">
        <w:rPr>
          <w:rFonts w:ascii="Times New Roman" w:hAnsi="Times New Roman"/>
          <w:sz w:val="24"/>
          <w:szCs w:val="24"/>
          <w:lang w:val="kk-KZ"/>
        </w:rPr>
        <w:t xml:space="preserve">рассмотрел </w:t>
      </w:r>
      <w:r w:rsidRPr="001F5B06">
        <w:rPr>
          <w:rFonts w:ascii="Times New Roman" w:hAnsi="Times New Roman"/>
          <w:sz w:val="24"/>
          <w:szCs w:val="24"/>
        </w:rPr>
        <w:t>в открытом судебном заседании гражданское дело №</w:t>
      </w:r>
      <w:r>
        <w:rPr>
          <w:rFonts w:ascii="Times New Roman" w:hAnsi="Times New Roman"/>
          <w:sz w:val="24"/>
          <w:szCs w:val="24"/>
        </w:rPr>
        <w:t>….</w:t>
      </w:r>
      <w:r w:rsidRPr="001F5B06">
        <w:rPr>
          <w:rFonts w:ascii="Times New Roman" w:hAnsi="Times New Roman"/>
          <w:sz w:val="24"/>
          <w:szCs w:val="24"/>
        </w:rPr>
        <w:t>, по иску АО «Народный Банк Казахстана» к ИП «</w:t>
      </w:r>
      <w:r>
        <w:rPr>
          <w:rFonts w:ascii="Times New Roman" w:hAnsi="Times New Roman"/>
          <w:sz w:val="24"/>
          <w:szCs w:val="24"/>
        </w:rPr>
        <w:t>…...</w:t>
      </w:r>
      <w:r w:rsidRPr="001F5B06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5B06">
        <w:rPr>
          <w:rFonts w:ascii="Times New Roman" w:hAnsi="Times New Roman"/>
          <w:sz w:val="24"/>
          <w:szCs w:val="24"/>
        </w:rPr>
        <w:t xml:space="preserve">о взыскании суммы задолженности также в рамках обеспечения  иска определением суда от </w:t>
      </w:r>
      <w:r>
        <w:rPr>
          <w:rFonts w:ascii="Times New Roman" w:hAnsi="Times New Roman"/>
          <w:sz w:val="24"/>
          <w:szCs w:val="24"/>
        </w:rPr>
        <w:t>16.11.20…</w:t>
      </w:r>
      <w:r w:rsidRPr="001F5B06">
        <w:rPr>
          <w:rFonts w:ascii="Times New Roman" w:hAnsi="Times New Roman"/>
          <w:sz w:val="24"/>
          <w:szCs w:val="24"/>
        </w:rPr>
        <w:t xml:space="preserve"> года государственным судебным исполнителем был наложен арест.</w:t>
      </w:r>
      <w:r w:rsidRPr="001F5B06">
        <w:rPr>
          <w:rFonts w:ascii="Times New Roman" w:hAnsi="Times New Roman"/>
          <w:sz w:val="24"/>
          <w:szCs w:val="24"/>
        </w:rPr>
        <w:tab/>
      </w:r>
      <w:proofErr w:type="gramEnd"/>
    </w:p>
    <w:p w:rsidR="00B07A4E" w:rsidRPr="001F5B06" w:rsidRDefault="00B07A4E" w:rsidP="00B07A4E">
      <w:pPr>
        <w:ind w:firstLine="54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5B06">
        <w:rPr>
          <w:rFonts w:ascii="Times New Roman" w:hAnsi="Times New Roman" w:cs="Times New Roman"/>
          <w:sz w:val="24"/>
          <w:szCs w:val="24"/>
        </w:rPr>
        <w:t>В АО «Народный Банк Казахстана</w:t>
      </w:r>
      <w:proofErr w:type="gramStart"/>
      <w:r w:rsidRPr="001F5B0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lang w:val="kk-KZ"/>
        </w:rPr>
        <w:t>..............</w:t>
      </w:r>
      <w:r w:rsidRPr="001F5B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F5B06">
        <w:rPr>
          <w:rFonts w:ascii="Times New Roman" w:hAnsi="Times New Roman" w:cs="Times New Roman"/>
          <w:sz w:val="24"/>
          <w:szCs w:val="24"/>
        </w:rPr>
        <w:t xml:space="preserve">признана проблемным заемщиком и решением СМЭС г. Алматы. - взыскана </w:t>
      </w:r>
      <w:r w:rsidRPr="001F5B06">
        <w:rPr>
          <w:rStyle w:val="a5"/>
          <w:rFonts w:eastAsiaTheme="minorEastAsia"/>
          <w:sz w:val="24"/>
          <w:szCs w:val="24"/>
        </w:rPr>
        <w:t xml:space="preserve">сумма задолженности в размере </w:t>
      </w:r>
      <w:r>
        <w:rPr>
          <w:rStyle w:val="a5"/>
          <w:rFonts w:eastAsiaTheme="minorEastAsia"/>
          <w:sz w:val="24"/>
          <w:szCs w:val="24"/>
        </w:rPr>
        <w:t>11 884 887</w:t>
      </w:r>
      <w:r w:rsidRPr="001F5B06">
        <w:rPr>
          <w:rStyle w:val="a5"/>
          <w:rFonts w:eastAsiaTheme="minorEastAsia"/>
          <w:sz w:val="24"/>
          <w:szCs w:val="24"/>
        </w:rPr>
        <w:t xml:space="preserve"> </w:t>
      </w:r>
      <w:r>
        <w:rPr>
          <w:rStyle w:val="a5"/>
          <w:rFonts w:eastAsiaTheme="minorEastAsia"/>
          <w:sz w:val="24"/>
          <w:szCs w:val="24"/>
        </w:rPr>
        <w:t xml:space="preserve"> </w:t>
      </w:r>
      <w:r w:rsidRPr="001F5B06">
        <w:rPr>
          <w:rStyle w:val="a5"/>
          <w:rFonts w:eastAsiaTheme="minorEastAsia"/>
          <w:sz w:val="24"/>
          <w:szCs w:val="24"/>
        </w:rPr>
        <w:t xml:space="preserve"> тенге и сумму опл</w:t>
      </w:r>
      <w:r>
        <w:rPr>
          <w:rStyle w:val="a5"/>
          <w:rFonts w:eastAsiaTheme="minorEastAsia"/>
          <w:sz w:val="24"/>
          <w:szCs w:val="24"/>
        </w:rPr>
        <w:t>аченной государственной пошлины</w:t>
      </w:r>
      <w:r w:rsidRPr="001F5B06">
        <w:rPr>
          <w:rStyle w:val="a5"/>
          <w:rFonts w:eastAsiaTheme="minorEastAsia"/>
          <w:sz w:val="24"/>
          <w:szCs w:val="24"/>
        </w:rPr>
        <w:t>.</w:t>
      </w:r>
      <w:r w:rsidRPr="001F5B0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07A4E" w:rsidRPr="001F5B06" w:rsidRDefault="00B07A4E" w:rsidP="00B07A4E">
      <w:pPr>
        <w:pStyle w:val="20"/>
        <w:shd w:val="clear" w:color="auto" w:fill="auto"/>
        <w:spacing w:line="278" w:lineRule="exact"/>
        <w:ind w:firstLine="360"/>
        <w:jc w:val="both"/>
        <w:rPr>
          <w:sz w:val="24"/>
          <w:szCs w:val="24"/>
        </w:rPr>
      </w:pPr>
      <w:r w:rsidRPr="001F5B06">
        <w:rPr>
          <w:color w:val="000000"/>
          <w:sz w:val="24"/>
          <w:szCs w:val="24"/>
        </w:rPr>
        <w:t xml:space="preserve">Благодаря поддержке и дальновидности нашего Лидера Нации. Гаранта государственности и защитника всех граждан Республики Казахстан Нурсултаном </w:t>
      </w:r>
      <w:proofErr w:type="spellStart"/>
      <w:r w:rsidRPr="001F5B06">
        <w:rPr>
          <w:color w:val="000000"/>
          <w:sz w:val="24"/>
          <w:szCs w:val="24"/>
        </w:rPr>
        <w:t>Абишевичем</w:t>
      </w:r>
      <w:proofErr w:type="spellEnd"/>
      <w:r w:rsidRPr="001F5B06">
        <w:rPr>
          <w:color w:val="000000"/>
          <w:sz w:val="24"/>
          <w:szCs w:val="24"/>
        </w:rPr>
        <w:t xml:space="preserve"> Назарбаевым было указанно принять программу рефинансирования ипотечных жилищных займов/ипотечных займов для нуждающихся своих соотечественников. </w:t>
      </w:r>
    </w:p>
    <w:p w:rsidR="00B07A4E" w:rsidRPr="001F5B06" w:rsidRDefault="00B07A4E" w:rsidP="00B07A4E">
      <w:pPr>
        <w:pStyle w:val="20"/>
        <w:shd w:val="clear" w:color="auto" w:fill="auto"/>
        <w:spacing w:line="278" w:lineRule="exact"/>
        <w:ind w:firstLine="760"/>
        <w:jc w:val="both"/>
        <w:rPr>
          <w:sz w:val="24"/>
          <w:szCs w:val="24"/>
        </w:rPr>
      </w:pPr>
      <w:r w:rsidRPr="00444116">
        <w:rPr>
          <w:sz w:val="24"/>
          <w:szCs w:val="24"/>
        </w:rPr>
        <w:t>гр</w:t>
      </w:r>
      <w:proofErr w:type="gramStart"/>
      <w:r w:rsidRPr="00444116">
        <w:rPr>
          <w:sz w:val="24"/>
          <w:szCs w:val="24"/>
        </w:rPr>
        <w:t>. …………..</w:t>
      </w:r>
      <w:r w:rsidRPr="001F5B06">
        <w:rPr>
          <w:color w:val="000000"/>
          <w:sz w:val="24"/>
          <w:szCs w:val="24"/>
        </w:rPr>
        <w:t xml:space="preserve">., </w:t>
      </w:r>
      <w:proofErr w:type="gramEnd"/>
      <w:r w:rsidRPr="001F5B06">
        <w:rPr>
          <w:color w:val="000000"/>
          <w:sz w:val="24"/>
          <w:szCs w:val="24"/>
        </w:rPr>
        <w:t xml:space="preserve">относится к социально уязвимым слоям населения   и по всем критериям подпадает в данную программу рефинансирования и </w:t>
      </w:r>
      <w:r w:rsidRPr="001F5B06">
        <w:rPr>
          <w:sz w:val="24"/>
          <w:szCs w:val="24"/>
        </w:rPr>
        <w:t>Уполномоченным органом Банка было рассмотрено и принято решение об одобрении в рефинансировании проблемной задолженности по Государственной программе рефинансирования ипотечных жилищных/ипотечных займов.</w:t>
      </w:r>
    </w:p>
    <w:p w:rsidR="00B07A4E" w:rsidRPr="001F5B06" w:rsidRDefault="00B07A4E" w:rsidP="00B07A4E">
      <w:pPr>
        <w:pStyle w:val="20"/>
        <w:shd w:val="clear" w:color="auto" w:fill="auto"/>
        <w:spacing w:after="347" w:line="278" w:lineRule="exact"/>
        <w:ind w:firstLine="760"/>
        <w:jc w:val="both"/>
        <w:rPr>
          <w:sz w:val="24"/>
          <w:szCs w:val="24"/>
        </w:rPr>
      </w:pPr>
      <w:r w:rsidRPr="001F5B06">
        <w:rPr>
          <w:color w:val="000000"/>
          <w:sz w:val="24"/>
          <w:szCs w:val="24"/>
          <w:lang w:val="kk-KZ"/>
        </w:rPr>
        <w:t xml:space="preserve"> Для прохождения и заключения договора банковского займа в рамках государственной программе необходимо снятия обременения наложенного в каческтве обеспечения иска на имущество ответчика    </w:t>
      </w:r>
    </w:p>
    <w:p w:rsidR="00B07A4E" w:rsidRPr="001F5B06" w:rsidRDefault="00B07A4E" w:rsidP="00B07A4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F5B06">
        <w:rPr>
          <w:rFonts w:ascii="Times New Roman" w:hAnsi="Times New Roman"/>
          <w:color w:val="000000"/>
          <w:sz w:val="24"/>
          <w:szCs w:val="24"/>
        </w:rPr>
        <w:tab/>
      </w:r>
      <w:r w:rsidRPr="001F5B06">
        <w:rPr>
          <w:rFonts w:ascii="Times New Roman" w:hAnsi="Times New Roman"/>
          <w:sz w:val="24"/>
          <w:szCs w:val="24"/>
        </w:rPr>
        <w:t xml:space="preserve">На основании выше </w:t>
      </w:r>
      <w:proofErr w:type="gramStart"/>
      <w:r w:rsidRPr="001F5B06">
        <w:rPr>
          <w:rFonts w:ascii="Times New Roman" w:hAnsi="Times New Roman"/>
          <w:sz w:val="24"/>
          <w:szCs w:val="24"/>
        </w:rPr>
        <w:t>изложенным</w:t>
      </w:r>
      <w:proofErr w:type="gramEnd"/>
      <w:r w:rsidRPr="001F5B06">
        <w:rPr>
          <w:rFonts w:ascii="Times New Roman" w:hAnsi="Times New Roman"/>
          <w:sz w:val="24"/>
          <w:szCs w:val="24"/>
        </w:rPr>
        <w:t>, руководствуясь  ст. 160 ГПК РК:</w:t>
      </w:r>
    </w:p>
    <w:p w:rsidR="00B07A4E" w:rsidRPr="001F5B06" w:rsidRDefault="00B07A4E" w:rsidP="00B07A4E">
      <w:pPr>
        <w:pStyle w:val="a4"/>
        <w:rPr>
          <w:rFonts w:ascii="Times New Roman" w:hAnsi="Times New Roman"/>
          <w:sz w:val="24"/>
          <w:szCs w:val="24"/>
        </w:rPr>
      </w:pPr>
    </w:p>
    <w:p w:rsidR="00B07A4E" w:rsidRPr="001F5B06" w:rsidRDefault="00B07A4E" w:rsidP="00B07A4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F5B06">
        <w:rPr>
          <w:rFonts w:ascii="Times New Roman" w:hAnsi="Times New Roman"/>
          <w:b/>
          <w:sz w:val="24"/>
          <w:szCs w:val="24"/>
        </w:rPr>
        <w:t>Прошу Суд!</w:t>
      </w:r>
    </w:p>
    <w:p w:rsidR="00B07A4E" w:rsidRPr="001F5B06" w:rsidRDefault="00B07A4E" w:rsidP="00B07A4E">
      <w:pPr>
        <w:pStyle w:val="a4"/>
        <w:rPr>
          <w:rFonts w:ascii="Times New Roman" w:hAnsi="Times New Roman"/>
          <w:sz w:val="24"/>
          <w:szCs w:val="24"/>
        </w:rPr>
      </w:pPr>
    </w:p>
    <w:p w:rsidR="00B07A4E" w:rsidRPr="001F5B06" w:rsidRDefault="00B07A4E" w:rsidP="00B07A4E">
      <w:pPr>
        <w:pStyle w:val="a4"/>
        <w:numPr>
          <w:ilvl w:val="0"/>
          <w:numId w:val="1"/>
        </w:numPr>
        <w:tabs>
          <w:tab w:val="left" w:pos="10490"/>
        </w:tabs>
        <w:jc w:val="both"/>
        <w:rPr>
          <w:rFonts w:ascii="Times New Roman" w:hAnsi="Times New Roman"/>
          <w:sz w:val="24"/>
          <w:szCs w:val="24"/>
        </w:rPr>
      </w:pPr>
      <w:r w:rsidRPr="001F5B06">
        <w:rPr>
          <w:rFonts w:ascii="Times New Roman" w:hAnsi="Times New Roman"/>
          <w:color w:val="000000"/>
          <w:sz w:val="24"/>
          <w:szCs w:val="24"/>
        </w:rPr>
        <w:t xml:space="preserve">Определение </w:t>
      </w:r>
      <w:r w:rsidRPr="001F5B06">
        <w:rPr>
          <w:rFonts w:ascii="Times New Roman" w:hAnsi="Times New Roman"/>
          <w:sz w:val="24"/>
          <w:szCs w:val="24"/>
        </w:rPr>
        <w:t xml:space="preserve">Специализированного межрайонного экономического суда г. Алматы от </w:t>
      </w:r>
      <w:r>
        <w:rPr>
          <w:rFonts w:ascii="Times New Roman" w:hAnsi="Times New Roman"/>
          <w:sz w:val="24"/>
          <w:szCs w:val="24"/>
        </w:rPr>
        <w:t>16.11.20..</w:t>
      </w:r>
      <w:r w:rsidRPr="001F5B06">
        <w:rPr>
          <w:rFonts w:ascii="Times New Roman" w:hAnsi="Times New Roman"/>
          <w:sz w:val="24"/>
          <w:szCs w:val="24"/>
        </w:rPr>
        <w:t xml:space="preserve"> года принятого в рамках об обеспечение иска истца </w:t>
      </w:r>
      <w:r w:rsidRPr="001F5B06">
        <w:rPr>
          <w:rFonts w:ascii="Times New Roman" w:hAnsi="Times New Roman"/>
          <w:color w:val="000000"/>
          <w:sz w:val="24"/>
          <w:szCs w:val="24"/>
        </w:rPr>
        <w:t>- отменить</w:t>
      </w:r>
      <w:r w:rsidRPr="001F5B06">
        <w:rPr>
          <w:rFonts w:ascii="Times New Roman" w:hAnsi="Times New Roman"/>
          <w:sz w:val="24"/>
          <w:szCs w:val="24"/>
        </w:rPr>
        <w:t>.</w:t>
      </w:r>
    </w:p>
    <w:p w:rsidR="00B07A4E" w:rsidRPr="001F5B06" w:rsidRDefault="00B07A4E" w:rsidP="00B07A4E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F5B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Вынести определение об отмене обеспечения иска и </w:t>
      </w:r>
      <w:r w:rsidRPr="001F5B06">
        <w:rPr>
          <w:rFonts w:ascii="Times New Roman" w:hAnsi="Times New Roman"/>
          <w:sz w:val="24"/>
          <w:szCs w:val="24"/>
        </w:rPr>
        <w:t xml:space="preserve">освободить от обременения </w:t>
      </w:r>
      <w:r>
        <w:rPr>
          <w:rFonts w:ascii="Times New Roman" w:hAnsi="Times New Roman"/>
          <w:sz w:val="24"/>
          <w:szCs w:val="24"/>
        </w:rPr>
        <w:t xml:space="preserve">движимое и </w:t>
      </w:r>
      <w:r w:rsidRPr="001F5B06">
        <w:rPr>
          <w:rFonts w:ascii="Times New Roman" w:hAnsi="Times New Roman"/>
          <w:sz w:val="24"/>
          <w:szCs w:val="24"/>
        </w:rPr>
        <w:t xml:space="preserve">недвижимое имущество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5B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принадлежащей на праве частной собственности гр.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……</w:t>
      </w:r>
    </w:p>
    <w:p w:rsidR="00B07A4E" w:rsidRPr="001F5B06" w:rsidRDefault="00B07A4E" w:rsidP="00B07A4E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B07A4E" w:rsidRPr="001F5B06" w:rsidRDefault="00B07A4E" w:rsidP="00B07A4E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  <w:r w:rsidRPr="001F5B06">
        <w:rPr>
          <w:rFonts w:ascii="Times New Roman" w:hAnsi="Times New Roman"/>
          <w:b/>
          <w:color w:val="000000"/>
          <w:sz w:val="24"/>
          <w:szCs w:val="24"/>
        </w:rPr>
        <w:t>С уважением,</w:t>
      </w:r>
    </w:p>
    <w:p w:rsidR="00B07A4E" w:rsidRDefault="00B07A4E" w:rsidP="00B07A4E">
      <w:pPr>
        <w:pStyle w:val="a4"/>
        <w:tabs>
          <w:tab w:val="left" w:pos="6705"/>
        </w:tabs>
        <w:rPr>
          <w:rFonts w:ascii="Times New Roman" w:hAnsi="Times New Roman"/>
          <w:b/>
          <w:color w:val="000000"/>
          <w:sz w:val="24"/>
          <w:szCs w:val="24"/>
        </w:rPr>
      </w:pPr>
      <w:r w:rsidRPr="001F5B06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B07A4E" w:rsidRDefault="00B07A4E" w:rsidP="00B07A4E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>_________________/</w:t>
      </w:r>
      <w:r w:rsidRPr="00B14923">
        <w:rPr>
          <w:rStyle w:val="59"/>
          <w:rFonts w:eastAsiaTheme="minorEastAsia"/>
          <w:b/>
          <w:i w:val="0"/>
          <w:sz w:val="24"/>
          <w:szCs w:val="24"/>
          <w:lang w:val="kk-KZ"/>
        </w:rPr>
        <w:t xml:space="preserve"> </w:t>
      </w:r>
      <w:r>
        <w:rPr>
          <w:rStyle w:val="59"/>
          <w:rFonts w:eastAsiaTheme="minorEastAsia"/>
          <w:b/>
          <w:i w:val="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.................</w:t>
      </w:r>
    </w:p>
    <w:p w:rsidR="00B07A4E" w:rsidRDefault="00B07A4E" w:rsidP="00B07A4E">
      <w:pPr>
        <w:rPr>
          <w:b/>
          <w:color w:val="000000"/>
          <w:sz w:val="16"/>
          <w:szCs w:val="16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p w:rsidR="00B07A4E" w:rsidRDefault="00B07A4E" w:rsidP="00B07A4E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"____"___________20..  год.</w:t>
      </w:r>
    </w:p>
    <w:p w:rsidR="005D1CD1" w:rsidRDefault="005D1CD1"/>
    <w:sectPr w:rsidR="005D1CD1" w:rsidSect="00B07A4E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165B1"/>
    <w:multiLevelType w:val="hybridMultilevel"/>
    <w:tmpl w:val="950449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768"/>
    <w:rsid w:val="005D1CD1"/>
    <w:rsid w:val="00803768"/>
    <w:rsid w:val="00B0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7A4E"/>
    <w:rPr>
      <w:color w:val="0000FF"/>
      <w:u w:val="single"/>
    </w:rPr>
  </w:style>
  <w:style w:type="paragraph" w:styleId="a4">
    <w:name w:val="No Spacing"/>
    <w:link w:val="a5"/>
    <w:uiPriority w:val="1"/>
    <w:qFormat/>
    <w:rsid w:val="00B07A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B07A4E"/>
  </w:style>
  <w:style w:type="character" w:styleId="a6">
    <w:name w:val="Strong"/>
    <w:basedOn w:val="a0"/>
    <w:uiPriority w:val="22"/>
    <w:qFormat/>
    <w:rsid w:val="00B07A4E"/>
    <w:rPr>
      <w:b/>
      <w:bCs/>
    </w:rPr>
  </w:style>
  <w:style w:type="character" w:customStyle="1" w:styleId="a5">
    <w:name w:val="Без интервала Знак"/>
    <w:link w:val="a4"/>
    <w:uiPriority w:val="1"/>
    <w:locked/>
    <w:rsid w:val="00B07A4E"/>
    <w:rPr>
      <w:rFonts w:ascii="Calibri" w:eastAsia="Times New Roman" w:hAnsi="Calibri" w:cs="Times New Roman"/>
      <w:lang w:eastAsia="ru-RU"/>
    </w:rPr>
  </w:style>
  <w:style w:type="character" w:customStyle="1" w:styleId="59">
    <w:name w:val="Основной текст (5) + 9"/>
    <w:aliases w:val="5 pt,Не курсив Exact,Основной текст (2) + 11,Полужирный"/>
    <w:basedOn w:val="a0"/>
    <w:rsid w:val="00B07A4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locked/>
    <w:rsid w:val="00B07A4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7A4E"/>
    <w:pPr>
      <w:widowControl w:val="0"/>
      <w:shd w:val="clear" w:color="auto" w:fill="FFFFFF"/>
      <w:spacing w:after="0" w:line="264" w:lineRule="exact"/>
      <w:jc w:val="right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7A4E"/>
    <w:rPr>
      <w:color w:val="0000FF"/>
      <w:u w:val="single"/>
    </w:rPr>
  </w:style>
  <w:style w:type="paragraph" w:styleId="a4">
    <w:name w:val="No Spacing"/>
    <w:link w:val="a5"/>
    <w:uiPriority w:val="1"/>
    <w:qFormat/>
    <w:rsid w:val="00B07A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B07A4E"/>
  </w:style>
  <w:style w:type="character" w:styleId="a6">
    <w:name w:val="Strong"/>
    <w:basedOn w:val="a0"/>
    <w:uiPriority w:val="22"/>
    <w:qFormat/>
    <w:rsid w:val="00B07A4E"/>
    <w:rPr>
      <w:b/>
      <w:bCs/>
    </w:rPr>
  </w:style>
  <w:style w:type="character" w:customStyle="1" w:styleId="a5">
    <w:name w:val="Без интервала Знак"/>
    <w:link w:val="a4"/>
    <w:uiPriority w:val="1"/>
    <w:locked/>
    <w:rsid w:val="00B07A4E"/>
    <w:rPr>
      <w:rFonts w:ascii="Calibri" w:eastAsia="Times New Roman" w:hAnsi="Calibri" w:cs="Times New Roman"/>
      <w:lang w:eastAsia="ru-RU"/>
    </w:rPr>
  </w:style>
  <w:style w:type="character" w:customStyle="1" w:styleId="59">
    <w:name w:val="Основной текст (5) + 9"/>
    <w:aliases w:val="5 pt,Не курсив Exact,Основной текст (2) + 11,Полужирный"/>
    <w:basedOn w:val="a0"/>
    <w:rsid w:val="00B07A4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locked/>
    <w:rsid w:val="00B07A4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7A4E"/>
    <w:pPr>
      <w:widowControl w:val="0"/>
      <w:shd w:val="clear" w:color="auto" w:fill="FFFFFF"/>
      <w:spacing w:after="0" w:line="264" w:lineRule="exact"/>
      <w:jc w:val="right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020203@sud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1948</Characters>
  <Application>Microsoft Office Word</Application>
  <DocSecurity>0</DocSecurity>
  <Lines>16</Lines>
  <Paragraphs>4</Paragraphs>
  <ScaleCrop>false</ScaleCrop>
  <Company>Krokoz™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2019-01-05T07:42:00Z</dcterms:created>
  <dcterms:modified xsi:type="dcterms:W3CDTF">2019-01-05T07:43:00Z</dcterms:modified>
</cp:coreProperties>
</file>