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AA" w:rsidRPr="001F5B06" w:rsidRDefault="00A522AA" w:rsidP="00A522AA">
      <w:pPr>
        <w:pStyle w:val="a4"/>
        <w:tabs>
          <w:tab w:val="left" w:pos="10490"/>
        </w:tabs>
        <w:ind w:left="4956"/>
        <w:rPr>
          <w:rFonts w:ascii="Times New Roman" w:hAnsi="Times New Roman"/>
          <w:b/>
          <w:sz w:val="24"/>
          <w:szCs w:val="24"/>
        </w:rPr>
      </w:pPr>
      <w:r w:rsidRPr="001F5B06">
        <w:rPr>
          <w:rFonts w:ascii="Times New Roman" w:hAnsi="Times New Roman"/>
          <w:b/>
          <w:sz w:val="24"/>
          <w:szCs w:val="24"/>
        </w:rPr>
        <w:t>В Специализированный межрайонный экономический суд г. Алматы</w:t>
      </w:r>
    </w:p>
    <w:p w:rsidR="00A522AA" w:rsidRPr="001F5B06" w:rsidRDefault="00A522AA" w:rsidP="00A522AA">
      <w:pPr>
        <w:pStyle w:val="a4"/>
        <w:tabs>
          <w:tab w:val="left" w:pos="10490"/>
        </w:tabs>
        <w:ind w:left="4956"/>
        <w:rPr>
          <w:rFonts w:ascii="Times New Roman" w:hAnsi="Times New Roman"/>
          <w:b/>
          <w:sz w:val="24"/>
          <w:szCs w:val="24"/>
        </w:rPr>
      </w:pPr>
      <w:r w:rsidRPr="001F5B06">
        <w:rPr>
          <w:rFonts w:ascii="Times New Roman" w:hAnsi="Times New Roman"/>
          <w:b/>
          <w:sz w:val="24"/>
          <w:szCs w:val="24"/>
        </w:rPr>
        <w:t xml:space="preserve">Судье </w:t>
      </w:r>
      <w:r>
        <w:rPr>
          <w:rFonts w:ascii="Times New Roman" w:hAnsi="Times New Roman"/>
          <w:b/>
          <w:sz w:val="24"/>
          <w:szCs w:val="24"/>
        </w:rPr>
        <w:t>……..</w:t>
      </w:r>
    </w:p>
    <w:p w:rsidR="00A522AA" w:rsidRPr="001F5B06" w:rsidRDefault="00A522AA" w:rsidP="00A522AA">
      <w:pPr>
        <w:pStyle w:val="a4"/>
        <w:ind w:left="4956"/>
        <w:rPr>
          <w:rFonts w:ascii="Times New Roman" w:hAnsi="Times New Roman"/>
          <w:sz w:val="24"/>
          <w:szCs w:val="24"/>
        </w:rPr>
      </w:pPr>
      <w:r w:rsidRPr="001F5B06">
        <w:rPr>
          <w:rFonts w:ascii="Times New Roman" w:hAnsi="Times New Roman"/>
          <w:sz w:val="24"/>
          <w:szCs w:val="24"/>
        </w:rPr>
        <w:t xml:space="preserve">050008, </w:t>
      </w:r>
      <w:proofErr w:type="spellStart"/>
      <w:r w:rsidRPr="001F5B06">
        <w:rPr>
          <w:rFonts w:ascii="Times New Roman" w:hAnsi="Times New Roman"/>
          <w:sz w:val="24"/>
          <w:szCs w:val="24"/>
        </w:rPr>
        <w:t>г</w:t>
      </w:r>
      <w:proofErr w:type="gramStart"/>
      <w:r w:rsidRPr="001F5B06">
        <w:rPr>
          <w:rFonts w:ascii="Times New Roman" w:hAnsi="Times New Roman"/>
          <w:sz w:val="24"/>
          <w:szCs w:val="24"/>
        </w:rPr>
        <w:t>.А</w:t>
      </w:r>
      <w:proofErr w:type="gramEnd"/>
      <w:r w:rsidRPr="001F5B06">
        <w:rPr>
          <w:rFonts w:ascii="Times New Roman" w:hAnsi="Times New Roman"/>
          <w:sz w:val="24"/>
          <w:szCs w:val="24"/>
        </w:rPr>
        <w:t>лматы</w:t>
      </w:r>
      <w:proofErr w:type="spellEnd"/>
      <w:r w:rsidRPr="001F5B06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1F5B06">
        <w:rPr>
          <w:rFonts w:ascii="Times New Roman" w:hAnsi="Times New Roman"/>
          <w:sz w:val="24"/>
          <w:szCs w:val="24"/>
        </w:rPr>
        <w:t>Байзакова</w:t>
      </w:r>
      <w:proofErr w:type="spellEnd"/>
      <w:r w:rsidRPr="001F5B06">
        <w:rPr>
          <w:rFonts w:ascii="Times New Roman" w:hAnsi="Times New Roman"/>
          <w:sz w:val="24"/>
          <w:szCs w:val="24"/>
        </w:rPr>
        <w:t>, 273 Б</w:t>
      </w:r>
    </w:p>
    <w:p w:rsidR="00A522AA" w:rsidRPr="001F5B06" w:rsidRDefault="00A522AA" w:rsidP="00A522AA">
      <w:pPr>
        <w:pStyle w:val="a4"/>
        <w:ind w:left="495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1F5B06">
        <w:rPr>
          <w:rStyle w:val="a6"/>
          <w:rFonts w:ascii="Times New Roman" w:hAnsi="Times New Roman"/>
          <w:color w:val="222222"/>
          <w:sz w:val="24"/>
          <w:szCs w:val="24"/>
          <w:shd w:val="clear" w:color="auto" w:fill="FFFFFF"/>
        </w:rPr>
        <w:t>Канцелярия суда:</w:t>
      </w:r>
      <w:r w:rsidRPr="001F5B06">
        <w:rPr>
          <w:rStyle w:val="apple-converted-space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  <w:r w:rsidRPr="001F5B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 (727) 333-10-70</w:t>
      </w:r>
    </w:p>
    <w:p w:rsidR="00A522AA" w:rsidRPr="001F5B06" w:rsidRDefault="00A522AA" w:rsidP="00A522AA">
      <w:pPr>
        <w:pStyle w:val="a4"/>
        <w:ind w:left="4956"/>
        <w:rPr>
          <w:rFonts w:ascii="Times New Roman" w:hAnsi="Times New Roman"/>
          <w:sz w:val="24"/>
          <w:szCs w:val="24"/>
        </w:rPr>
      </w:pPr>
      <w:hyperlink r:id="rId6" w:history="1">
        <w:r w:rsidRPr="001F5B06">
          <w:rPr>
            <w:rStyle w:val="a3"/>
            <w:rFonts w:ascii="Times New Roman" w:hAnsi="Times New Roman"/>
            <w:sz w:val="24"/>
            <w:szCs w:val="24"/>
          </w:rPr>
          <w:t>020203@sud.kz</w:t>
        </w:r>
      </w:hyperlink>
    </w:p>
    <w:p w:rsidR="00A522AA" w:rsidRDefault="00A522AA" w:rsidP="00A522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ab/>
      </w:r>
      <w:r w:rsidRPr="00C05112">
        <w:rPr>
          <w:rFonts w:ascii="Times New Roman" w:hAnsi="Times New Roman"/>
          <w:b/>
          <w:sz w:val="24"/>
          <w:szCs w:val="24"/>
        </w:rPr>
        <w:t>От ИП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……..</w:t>
      </w:r>
    </w:p>
    <w:p w:rsidR="00A522AA" w:rsidRDefault="00A522AA" w:rsidP="00A522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ИИН: ……….</w:t>
      </w:r>
    </w:p>
    <w:p w:rsidR="00A522AA" w:rsidRDefault="00A522AA" w:rsidP="00A522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Адрес: г. Алматы, пр. ………., д. ….., кв. …..</w:t>
      </w:r>
    </w:p>
    <w:p w:rsidR="00A522AA" w:rsidRPr="001F5B06" w:rsidRDefault="00A522AA" w:rsidP="00A522AA">
      <w:pPr>
        <w:pStyle w:val="a4"/>
        <w:ind w:left="4956"/>
        <w:rPr>
          <w:rFonts w:ascii="Times New Roman" w:hAnsi="Times New Roman"/>
          <w:b/>
          <w:sz w:val="24"/>
          <w:szCs w:val="24"/>
          <w:lang w:val="kk-KZ"/>
        </w:rPr>
      </w:pPr>
      <w:r w:rsidRPr="001F5B06">
        <w:rPr>
          <w:rFonts w:ascii="Times New Roman" w:hAnsi="Times New Roman"/>
          <w:b/>
          <w:sz w:val="24"/>
          <w:szCs w:val="24"/>
          <w:lang w:val="kk-KZ"/>
        </w:rPr>
        <w:t>Предстовитель по доверенности:</w:t>
      </w:r>
    </w:p>
    <w:p w:rsidR="00A522AA" w:rsidRPr="001F5B06" w:rsidRDefault="00A522AA" w:rsidP="00A522AA">
      <w:pPr>
        <w:pStyle w:val="a4"/>
        <w:ind w:left="4956"/>
        <w:rPr>
          <w:rFonts w:ascii="Times New Roman" w:hAnsi="Times New Roman"/>
          <w:sz w:val="24"/>
          <w:szCs w:val="24"/>
        </w:rPr>
      </w:pPr>
      <w:proofErr w:type="spellStart"/>
      <w:r w:rsidRPr="001F5B06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1F5B0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5B06">
        <w:rPr>
          <w:rFonts w:ascii="Times New Roman" w:hAnsi="Times New Roman"/>
          <w:sz w:val="24"/>
          <w:szCs w:val="24"/>
        </w:rPr>
        <w:t>Галымжан</w:t>
      </w:r>
      <w:proofErr w:type="spellEnd"/>
      <w:r w:rsidRPr="001F5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5B06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A522AA" w:rsidRPr="001F5B06" w:rsidRDefault="00A522AA" w:rsidP="00A522AA">
      <w:pPr>
        <w:pStyle w:val="a4"/>
        <w:ind w:left="4956"/>
        <w:rPr>
          <w:rFonts w:ascii="Times New Roman" w:hAnsi="Times New Roman"/>
          <w:sz w:val="24"/>
          <w:szCs w:val="24"/>
        </w:rPr>
      </w:pPr>
      <w:r w:rsidRPr="001F5B06">
        <w:rPr>
          <w:rFonts w:ascii="Times New Roman" w:hAnsi="Times New Roman"/>
          <w:sz w:val="24"/>
          <w:szCs w:val="24"/>
        </w:rPr>
        <w:t xml:space="preserve">ИИН: 850722301036. </w:t>
      </w:r>
    </w:p>
    <w:p w:rsidR="00A522AA" w:rsidRPr="001F5B06" w:rsidRDefault="00A522AA" w:rsidP="00A522AA">
      <w:pPr>
        <w:pStyle w:val="a4"/>
        <w:ind w:left="4956"/>
        <w:rPr>
          <w:rFonts w:ascii="Times New Roman" w:hAnsi="Times New Roman"/>
          <w:sz w:val="24"/>
          <w:szCs w:val="24"/>
        </w:rPr>
      </w:pPr>
      <w:r w:rsidRPr="001F5B06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1F5B06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1F5B06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1F5B06">
        <w:rPr>
          <w:rFonts w:ascii="Times New Roman" w:hAnsi="Times New Roman"/>
          <w:sz w:val="24"/>
          <w:szCs w:val="24"/>
        </w:rPr>
        <w:t>Жибек</w:t>
      </w:r>
      <w:proofErr w:type="spellEnd"/>
      <w:r w:rsidRPr="001F5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5B06">
        <w:rPr>
          <w:rFonts w:ascii="Times New Roman" w:hAnsi="Times New Roman"/>
          <w:sz w:val="24"/>
          <w:szCs w:val="24"/>
        </w:rPr>
        <w:t>Жолы</w:t>
      </w:r>
      <w:proofErr w:type="spellEnd"/>
      <w:r w:rsidRPr="001F5B06">
        <w:rPr>
          <w:rFonts w:ascii="Times New Roman" w:hAnsi="Times New Roman"/>
          <w:sz w:val="24"/>
          <w:szCs w:val="24"/>
        </w:rPr>
        <w:t>, д. 50, БЦ Квартал, офис №202.</w:t>
      </w:r>
    </w:p>
    <w:p w:rsidR="00A522AA" w:rsidRPr="001F5B06" w:rsidRDefault="00A522AA" w:rsidP="00A522AA">
      <w:pPr>
        <w:pStyle w:val="a4"/>
        <w:ind w:left="4956"/>
        <w:rPr>
          <w:rFonts w:ascii="Times New Roman" w:hAnsi="Times New Roman"/>
          <w:sz w:val="24"/>
          <w:szCs w:val="24"/>
          <w:lang w:val="kk-KZ"/>
        </w:rPr>
      </w:pPr>
      <w:hyperlink r:id="rId7" w:history="1">
        <w:r w:rsidRPr="001F5B06">
          <w:rPr>
            <w:rStyle w:val="a3"/>
            <w:rFonts w:ascii="Times New Roman" w:hAnsi="Times New Roman"/>
            <w:sz w:val="24"/>
            <w:szCs w:val="24"/>
            <w:lang w:val="en-US"/>
          </w:rPr>
          <w:t>sgt.kz@mail.ru</w:t>
        </w:r>
      </w:hyperlink>
      <w:r w:rsidRPr="001F5B06">
        <w:rPr>
          <w:rFonts w:ascii="Times New Roman" w:hAnsi="Times New Roman"/>
          <w:sz w:val="24"/>
          <w:szCs w:val="24"/>
          <w:lang w:val="kk-KZ"/>
        </w:rPr>
        <w:t xml:space="preserve">, </w:t>
      </w:r>
    </w:p>
    <w:p w:rsidR="00A522AA" w:rsidRDefault="00A522AA" w:rsidP="00A522AA">
      <w:pPr>
        <w:pStyle w:val="a4"/>
        <w:ind w:left="4956"/>
        <w:rPr>
          <w:rFonts w:asciiTheme="minorHAnsi" w:hAnsiTheme="minorHAnsi"/>
          <w:sz w:val="16"/>
          <w:szCs w:val="16"/>
          <w:lang w:val="en-US"/>
        </w:rPr>
      </w:pPr>
      <w:r w:rsidRPr="00F76108">
        <w:rPr>
          <w:rFonts w:ascii="Times New Roman" w:hAnsi="Times New Roman"/>
          <w:sz w:val="24"/>
          <w:szCs w:val="24"/>
        </w:rPr>
        <w:t>тел</w:t>
      </w:r>
      <w:r w:rsidRPr="00F76108">
        <w:rPr>
          <w:rFonts w:ascii="Times New Roman" w:hAnsi="Times New Roman"/>
          <w:sz w:val="24"/>
          <w:szCs w:val="24"/>
          <w:lang w:val="en-US"/>
        </w:rPr>
        <w:t>.: 8 707 (708) 578 57 58</w:t>
      </w:r>
      <w:r>
        <w:rPr>
          <w:lang w:val="en-US"/>
        </w:rPr>
        <w:t xml:space="preserve"> </w:t>
      </w: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WhatsApp</w:t>
      </w:r>
      <w:proofErr w:type="spellEnd"/>
      <w:r>
        <w:rPr>
          <w:sz w:val="16"/>
          <w:szCs w:val="16"/>
          <w:lang w:val="en-US"/>
        </w:rPr>
        <w:t>/</w:t>
      </w:r>
      <w:proofErr w:type="spellStart"/>
      <w:r>
        <w:rPr>
          <w:sz w:val="16"/>
          <w:szCs w:val="16"/>
          <w:lang w:val="en-US"/>
        </w:rPr>
        <w:t>Viber</w:t>
      </w:r>
      <w:proofErr w:type="spellEnd"/>
      <w:r>
        <w:rPr>
          <w:sz w:val="16"/>
          <w:szCs w:val="16"/>
          <w:lang w:val="en-US"/>
        </w:rPr>
        <w:t>).</w:t>
      </w:r>
    </w:p>
    <w:p w:rsidR="00A522AA" w:rsidRPr="003E4309" w:rsidRDefault="00A522AA" w:rsidP="00A522AA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A522AA" w:rsidRDefault="00A522AA" w:rsidP="00A522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</w:t>
      </w:r>
    </w:p>
    <w:p w:rsidR="00A522AA" w:rsidRPr="00444116" w:rsidRDefault="00A522AA" w:rsidP="00A522AA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444116">
        <w:rPr>
          <w:rFonts w:ascii="Times New Roman" w:hAnsi="Times New Roman"/>
          <w:sz w:val="24"/>
          <w:szCs w:val="24"/>
        </w:rPr>
        <w:t>об освобождении имущества от арест</w:t>
      </w:r>
      <w:bookmarkEnd w:id="0"/>
      <w:r w:rsidRPr="00444116">
        <w:rPr>
          <w:rFonts w:ascii="Times New Roman" w:hAnsi="Times New Roman"/>
          <w:sz w:val="24"/>
          <w:szCs w:val="24"/>
        </w:rPr>
        <w:t>а</w:t>
      </w:r>
    </w:p>
    <w:p w:rsidR="00A522AA" w:rsidRDefault="00A522AA" w:rsidP="00A522AA">
      <w:pPr>
        <w:pStyle w:val="a4"/>
        <w:rPr>
          <w:rFonts w:ascii="Times New Roman" w:hAnsi="Times New Roman"/>
          <w:sz w:val="24"/>
          <w:szCs w:val="24"/>
        </w:rPr>
      </w:pPr>
    </w:p>
    <w:p w:rsidR="00A522AA" w:rsidRDefault="00A522AA" w:rsidP="00A522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«22» ноября 20.. года между </w:t>
      </w:r>
      <w:r w:rsidRPr="00444116">
        <w:rPr>
          <w:rFonts w:ascii="Times New Roman" w:hAnsi="Times New Roman"/>
          <w:sz w:val="24"/>
          <w:szCs w:val="24"/>
        </w:rPr>
        <w:t>гр</w:t>
      </w:r>
      <w:proofErr w:type="gramStart"/>
      <w:r w:rsidRPr="00444116">
        <w:rPr>
          <w:rFonts w:ascii="Times New Roman" w:hAnsi="Times New Roman"/>
          <w:sz w:val="24"/>
          <w:szCs w:val="24"/>
        </w:rPr>
        <w:t>. …………..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и АО "Народный Банк Казахстана" был заключен Договор банковского займа № …….., на сумму в размере 1 920 000 (Один миллион девятьсот двадцать тысяч) тенге. </w:t>
      </w:r>
      <w:proofErr w:type="gramStart"/>
      <w:r>
        <w:rPr>
          <w:rFonts w:ascii="Times New Roman" w:hAnsi="Times New Roman"/>
          <w:sz w:val="24"/>
          <w:szCs w:val="24"/>
        </w:rPr>
        <w:t xml:space="preserve">Обеспечением исполнения обязательств, по договору банковского займа выступило залоговое имущество </w:t>
      </w:r>
      <w:r w:rsidRPr="00444116">
        <w:rPr>
          <w:rFonts w:ascii="Times New Roman" w:hAnsi="Times New Roman"/>
          <w:sz w:val="24"/>
          <w:szCs w:val="24"/>
        </w:rPr>
        <w:t>гр. …………..</w:t>
      </w:r>
      <w:r>
        <w:rPr>
          <w:rFonts w:ascii="Times New Roman" w:hAnsi="Times New Roman"/>
          <w:sz w:val="24"/>
          <w:szCs w:val="24"/>
        </w:rPr>
        <w:t xml:space="preserve">, являющееся единственным жильем, однокомнатная квартира, расположенная по адресу: г. Алматы, ул. ………, д……….. кв.14, К сожалению, в связи с наступившим мировым кризисом, в связи с финансовыми затруднениями, со стороны </w:t>
      </w:r>
      <w:r w:rsidRPr="00444116">
        <w:rPr>
          <w:rFonts w:ascii="Times New Roman" w:hAnsi="Times New Roman"/>
          <w:sz w:val="24"/>
          <w:szCs w:val="24"/>
        </w:rPr>
        <w:t>гр. …………..</w:t>
      </w:r>
      <w:r>
        <w:rPr>
          <w:rFonts w:ascii="Times New Roman" w:hAnsi="Times New Roman"/>
          <w:sz w:val="24"/>
          <w:szCs w:val="24"/>
        </w:rPr>
        <w:t xml:space="preserve"> была допущена несвоевременная выплата долговых обязательств, и в банке признана её проблемным заемщиком.</w:t>
      </w:r>
      <w:proofErr w:type="gramEnd"/>
    </w:p>
    <w:p w:rsidR="00A522AA" w:rsidRDefault="00A522AA" w:rsidP="00A522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"15" января 20..года в Специализированном межрайонном экономическом суде г. Алматы состоялось открытое судебное заседание, в котором было принято заочное решение (дело № …..), по иску АО "Народный Банк Казахстана" к ответчику ИП …………. о взыскании суммы задолженности. Исковые требования АО "Народный Банк Казахстана" к ответчику </w:t>
      </w:r>
      <w:r w:rsidRPr="00444116">
        <w:rPr>
          <w:rFonts w:ascii="Times New Roman" w:hAnsi="Times New Roman"/>
          <w:sz w:val="24"/>
          <w:szCs w:val="24"/>
        </w:rPr>
        <w:t>гр. …………..</w:t>
      </w:r>
      <w:r>
        <w:rPr>
          <w:rFonts w:ascii="Times New Roman" w:hAnsi="Times New Roman"/>
          <w:sz w:val="24"/>
          <w:szCs w:val="24"/>
        </w:rPr>
        <w:t xml:space="preserve">, о взыскании задолженности – удовлетворены. </w:t>
      </w:r>
    </w:p>
    <w:p w:rsidR="00A522AA" w:rsidRDefault="00A522AA" w:rsidP="00A522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 связи не  исполнением Заочного решения суда, Частным судебным исполнителем исполнительного округа  г. Алматы., расположенного по адресу г. Алматы, ул.  Фурманова, д. 65, оф. 601.,  ……..., было возбуждено исполнительное производство  за №67-13-А-395 от 01.04.2013года на основании исполнительного листа за №… от 10.01.20… года, </w:t>
      </w:r>
      <w:proofErr w:type="gramStart"/>
      <w:r>
        <w:rPr>
          <w:rFonts w:ascii="Times New Roman" w:hAnsi="Times New Roman"/>
          <w:sz w:val="24"/>
          <w:szCs w:val="24"/>
        </w:rPr>
        <w:t>выданный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Специализированным межрайонным экономическим судом г. Алматы. </w:t>
      </w:r>
    </w:p>
    <w:p w:rsidR="00A522AA" w:rsidRDefault="00A522AA" w:rsidP="00A522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ходе исполнения исполнительного производства Частным судебным исполнителем было вынесено и санкционировано СМЭС г. Алматы, Постановление о наложение ареста на </w:t>
      </w:r>
      <w:proofErr w:type="gramStart"/>
      <w:r>
        <w:rPr>
          <w:rFonts w:ascii="Times New Roman" w:hAnsi="Times New Roman"/>
          <w:sz w:val="24"/>
          <w:szCs w:val="24"/>
        </w:rPr>
        <w:t>имущество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а именно на залоговое имущество расположенной по адресу г. Алматы, ул. ……, д….. кв.14, а также на, не  состоявшиеся в залоге  недвижимое имущество а именно на земельный участок  расположенной по адресу </w:t>
      </w:r>
      <w:proofErr w:type="spellStart"/>
      <w:r>
        <w:rPr>
          <w:rFonts w:ascii="Times New Roman" w:hAnsi="Times New Roman"/>
          <w:sz w:val="24"/>
          <w:szCs w:val="24"/>
        </w:rPr>
        <w:t>Алматинская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/>
          <w:sz w:val="24"/>
          <w:szCs w:val="24"/>
        </w:rPr>
        <w:t>Талгарский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…., д...  </w:t>
      </w:r>
    </w:p>
    <w:p w:rsidR="00A522AA" w:rsidRPr="001F5B06" w:rsidRDefault="00A522AA" w:rsidP="00A522AA">
      <w:pPr>
        <w:pStyle w:val="20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5B06">
        <w:rPr>
          <w:color w:val="000000"/>
          <w:sz w:val="24"/>
          <w:szCs w:val="24"/>
        </w:rPr>
        <w:t xml:space="preserve">Благодаря поддержке и дальновидности нашего Лидера Нации. Гаранта государственности и защитника всех граждан Республики Казахстан Нурсултаном </w:t>
      </w:r>
      <w:proofErr w:type="spellStart"/>
      <w:r w:rsidRPr="001F5B06">
        <w:rPr>
          <w:color w:val="000000"/>
          <w:sz w:val="24"/>
          <w:szCs w:val="24"/>
        </w:rPr>
        <w:t>Абишевичем</w:t>
      </w:r>
      <w:proofErr w:type="spellEnd"/>
      <w:r w:rsidRPr="001F5B06">
        <w:rPr>
          <w:color w:val="000000"/>
          <w:sz w:val="24"/>
          <w:szCs w:val="24"/>
        </w:rPr>
        <w:t xml:space="preserve"> Назарбаевым было указанно принять программу рефинансирования ипотечных жилищных займов/ипотечных займов для нуждающихся своих соотечественников. </w:t>
      </w:r>
    </w:p>
    <w:p w:rsidR="00A522AA" w:rsidRPr="001F5B06" w:rsidRDefault="00A522AA" w:rsidP="00A522AA">
      <w:pPr>
        <w:pStyle w:val="20"/>
        <w:shd w:val="clear" w:color="auto" w:fill="auto"/>
        <w:spacing w:line="278" w:lineRule="exact"/>
        <w:ind w:firstLine="760"/>
        <w:jc w:val="both"/>
        <w:rPr>
          <w:sz w:val="24"/>
          <w:szCs w:val="24"/>
        </w:rPr>
      </w:pPr>
      <w:r w:rsidRPr="00444116">
        <w:rPr>
          <w:sz w:val="24"/>
          <w:szCs w:val="24"/>
        </w:rPr>
        <w:t>гр</w:t>
      </w:r>
      <w:proofErr w:type="gramStart"/>
      <w:r w:rsidRPr="00444116">
        <w:rPr>
          <w:sz w:val="24"/>
          <w:szCs w:val="24"/>
        </w:rPr>
        <w:t>. …………..</w:t>
      </w:r>
      <w:r>
        <w:rPr>
          <w:sz w:val="24"/>
          <w:szCs w:val="24"/>
        </w:rPr>
        <w:t>.,</w:t>
      </w:r>
      <w:r w:rsidRPr="001F5B06">
        <w:rPr>
          <w:color w:val="000000"/>
          <w:sz w:val="24"/>
          <w:szCs w:val="24"/>
        </w:rPr>
        <w:t xml:space="preserve"> </w:t>
      </w:r>
      <w:proofErr w:type="gramEnd"/>
      <w:r w:rsidRPr="001F5B06">
        <w:rPr>
          <w:color w:val="000000"/>
          <w:sz w:val="24"/>
          <w:szCs w:val="24"/>
        </w:rPr>
        <w:t xml:space="preserve">относится к социально уязвимым слоям населения   и по всем критериям подпадает в данную программу рефинансирования и </w:t>
      </w:r>
      <w:r w:rsidRPr="001F5B06">
        <w:rPr>
          <w:sz w:val="24"/>
          <w:szCs w:val="24"/>
        </w:rPr>
        <w:t>Уполномоченным органом Банка было рассмотрено и принято решение об одобрении в рефинансировании проблемной задолженности по Государственной программе рефинансирования ипотечных жилищных/ипотечных займов.</w:t>
      </w:r>
    </w:p>
    <w:p w:rsidR="00A522AA" w:rsidRPr="001F5B06" w:rsidRDefault="00A522AA" w:rsidP="00A522AA">
      <w:pPr>
        <w:pStyle w:val="20"/>
        <w:shd w:val="clear" w:color="auto" w:fill="auto"/>
        <w:spacing w:after="347" w:line="278" w:lineRule="exact"/>
        <w:ind w:firstLine="760"/>
        <w:jc w:val="both"/>
        <w:rPr>
          <w:sz w:val="24"/>
          <w:szCs w:val="24"/>
        </w:rPr>
      </w:pPr>
      <w:r w:rsidRPr="001F5B06">
        <w:rPr>
          <w:color w:val="000000"/>
          <w:sz w:val="24"/>
          <w:szCs w:val="24"/>
          <w:lang w:val="kk-KZ"/>
        </w:rPr>
        <w:t xml:space="preserve"> Для прохождения и заключения договора банковского займа в рамках государственной программе необходимо снятия обременения наложенного в каческтве обеспечения иска на имущество ответчика    </w:t>
      </w:r>
    </w:p>
    <w:p w:rsidR="00A522AA" w:rsidRDefault="00A522AA" w:rsidP="00A522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5B06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На основании вышеизложенным, руководствуясь 1 ст.26 Конституции Республики Казахстан, ст. 191 ГК РК, ст. 24, 27, 44,47,58 – 61 ГПК, 541 ЗРК «О налогах и обязательных платежах в бюджет»:</w:t>
      </w:r>
    </w:p>
    <w:p w:rsidR="00A522AA" w:rsidRPr="001F5B06" w:rsidRDefault="00A522AA" w:rsidP="00A522A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22AA" w:rsidRPr="001F5B06" w:rsidRDefault="00A522AA" w:rsidP="00A522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F5B06">
        <w:rPr>
          <w:rFonts w:ascii="Times New Roman" w:hAnsi="Times New Roman"/>
          <w:b/>
          <w:sz w:val="24"/>
          <w:szCs w:val="24"/>
        </w:rPr>
        <w:t>Прошу Суд!</w:t>
      </w:r>
    </w:p>
    <w:p w:rsidR="00A522AA" w:rsidRPr="001F5B06" w:rsidRDefault="00A522AA" w:rsidP="00A522AA">
      <w:pPr>
        <w:pStyle w:val="a4"/>
        <w:rPr>
          <w:rFonts w:ascii="Times New Roman" w:hAnsi="Times New Roman"/>
          <w:sz w:val="24"/>
          <w:szCs w:val="24"/>
        </w:rPr>
      </w:pPr>
    </w:p>
    <w:p w:rsidR="00A522AA" w:rsidRPr="001F5B06" w:rsidRDefault="00A522AA" w:rsidP="00A522AA">
      <w:pPr>
        <w:pStyle w:val="a4"/>
        <w:numPr>
          <w:ilvl w:val="0"/>
          <w:numId w:val="1"/>
        </w:numPr>
        <w:tabs>
          <w:tab w:val="left" w:pos="104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Отменить санкционированное постановление</w:t>
      </w:r>
      <w:r w:rsidRPr="001F5B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5B06">
        <w:rPr>
          <w:rFonts w:ascii="Times New Roman" w:hAnsi="Times New Roman"/>
          <w:sz w:val="24"/>
          <w:szCs w:val="24"/>
        </w:rPr>
        <w:t xml:space="preserve">Специализированного межрайонного экономического суда г. Алматы </w:t>
      </w:r>
      <w:r>
        <w:rPr>
          <w:rFonts w:ascii="Times New Roman" w:hAnsi="Times New Roman"/>
          <w:sz w:val="24"/>
          <w:szCs w:val="24"/>
        </w:rPr>
        <w:t>от  24.04.20…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наложения ареста на имущество</w:t>
      </w:r>
    </w:p>
    <w:p w:rsidR="00A522AA" w:rsidRPr="00E135F6" w:rsidRDefault="00A522AA" w:rsidP="00A522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F5B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Вынести определение об отмене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постановления</w:t>
      </w:r>
      <w:r w:rsidRPr="001F5B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1F5B06">
        <w:rPr>
          <w:rFonts w:ascii="Times New Roman" w:hAnsi="Times New Roman"/>
          <w:sz w:val="24"/>
          <w:szCs w:val="24"/>
        </w:rPr>
        <w:t xml:space="preserve">освободить от обременения недвижимое имущество расположенной </w:t>
      </w:r>
      <w:r>
        <w:rPr>
          <w:rFonts w:ascii="Times New Roman" w:hAnsi="Times New Roman"/>
          <w:sz w:val="24"/>
          <w:szCs w:val="24"/>
        </w:rPr>
        <w:t xml:space="preserve"> по адресу г. Алматы, ул. …….., д…..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…., а также на, не  состоявшиеся в залоге  недвижимое имущество  земельный участок  расположенной по адресу </w:t>
      </w:r>
      <w:proofErr w:type="spellStart"/>
      <w:r>
        <w:rPr>
          <w:rFonts w:ascii="Times New Roman" w:hAnsi="Times New Roman"/>
          <w:sz w:val="24"/>
          <w:szCs w:val="24"/>
        </w:rPr>
        <w:t>Алматинская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область, …… район, с. ….., …..  </w:t>
      </w:r>
      <w:r w:rsidRPr="001F5B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принадлежащей на праве частной собственности гр.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……..</w:t>
      </w:r>
      <w:proofErr w:type="gramEnd"/>
    </w:p>
    <w:p w:rsidR="00A522AA" w:rsidRPr="001F5B06" w:rsidRDefault="00A522AA" w:rsidP="00A522A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A522AA" w:rsidRPr="001F5B06" w:rsidRDefault="00A522AA" w:rsidP="00A522AA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1F5B06">
        <w:rPr>
          <w:rFonts w:ascii="Times New Roman" w:hAnsi="Times New Roman"/>
          <w:b/>
          <w:color w:val="000000"/>
          <w:sz w:val="24"/>
          <w:szCs w:val="24"/>
        </w:rPr>
        <w:t>С уважением,</w:t>
      </w:r>
    </w:p>
    <w:p w:rsidR="00A522AA" w:rsidRPr="001F5B06" w:rsidRDefault="00A522AA" w:rsidP="00A522AA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1F5B06">
        <w:rPr>
          <w:rFonts w:ascii="Times New Roman" w:hAnsi="Times New Roman"/>
          <w:b/>
          <w:color w:val="000000"/>
          <w:sz w:val="24"/>
          <w:szCs w:val="24"/>
        </w:rPr>
        <w:t>представитель по доверенности:</w:t>
      </w:r>
    </w:p>
    <w:p w:rsidR="00A522AA" w:rsidRDefault="00A522AA" w:rsidP="00A522AA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A522AA" w:rsidRDefault="00A522AA" w:rsidP="00A522AA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_________________/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Г.Т. </w:t>
      </w:r>
    </w:p>
    <w:p w:rsidR="00A522AA" w:rsidRDefault="00A522AA" w:rsidP="00A522AA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A522AA" w:rsidRDefault="00A522AA" w:rsidP="00A522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"____"___________20.. год</w:t>
      </w:r>
    </w:p>
    <w:p w:rsidR="005D1CD1" w:rsidRDefault="005D1CD1"/>
    <w:sectPr w:rsidR="005D1CD1" w:rsidSect="00A522AA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165B1"/>
    <w:multiLevelType w:val="hybridMultilevel"/>
    <w:tmpl w:val="950449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9"/>
    <w:rsid w:val="005D1CD1"/>
    <w:rsid w:val="00A522AA"/>
    <w:rsid w:val="00C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2AA"/>
    <w:rPr>
      <w:color w:val="0000FF"/>
      <w:u w:val="single"/>
    </w:rPr>
  </w:style>
  <w:style w:type="paragraph" w:styleId="a4">
    <w:name w:val="No Spacing"/>
    <w:link w:val="a5"/>
    <w:uiPriority w:val="1"/>
    <w:qFormat/>
    <w:rsid w:val="00A522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522AA"/>
  </w:style>
  <w:style w:type="character" w:styleId="a6">
    <w:name w:val="Strong"/>
    <w:basedOn w:val="a0"/>
    <w:uiPriority w:val="22"/>
    <w:qFormat/>
    <w:rsid w:val="00A522AA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A522AA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A522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2AA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2AA"/>
    <w:rPr>
      <w:color w:val="0000FF"/>
      <w:u w:val="single"/>
    </w:rPr>
  </w:style>
  <w:style w:type="paragraph" w:styleId="a4">
    <w:name w:val="No Spacing"/>
    <w:link w:val="a5"/>
    <w:uiPriority w:val="1"/>
    <w:qFormat/>
    <w:rsid w:val="00A522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522AA"/>
  </w:style>
  <w:style w:type="character" w:styleId="a6">
    <w:name w:val="Strong"/>
    <w:basedOn w:val="a0"/>
    <w:uiPriority w:val="22"/>
    <w:qFormat/>
    <w:rsid w:val="00A522AA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A522AA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A522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2AA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gt.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203@su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Company>Krokoz™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2019-01-05T07:40:00Z</dcterms:created>
  <dcterms:modified xsi:type="dcterms:W3CDTF">2019-01-05T07:41:00Z</dcterms:modified>
</cp:coreProperties>
</file>