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71" w:rsidRPr="00A8656B" w:rsidRDefault="00137B71" w:rsidP="00137B71">
      <w:pPr>
        <w:pStyle w:val="a4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A8656B">
        <w:rPr>
          <w:rFonts w:ascii="Times New Roman" w:hAnsi="Times New Roman" w:cs="Times New Roman"/>
          <w:b/>
          <w:sz w:val="24"/>
          <w:szCs w:val="24"/>
        </w:rPr>
        <w:t>В Прокуратуру города Алматы</w:t>
      </w:r>
    </w:p>
    <w:p w:rsidR="00137B71" w:rsidRPr="00A8656B" w:rsidRDefault="00137B71" w:rsidP="00137B71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>Республика Казахстан, г. Алматы, 050059, Бостандыкский район, ул.Желтоксан, д. 189.</w:t>
      </w:r>
    </w:p>
    <w:p w:rsidR="00AB6594" w:rsidRPr="00A8656B" w:rsidRDefault="00137B71" w:rsidP="00AB6594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656B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="00AB6594" w:rsidRPr="00A8656B">
        <w:rPr>
          <w:rFonts w:ascii="Times New Roman" w:hAnsi="Times New Roman" w:cs="Times New Roman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</w:p>
    <w:p w:rsidR="00AB6594" w:rsidRPr="00A8656B" w:rsidRDefault="00AB6594" w:rsidP="00AB6594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5C4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</w:t>
      </w:r>
    </w:p>
    <w:p w:rsidR="00AB6594" w:rsidRPr="00A8656B" w:rsidRDefault="005C4269" w:rsidP="00AB6594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Адрес: ____________</w:t>
      </w:r>
    </w:p>
    <w:p w:rsidR="00137B71" w:rsidRPr="00A8656B" w:rsidRDefault="00137B71" w:rsidP="00AB6594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656B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137B71" w:rsidRPr="00A8656B" w:rsidRDefault="00137B71" w:rsidP="00137B71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:rsidR="00137B71" w:rsidRPr="00A8656B" w:rsidRDefault="00137B71" w:rsidP="00137B71">
      <w:pPr>
        <w:pStyle w:val="a4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137B71" w:rsidRPr="00A8656B" w:rsidRDefault="00137B71" w:rsidP="00137B71">
      <w:pPr>
        <w:pStyle w:val="a4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:rsidR="00137B71" w:rsidRPr="00A8656B" w:rsidRDefault="008371EA" w:rsidP="00137B71">
      <w:pPr>
        <w:pStyle w:val="a4"/>
        <w:ind w:left="4253" w:firstLine="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37B71" w:rsidRPr="00A865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37B71" w:rsidRPr="00A8656B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137B71" w:rsidRPr="00A865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137B71" w:rsidRPr="00A8656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37B71" w:rsidRPr="00A865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137B71" w:rsidRPr="00A8656B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137B71" w:rsidRPr="00A865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37B71" w:rsidRPr="00A8656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37B71" w:rsidRPr="00A865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137B71" w:rsidRPr="00A8656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37B71" w:rsidRPr="00A865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137B71" w:rsidRPr="00A8656B" w:rsidRDefault="00137B71" w:rsidP="00137B71">
      <w:pPr>
        <w:pStyle w:val="a4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>+ 7</w:t>
      </w:r>
      <w:r w:rsidRPr="00A865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656B">
        <w:rPr>
          <w:rFonts w:ascii="Times New Roman" w:hAnsi="Times New Roman" w:cs="Times New Roman"/>
          <w:sz w:val="24"/>
          <w:szCs w:val="24"/>
        </w:rPr>
        <w:t>(708) 578 57 58.</w:t>
      </w:r>
    </w:p>
    <w:p w:rsidR="00137B71" w:rsidRPr="00A8656B" w:rsidRDefault="00137B71" w:rsidP="00137B71">
      <w:pPr>
        <w:pStyle w:val="a4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71" w:rsidRPr="00A8656B" w:rsidRDefault="00137B71" w:rsidP="00137B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7B71" w:rsidRPr="00A8656B" w:rsidRDefault="00137B71" w:rsidP="00137B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6B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  <w:r w:rsidR="00537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B71" w:rsidRPr="00A8656B" w:rsidRDefault="00537CE7" w:rsidP="00137B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B71" w:rsidRPr="00A8656B">
        <w:rPr>
          <w:rFonts w:ascii="Times New Roman" w:hAnsi="Times New Roman" w:cs="Times New Roman"/>
          <w:sz w:val="24"/>
          <w:szCs w:val="24"/>
        </w:rPr>
        <w:t xml:space="preserve"> </w:t>
      </w:r>
      <w:r w:rsidR="00137B71" w:rsidRPr="00A8656B">
        <w:rPr>
          <w:rFonts w:ascii="Times New Roman" w:hAnsi="Times New Roman" w:cs="Times New Roman"/>
          <w:sz w:val="24"/>
          <w:szCs w:val="24"/>
        </w:rPr>
        <w:tab/>
      </w:r>
    </w:p>
    <w:p w:rsidR="00C91FD7" w:rsidRPr="00A8656B" w:rsidRDefault="00C91FD7" w:rsidP="00AB6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28 декабря </w:t>
      </w:r>
      <w:r w:rsidR="005C4269">
        <w:rPr>
          <w:rFonts w:ascii="Times New Roman" w:hAnsi="Times New Roman" w:cs="Times New Roman"/>
          <w:sz w:val="24"/>
          <w:szCs w:val="24"/>
          <w:lang w:bidi="ru-RU"/>
        </w:rPr>
        <w:t>20__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года между </w:t>
      </w:r>
      <w:r w:rsidRPr="00A8656B">
        <w:rPr>
          <w:rFonts w:ascii="Times New Roman" w:hAnsi="Times New Roman" w:cs="Times New Roman"/>
          <w:sz w:val="24"/>
          <w:szCs w:val="24"/>
        </w:rPr>
        <w:t xml:space="preserve">ТОО «ТАТ МКО» и </w:t>
      </w:r>
      <w:r w:rsidR="005C4269">
        <w:rPr>
          <w:rFonts w:ascii="Times New Roman" w:hAnsi="Times New Roman" w:cs="Times New Roman"/>
          <w:sz w:val="24"/>
          <w:szCs w:val="24"/>
          <w:lang w:bidi="ru-RU"/>
        </w:rPr>
        <w:t>_________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>, был заключен Договор за</w:t>
      </w:r>
      <w:r w:rsidR="00537CE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B6594" w:rsidRPr="00A8656B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5C426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AB6594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="00AB6594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  <w:lang w:bidi="ru-RU"/>
        </w:rPr>
        <w:t>_________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AB6594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был предоставлен микрокредит на сумму 1 000 000 тенге, под 40 % годовых с установленным графиком погашения суммы основного долга и вознаграждения. </w:t>
      </w:r>
    </w:p>
    <w:p w:rsidR="00C91FD7" w:rsidRPr="00A8656B" w:rsidRDefault="00AB6594" w:rsidP="00AB6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В обеспечение исполнения обязательств </w:t>
      </w:r>
      <w:r w:rsidR="005C4269">
        <w:rPr>
          <w:rFonts w:ascii="Times New Roman" w:hAnsi="Times New Roman" w:cs="Times New Roman"/>
          <w:sz w:val="24"/>
          <w:szCs w:val="24"/>
          <w:lang w:bidi="ru-RU"/>
        </w:rPr>
        <w:t>_________</w:t>
      </w:r>
      <w:r w:rsidR="00C91FD7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>было заключено соглашение о гарантии</w:t>
      </w:r>
      <w:r w:rsidR="00C91FD7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за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№</w:t>
      </w:r>
      <w:r w:rsidR="005C4269">
        <w:rPr>
          <w:rFonts w:ascii="Times New Roman" w:hAnsi="Times New Roman" w:cs="Times New Roman"/>
          <w:sz w:val="24"/>
          <w:szCs w:val="24"/>
          <w:lang w:bidi="ru-RU"/>
        </w:rPr>
        <w:t>_________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от 28 декабря </w:t>
      </w:r>
      <w:r w:rsidR="005C4269">
        <w:rPr>
          <w:rFonts w:ascii="Times New Roman" w:hAnsi="Times New Roman" w:cs="Times New Roman"/>
          <w:sz w:val="24"/>
          <w:szCs w:val="24"/>
          <w:lang w:bidi="ru-RU"/>
        </w:rPr>
        <w:t>20__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года, согласно которого гарантами, несущими </w:t>
      </w:r>
      <w:r w:rsidR="00C91FD7" w:rsidRPr="00A8656B">
        <w:rPr>
          <w:rFonts w:ascii="Times New Roman" w:hAnsi="Times New Roman" w:cs="Times New Roman"/>
          <w:sz w:val="24"/>
          <w:szCs w:val="24"/>
          <w:lang w:bidi="ru-RU"/>
        </w:rPr>
        <w:t>солидарную ответственность,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91FD7" w:rsidRPr="00A8656B">
        <w:rPr>
          <w:rFonts w:ascii="Times New Roman" w:hAnsi="Times New Roman" w:cs="Times New Roman"/>
          <w:sz w:val="24"/>
          <w:szCs w:val="24"/>
          <w:lang w:bidi="ru-RU"/>
        </w:rPr>
        <w:t>выступили гр.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="00C91FD7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AB6594" w:rsidRPr="00A8656B" w:rsidRDefault="00C91FD7" w:rsidP="00AB6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656B">
        <w:rPr>
          <w:rFonts w:ascii="Times New Roman" w:hAnsi="Times New Roman" w:cs="Times New Roman"/>
          <w:sz w:val="24"/>
          <w:szCs w:val="24"/>
          <w:lang w:bidi="ru-RU"/>
        </w:rPr>
        <w:t>После получения займа Заёмщиками</w:t>
      </w:r>
      <w:r w:rsidR="00DF16CD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в связи с финансовыми затруднениями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Договорные </w:t>
      </w:r>
      <w:r w:rsidR="00DF16CD" w:rsidRPr="00A8656B">
        <w:rPr>
          <w:rFonts w:ascii="Times New Roman" w:hAnsi="Times New Roman" w:cs="Times New Roman"/>
          <w:sz w:val="24"/>
          <w:szCs w:val="24"/>
          <w:lang w:bidi="ru-RU"/>
        </w:rPr>
        <w:t>обязательства не</w:t>
      </w:r>
      <w:r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исполнялись должным образом</w:t>
      </w:r>
      <w:r w:rsidR="00DF16CD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после которого образовалась неимоверное задолженность перед </w:t>
      </w:r>
      <w:r w:rsidR="00DF16CD" w:rsidRPr="00A8656B">
        <w:rPr>
          <w:rFonts w:ascii="Times New Roman" w:hAnsi="Times New Roman" w:cs="Times New Roman"/>
          <w:sz w:val="24"/>
          <w:szCs w:val="24"/>
        </w:rPr>
        <w:t xml:space="preserve">ТОО «ТАТ </w:t>
      </w:r>
      <w:r w:rsidR="0085749E" w:rsidRPr="00A8656B">
        <w:rPr>
          <w:rFonts w:ascii="Times New Roman" w:hAnsi="Times New Roman" w:cs="Times New Roman"/>
          <w:sz w:val="24"/>
          <w:szCs w:val="24"/>
        </w:rPr>
        <w:t xml:space="preserve">МКО» </w:t>
      </w:r>
      <w:r w:rsidR="0085749E" w:rsidRPr="00A8656B">
        <w:rPr>
          <w:rFonts w:ascii="Times New Roman" w:hAnsi="Times New Roman" w:cs="Times New Roman"/>
          <w:sz w:val="24"/>
          <w:szCs w:val="24"/>
          <w:lang w:bidi="ru-RU"/>
        </w:rPr>
        <w:t>которую</w:t>
      </w:r>
      <w:r w:rsidR="00DF16CD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03781" w:rsidRPr="00A8656B">
        <w:rPr>
          <w:rFonts w:ascii="Times New Roman" w:hAnsi="Times New Roman" w:cs="Times New Roman"/>
          <w:sz w:val="24"/>
          <w:szCs w:val="24"/>
          <w:lang w:bidi="ru-RU"/>
        </w:rPr>
        <w:t>невозможно</w:t>
      </w:r>
      <w:r w:rsidR="00DF16CD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было в буквальном смысле </w:t>
      </w:r>
      <w:r w:rsidR="00537CE7" w:rsidRPr="00A8656B">
        <w:rPr>
          <w:rFonts w:ascii="Times New Roman" w:hAnsi="Times New Roman" w:cs="Times New Roman"/>
          <w:sz w:val="24"/>
          <w:szCs w:val="24"/>
          <w:lang w:bidi="ru-RU"/>
        </w:rPr>
        <w:t>исполнить,</w:t>
      </w:r>
      <w:r w:rsidR="00DF16CD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а именно п</w:t>
      </w:r>
      <w:r w:rsidR="00AB6594" w:rsidRPr="00A8656B">
        <w:rPr>
          <w:rFonts w:ascii="Times New Roman" w:hAnsi="Times New Roman" w:cs="Times New Roman"/>
          <w:sz w:val="24"/>
          <w:szCs w:val="24"/>
          <w:lang w:bidi="ru-RU"/>
        </w:rPr>
        <w:t>о состоянию на 24.09.</w:t>
      </w:r>
      <w:r w:rsidR="005C4269">
        <w:rPr>
          <w:rFonts w:ascii="Times New Roman" w:hAnsi="Times New Roman" w:cs="Times New Roman"/>
          <w:sz w:val="24"/>
          <w:szCs w:val="24"/>
          <w:lang w:bidi="ru-RU"/>
        </w:rPr>
        <w:t>201_</w:t>
      </w:r>
      <w:r w:rsidR="00AB6594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года общая сумма задолженности по договору состав</w:t>
      </w:r>
      <w:r w:rsidR="00DF16CD" w:rsidRPr="00A8656B">
        <w:rPr>
          <w:rFonts w:ascii="Times New Roman" w:hAnsi="Times New Roman" w:cs="Times New Roman"/>
          <w:sz w:val="24"/>
          <w:szCs w:val="24"/>
          <w:lang w:bidi="ru-RU"/>
        </w:rPr>
        <w:t>ляло</w:t>
      </w:r>
      <w:r w:rsidR="00AB6594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61 000</w:t>
      </w:r>
      <w:r w:rsidR="00DF16CD" w:rsidRPr="00A8656B">
        <w:rPr>
          <w:rFonts w:ascii="Times New Roman" w:hAnsi="Times New Roman" w:cs="Times New Roman"/>
          <w:sz w:val="24"/>
          <w:szCs w:val="24"/>
          <w:lang w:bidi="ru-RU"/>
        </w:rPr>
        <w:t> </w:t>
      </w:r>
      <w:r w:rsidR="00AB6594" w:rsidRPr="00A8656B">
        <w:rPr>
          <w:rFonts w:ascii="Times New Roman" w:hAnsi="Times New Roman" w:cs="Times New Roman"/>
          <w:sz w:val="24"/>
          <w:szCs w:val="24"/>
          <w:lang w:bidi="ru-RU"/>
        </w:rPr>
        <w:t>437</w:t>
      </w:r>
      <w:r w:rsidR="00DF16CD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(шестьдесят один миллионов четыреста тридцать семь)</w:t>
      </w:r>
      <w:r w:rsidR="00AB6594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 тенге</w:t>
      </w:r>
      <w:r w:rsidR="00DF16CD" w:rsidRPr="00A8656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DF16CD" w:rsidRPr="00A8656B" w:rsidRDefault="00DF16CD" w:rsidP="00AB6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0408D0" w:rsidRPr="00A8656B">
        <w:rPr>
          <w:rFonts w:ascii="Times New Roman" w:hAnsi="Times New Roman" w:cs="Times New Roman"/>
          <w:sz w:val="24"/>
          <w:szCs w:val="24"/>
        </w:rPr>
        <w:t>неисполнения</w:t>
      </w:r>
      <w:r w:rsidRPr="00A8656B">
        <w:rPr>
          <w:rFonts w:ascii="Times New Roman" w:hAnsi="Times New Roman" w:cs="Times New Roman"/>
          <w:sz w:val="24"/>
          <w:szCs w:val="24"/>
        </w:rPr>
        <w:t xml:space="preserve"> </w:t>
      </w:r>
      <w:r w:rsidR="0085749E" w:rsidRPr="00A8656B">
        <w:rPr>
          <w:rFonts w:ascii="Times New Roman" w:hAnsi="Times New Roman" w:cs="Times New Roman"/>
          <w:sz w:val="24"/>
          <w:szCs w:val="24"/>
        </w:rPr>
        <w:t>вышеуказанных</w:t>
      </w:r>
      <w:r w:rsidRPr="00A8656B">
        <w:rPr>
          <w:rFonts w:ascii="Times New Roman" w:hAnsi="Times New Roman" w:cs="Times New Roman"/>
          <w:sz w:val="24"/>
          <w:szCs w:val="24"/>
        </w:rPr>
        <w:t xml:space="preserve"> обязательств ТОО «ТАТ МКО» решила обратится в суд, таким образом</w:t>
      </w:r>
      <w:r w:rsidR="006E752B" w:rsidRPr="00A8656B">
        <w:rPr>
          <w:rFonts w:ascii="Times New Roman" w:hAnsi="Times New Roman" w:cs="Times New Roman"/>
          <w:sz w:val="24"/>
          <w:szCs w:val="24"/>
        </w:rPr>
        <w:t>:</w:t>
      </w:r>
    </w:p>
    <w:p w:rsidR="001869FE" w:rsidRPr="00A8656B" w:rsidRDefault="001869FE" w:rsidP="006E75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03 ноября </w:t>
      </w:r>
      <w:r w:rsidR="005C4269">
        <w:rPr>
          <w:rFonts w:ascii="Times New Roman" w:hAnsi="Times New Roman" w:cs="Times New Roman"/>
          <w:sz w:val="24"/>
          <w:szCs w:val="24"/>
          <w:shd w:val="clear" w:color="auto" w:fill="FFFFFF"/>
        </w:rPr>
        <w:t>201_</w:t>
      </w:r>
      <w:r w:rsidRPr="00A8656B">
        <w:rPr>
          <w:rFonts w:ascii="Times New Roman" w:hAnsi="Times New Roman" w:cs="Times New Roman"/>
          <w:color w:val="273F5C"/>
          <w:sz w:val="24"/>
          <w:szCs w:val="24"/>
          <w:shd w:val="clear" w:color="auto" w:fill="FFFFFF"/>
        </w:rPr>
        <w:t xml:space="preserve"> </w:t>
      </w:r>
      <w:r w:rsidR="0085749E" w:rsidRPr="00A8656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9F7E5D" w:rsidRPr="00A865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1A9A" w:rsidRPr="00A8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A9A" w:rsidRPr="00A8656B">
        <w:rPr>
          <w:rFonts w:ascii="Times New Roman" w:hAnsi="Times New Roman" w:cs="Times New Roman"/>
          <w:sz w:val="24"/>
          <w:szCs w:val="24"/>
        </w:rPr>
        <w:t>ТОО «ТАТ МКО»</w:t>
      </w:r>
      <w:r w:rsidR="006E752B" w:rsidRPr="00A8656B">
        <w:rPr>
          <w:rFonts w:ascii="Times New Roman" w:hAnsi="Times New Roman" w:cs="Times New Roman"/>
          <w:sz w:val="24"/>
          <w:szCs w:val="24"/>
        </w:rPr>
        <w:t xml:space="preserve"> </w:t>
      </w:r>
      <w:r w:rsidR="00B01A9A" w:rsidRPr="00A8656B">
        <w:rPr>
          <w:rFonts w:ascii="Times New Roman" w:hAnsi="Times New Roman" w:cs="Times New Roman"/>
          <w:sz w:val="24"/>
          <w:szCs w:val="24"/>
        </w:rPr>
        <w:t>подал</w:t>
      </w:r>
      <w:r w:rsidR="006E752B" w:rsidRPr="00A8656B">
        <w:rPr>
          <w:rFonts w:ascii="Times New Roman" w:hAnsi="Times New Roman" w:cs="Times New Roman"/>
          <w:sz w:val="24"/>
          <w:szCs w:val="24"/>
        </w:rPr>
        <w:t>а</w:t>
      </w:r>
      <w:r w:rsidR="00537CE7">
        <w:rPr>
          <w:rFonts w:ascii="Times New Roman" w:hAnsi="Times New Roman" w:cs="Times New Roman"/>
          <w:sz w:val="24"/>
          <w:szCs w:val="24"/>
        </w:rPr>
        <w:t xml:space="preserve"> Иск в суд о взыскании</w:t>
      </w:r>
      <w:r w:rsidR="00B01A9A" w:rsidRPr="00A8656B">
        <w:rPr>
          <w:rFonts w:ascii="Times New Roman" w:hAnsi="Times New Roman" w:cs="Times New Roman"/>
          <w:sz w:val="24"/>
          <w:szCs w:val="24"/>
        </w:rPr>
        <w:t xml:space="preserve"> суммы задолженности по договору займа которая была зарегистрировано</w:t>
      </w:r>
      <w:r w:rsidR="006E752B" w:rsidRPr="00A8656B">
        <w:rPr>
          <w:rFonts w:ascii="Times New Roman" w:hAnsi="Times New Roman" w:cs="Times New Roman"/>
          <w:sz w:val="24"/>
          <w:szCs w:val="24"/>
        </w:rPr>
        <w:t xml:space="preserve"> в </w:t>
      </w:r>
      <w:r w:rsidR="009B7200" w:rsidRPr="00A8656B">
        <w:rPr>
          <w:rFonts w:ascii="Times New Roman" w:hAnsi="Times New Roman" w:cs="Times New Roman"/>
          <w:color w:val="000000"/>
          <w:sz w:val="24"/>
          <w:szCs w:val="24"/>
        </w:rPr>
        <w:t>Районном суде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9B7200" w:rsidRPr="00A8656B">
        <w:rPr>
          <w:rFonts w:ascii="Times New Roman" w:hAnsi="Times New Roman" w:cs="Times New Roman"/>
          <w:color w:val="000000"/>
          <w:sz w:val="24"/>
          <w:szCs w:val="24"/>
        </w:rPr>
        <w:t>2 Ауэзовского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района города Алматы </w:t>
      </w:r>
      <w:r w:rsidR="00B01A9A" w:rsidRPr="00A8656B">
        <w:rPr>
          <w:rFonts w:ascii="Times New Roman" w:hAnsi="Times New Roman" w:cs="Times New Roman"/>
          <w:sz w:val="24"/>
          <w:szCs w:val="24"/>
        </w:rPr>
        <w:t>под №</w:t>
      </w:r>
      <w:r w:rsidR="005C4269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6E752B" w:rsidRPr="009B72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52B" w:rsidRPr="00A8656B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12 января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Районный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суд №2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Ауэзовского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района г. Алматы в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председательствующей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судьи Жумабаевой А.С.,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секретаре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судебного заседания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участием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истца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(по доверенности), ответчика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, рассмотрев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в открытом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судебном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гражданское дело по иску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товарищества с ограниченной ответственностью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«Микрокредитная организация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«ТАТ» 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о взыскании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суммы задолженности, </w:t>
      </w:r>
      <w:r w:rsidRPr="00A8656B">
        <w:rPr>
          <w:rFonts w:ascii="Times New Roman" w:hAnsi="Times New Roman" w:cs="Times New Roman"/>
          <w:b/>
          <w:color w:val="000000"/>
          <w:sz w:val="24"/>
          <w:szCs w:val="24"/>
        </w:rPr>
        <w:t>Суд установила</w:t>
      </w:r>
      <w:r w:rsidR="001D144C" w:rsidRPr="00A865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достоверно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установлено,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гаранты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были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извещены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новации 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то есть дополнительных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соглашениях по основному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микрокредита №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от 28.12.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между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МКО « ТАТ».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Из п.6.1 соглашения </w:t>
      </w:r>
      <w:r w:rsidR="009B7200" w:rsidRPr="00A8656B">
        <w:rPr>
          <w:rFonts w:ascii="Times New Roman" w:hAnsi="Times New Roman" w:cs="Times New Roman"/>
          <w:color w:val="000000"/>
          <w:sz w:val="24"/>
          <w:szCs w:val="24"/>
        </w:rPr>
        <w:t>о гарантии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от 28.12.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усматривается,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указанное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вступает в законную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прекращает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свое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произведенным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надлежащим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должниками своих обязательств перед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кредиторами. </w:t>
      </w:r>
      <w:r w:rsidR="009B7200" w:rsidRPr="00A8656B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с п.4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ст. 336 ГК РК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и поручительство прекращаются по истечении срока, на который они даны, указанного в договоре гарантии или поручительства. Если такой срок не установлен, они прекращаются, если кредитор в течение одного года со дня </w:t>
      </w:r>
      <w:r w:rsidR="009B7200" w:rsidRPr="00A8656B">
        <w:rPr>
          <w:rFonts w:ascii="Times New Roman" w:hAnsi="Times New Roman" w:cs="Times New Roman"/>
          <w:color w:val="000000"/>
          <w:sz w:val="24"/>
          <w:szCs w:val="24"/>
        </w:rPr>
        <w:t>наступления срока исполнения,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обеспеченного гарантией или </w:t>
      </w:r>
      <w:r w:rsidR="00537CE7" w:rsidRPr="00A8656B">
        <w:rPr>
          <w:rFonts w:ascii="Times New Roman" w:hAnsi="Times New Roman" w:cs="Times New Roman"/>
          <w:color w:val="000000"/>
          <w:sz w:val="24"/>
          <w:szCs w:val="24"/>
        </w:rPr>
        <w:t>поручительством обязательства,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не предъявит иска к гаранту или поручителю. Когда срок исполнения основного обязательства не указан и не может быть определен или определен моментом востребования, гарантия и поручительство прекращаются, если кредитор не предъявит иска к гаранту или поручителю в течение двух лет со дня заключения договора гарантии или поручительства, если иное не предусмотрено законодательными актами.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Учитывая,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исполнения обязательств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договору №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от 28.12.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между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МКО « ТАТ»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связи с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новациями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установлен 28.03.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гаранты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были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извещены 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изменении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микрокредита 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в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обеспеченного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гарантией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ним не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предъявлено иска,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суд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считает,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исковые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требования 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ответчику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взыскании с них в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солидарном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задолженности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оставлению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без удовлетворения.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537CE7" w:rsidRPr="00A8656B">
        <w:rPr>
          <w:rFonts w:ascii="Times New Roman" w:hAnsi="Times New Roman" w:cs="Times New Roman"/>
          <w:color w:val="000000"/>
          <w:sz w:val="24"/>
          <w:szCs w:val="24"/>
        </w:rPr>
        <w:t>таких обстоятельствах сумма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задолженности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судом в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размере 1249394 тенге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взысканию с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ответчика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D144C" w:rsidRPr="009B7200">
        <w:rPr>
          <w:rFonts w:ascii="Times New Roman" w:hAnsi="Times New Roman" w:cs="Times New Roman"/>
          <w:b/>
          <w:color w:val="000000"/>
          <w:sz w:val="24"/>
          <w:szCs w:val="24"/>
        </w:rPr>
        <w:t>Суд решил: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Иск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ТОО «Микрокредитная организация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«ТАТ» 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 взыскании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суммы задолженности удовлетворить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частично. Взыскать с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пользу ТОО «Микрокредитная организация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«ТАТ»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задолженность в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сумме 1 249 394 тенге 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возврат госпошлины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37482 тенге.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200" w:rsidRPr="00A8656B">
        <w:rPr>
          <w:rFonts w:ascii="Times New Roman" w:hAnsi="Times New Roman" w:cs="Times New Roman"/>
          <w:color w:val="000000"/>
          <w:sz w:val="24"/>
          <w:szCs w:val="24"/>
        </w:rPr>
        <w:t>В остальной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части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иска отказать.</w:t>
      </w:r>
    </w:p>
    <w:p w:rsidR="002A75D3" w:rsidRPr="00A8656B" w:rsidRDefault="001D144C" w:rsidP="001D14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6B">
        <w:rPr>
          <w:rFonts w:ascii="Times New Roman" w:eastAsia="Times New Roman" w:hAnsi="Times New Roman" w:cs="Times New Roman"/>
          <w:sz w:val="24"/>
          <w:szCs w:val="24"/>
        </w:rPr>
        <w:t xml:space="preserve">Не согласившись решением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Районного суда №2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Ауэзовского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района города Алматы, Истцом ТОО «Микрокредитная организация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«ТАТ» </w:t>
      </w:r>
      <w:r w:rsidR="002A75D3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было подано </w:t>
      </w:r>
      <w:r w:rsidR="00537CE7" w:rsidRPr="00A8656B">
        <w:rPr>
          <w:rFonts w:ascii="Times New Roman" w:hAnsi="Times New Roman" w:cs="Times New Roman"/>
          <w:color w:val="000000"/>
          <w:sz w:val="24"/>
          <w:szCs w:val="24"/>
        </w:rPr>
        <w:t>Апелляционная жалоба,</w:t>
      </w:r>
      <w:r w:rsidR="002A75D3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была зарегистрирована под №</w:t>
      </w:r>
      <w:r w:rsidRPr="00A8656B">
        <w:rPr>
          <w:rFonts w:ascii="Times New Roman" w:hAnsi="Times New Roman" w:cs="Times New Roman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5D3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в Апелляционной судебной коллегий по гражданским и административным делам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Алматинского городского суда </w:t>
      </w:r>
      <w:r w:rsidR="002A75D3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расположенной в городе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r w:rsidR="002A75D3" w:rsidRPr="00A86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144C" w:rsidRPr="00A8656B" w:rsidRDefault="001D144C" w:rsidP="001D14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03 апреля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Апелляционная судебная коллегия по гражданским и административным делам Алматинского городского суда в составе: председательствующего судьи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, с участием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истца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представителя ответчика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рассмотрев в открытом судебном заседании в помещении Алматинского городского суда гражданское дело по иску товарищества с ограниченной ответственностью «Микрокредитная организация «ТАТ» к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о взыскании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суммы задолженности,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поступившее по апелляционной жалобе истца на решение районного суда №2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Ауэзовского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района г.Алматы от 12 января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1B3F7D" w:rsidRPr="009B7200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Постановила</w:t>
      </w:r>
      <w:r w:rsidRPr="009B720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районного суда №2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Ауэзовского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района г. Алматы от 12 января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данному делу оставить без изменения, апелляционную жалобу – без удовлетворения.</w:t>
      </w:r>
      <w:r w:rsidR="001B3F7D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641" w:rsidRPr="00A8656B" w:rsidRDefault="001B3F7D" w:rsidP="001B3F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Не удовлетворившись Постановлением от 03 апреля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Апелляционной судебной коллегии по гражданским и административным делам Алматинского городского суда, ТОО «МКО «ТАТ» решила обойти закон в нарушен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9B7200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Конституций Республики Казахстан</w:t>
        </w:r>
      </w:hyperlink>
      <w:r w:rsidR="00537CE7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,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где сказано </w:t>
      </w:r>
      <w:r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может быть подвергнут повторно ответственности за одно и то же правонарушение.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Несмотря не на что п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овторно по тем же основания и по тому же спору </w:t>
      </w:r>
      <w:r w:rsidR="009659F4" w:rsidRPr="009B7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мая </w:t>
      </w:r>
      <w:r w:rsidR="005C4269">
        <w:rPr>
          <w:rFonts w:ascii="Times New Roman" w:hAnsi="Times New Roman" w:cs="Times New Roman"/>
          <w:sz w:val="24"/>
          <w:szCs w:val="24"/>
          <w:shd w:val="clear" w:color="auto" w:fill="FFFFFF"/>
        </w:rPr>
        <w:t>201_</w:t>
      </w:r>
      <w:r w:rsidR="009659F4" w:rsidRPr="00A8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6B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A8656B">
        <w:rPr>
          <w:rFonts w:ascii="Times New Roman" w:hAnsi="Times New Roman" w:cs="Times New Roman"/>
          <w:sz w:val="24"/>
          <w:szCs w:val="24"/>
        </w:rPr>
        <w:t>ТОО «ТАТ МКО» подала Иск в суд о взыскани</w:t>
      </w:r>
      <w:r w:rsidR="00A442AD" w:rsidRPr="00A8656B">
        <w:rPr>
          <w:rFonts w:ascii="Times New Roman" w:hAnsi="Times New Roman" w:cs="Times New Roman"/>
          <w:sz w:val="24"/>
          <w:szCs w:val="24"/>
        </w:rPr>
        <w:t>и</w:t>
      </w:r>
      <w:r w:rsidRPr="00A8656B">
        <w:rPr>
          <w:rFonts w:ascii="Times New Roman" w:hAnsi="Times New Roman" w:cs="Times New Roman"/>
          <w:sz w:val="24"/>
          <w:szCs w:val="24"/>
        </w:rPr>
        <w:t xml:space="preserve"> суммы задолженности по договору займа которая была зарегистрировано в 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Карасайском районном суде Алматинской области </w:t>
      </w:r>
      <w:r w:rsidRPr="00A8656B">
        <w:rPr>
          <w:rFonts w:ascii="Times New Roman" w:hAnsi="Times New Roman" w:cs="Times New Roman"/>
          <w:sz w:val="24"/>
          <w:szCs w:val="24"/>
        </w:rPr>
        <w:t>под №</w:t>
      </w:r>
      <w:r w:rsidR="005C426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  <w:r w:rsidRPr="009B72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F7D" w:rsidRPr="00A8656B" w:rsidRDefault="001B3F7D" w:rsidP="001B3F7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6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которого 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>14 июля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>Карасайский районный суд Алматинской области в составе: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председательствующей судьи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при секретаре судебного заседания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с участием представителя истца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ответчика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>, рассмотрев в открытом судебном заседании гражданское дело по иску ТОО «МКО «ТАТ» 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 взыскании суммы задолженности, Суд Решила: Иск ТОО «МКО «ТАТ» 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 взыскании суммы задолженности, – удовлетворить в полном объеме.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Взыскать солидарно с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ТОО «МКО «ТАТ» сумму задолженности в размере 2 914 473 тенге. Взыскать в пользу ТОО «МКО «ТАТ» с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659F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по уплате государственной пошлины в размере по 29 145 тенге с каждого.</w:t>
      </w:r>
    </w:p>
    <w:p w:rsidR="001F2641" w:rsidRPr="00A8656B" w:rsidRDefault="001F2641" w:rsidP="001F26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6B">
        <w:rPr>
          <w:rFonts w:ascii="Times New Roman" w:eastAsia="Times New Roman" w:hAnsi="Times New Roman" w:cs="Times New Roman"/>
          <w:sz w:val="24"/>
          <w:szCs w:val="24"/>
        </w:rPr>
        <w:t xml:space="preserve">Не согласившись решением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Карасайского районного суда Алматинской области, ответчицей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было подано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Апелляционная жалоба,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была зарегистрирована под №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в Апелляционной судебной коллегий по гражданским и административным делам Алматинского областного суда расположенной в городе Талдыкорган.</w:t>
      </w:r>
    </w:p>
    <w:p w:rsidR="001B3F7D" w:rsidRPr="00A8656B" w:rsidRDefault="001F2641" w:rsidP="001B3F7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22 сентября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года. Апелляционная судебная коллегия по гражданским и административным делам Алматинского областного суда в составе председательствующей судьи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, с участием представителя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ТОО «МКО ТАТ»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ответчика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в открытом судебном заседании гражданское дело по иску ТОО «МКО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«ТАТ» 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 взыскании суммы задолженности, поступившее по апелляционной жалобе ответчика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на решение Карасайского районного суда от 14 июля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C3DEC" w:rsidRPr="00A865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Установила: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При исследовании материалов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дела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установлено, что до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28.01.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оплата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производилась своевременно, согласно графику платежей, установленному договором. Согласно заявлениям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ей трижды производилась реструктуризация Договора, с приостановлением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начисления неустоек и предоставлением льготных периодов по оплате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основного долга и вознаграждения до 28.08.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года. Так дополнительным соглашением №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от 26 мая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установлено, что после реструктуризации сумма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микрокредита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составляет 947280 тенге.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Согласно договору гарантии №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от 28 декабря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в качестве обеспечения исполнения обязательств по договору о предоставлении микрокредита гарантами выступили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, принявшие обязательство солидарно отвечать перед МКО за выполнение обязательств заемщиком. В соответствии с п. 1 статьи 372 ГК РК обязательство прекращается соглашением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сторон о замене первоначального обязательства, существовавшего между ними другим обязательством между теми же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лицами, предусматривающим иной предмет или способ исполнения (новация). Поскольку между истцом ТОО «МКО ТАТ» и заемщиком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была произведена реструкту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>ризация долга, коллегия считает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, что между ними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была новация, то есть прекращено обязательство по исполнению займа на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сумму 1 000 000 тенге и заключено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другое обязательство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на сумму 947280 тенге с указанием другого срока исполнения обязательства – 28.03.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года. Судом достоверно установлено, что гаранты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не были извещены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537CE7" w:rsidRPr="00A8656B">
        <w:rPr>
          <w:rFonts w:ascii="Times New Roman" w:hAnsi="Times New Roman" w:cs="Times New Roman"/>
          <w:color w:val="000000"/>
          <w:sz w:val="24"/>
          <w:szCs w:val="24"/>
        </w:rPr>
        <w:t>новации,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то есть о дополнительном соглашении по основному договору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о предоставлении микрокредита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от 28.12.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МКО «ТАТ». В соответствии с п.4 статьи 336 ГК РК гарантия и поручительство прекращаются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по истечении срока, на который они даны, указанного в договоре гарантии или поручительстве. Если такой срок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не установлен, они прекращаются, если кредитор в течение одного года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со дня наступления срока </w:t>
      </w:r>
      <w:r w:rsidR="00537CE7" w:rsidRPr="00A8656B">
        <w:rPr>
          <w:rFonts w:ascii="Times New Roman" w:hAnsi="Times New Roman" w:cs="Times New Roman"/>
          <w:color w:val="000000"/>
          <w:sz w:val="24"/>
          <w:szCs w:val="24"/>
        </w:rPr>
        <w:t>исполнения,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обеспеченного гарантией или</w:t>
      </w:r>
      <w:r w:rsidR="006C3DEC" w:rsidRPr="00A865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поручительством обязательства не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иска к гаранту или поручителю. Когда срок исполнения основного обязательства не указан и не может быть определен или определен моментом истребования, гарантия и поручительство прекращаются, если кредитор не предъявит иска к гаранту или поручителю в течение двух лет со дня заключения договора гарантии или поручительства, если иное не предусмотрено законодательными актами. Учитывая, что срок исполнения обязательств по договору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от 28.12.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МКО «ТАТ» в связи с новациями установлен 28.03.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года, гаранты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не были извещены об изменении суммы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микрокредита и срока исполнения обязательства в течение года со дня наступления срока исполнения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обеспеченного гарантией обязательства к ним не предъявлен иск, коллегия считает, что исковые требования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к ответчикам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 взыскании с них в солидарном порядке задолженности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подлежат оставлению без удовлетворения. При таких обстоятельствах сумма задолженности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2 914 473 тенге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подлежит взысканию с ответчика Хожаевой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Р. Таким образом решение суда подлежит изменению в части взыскания суммы задолженности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солидарно с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В остальной части решение суда подлежит оставлению без изменения.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Тем Самым </w:t>
      </w:r>
      <w:r w:rsidR="006C3DEC" w:rsidRPr="00A8656B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Постановила:</w:t>
      </w:r>
      <w:r w:rsidR="00537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Карсайского районного суда от 14 июля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вынесенное по настоящему делу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изменить.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Отменить решение суда в части взыскания солидарно с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ТОО «МКО «ТАТ» сумму задолженности в размере 2 914 473 тенге и взыскания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в пользу ТОО «МКО «ТАТ» с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по уплате государственной пошлины в размере по 29 145 (двадцать девять тысяч сто сорок пять) тенге с каждого отменить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и в указанной части принять решение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>взыскать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ТОО «МКО «ТАТ» сумму задолженности в размере 2 914 473 тенге и расходы по уплате государственной пошлины в размере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DE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87 434 тенге. Апелляционную жалобу удовлетворить. </w:t>
      </w:r>
    </w:p>
    <w:p w:rsidR="00DF7756" w:rsidRPr="00A8656B" w:rsidRDefault="006C3DEC" w:rsidP="00DF77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 же н</w:t>
      </w:r>
      <w:r w:rsidR="0094289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е удовлетворившись Постановлением от </w:t>
      </w:r>
      <w:r w:rsidR="00DF7756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22 сентября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="00DF7756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94289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Апелляционной судебной коллегии по гражданским и административным делам 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Алматинского </w:t>
      </w:r>
      <w:r w:rsidR="00DF7756" w:rsidRPr="00A8656B"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суда</w:t>
      </w:r>
      <w:r w:rsidR="00B4466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ТОО «МКО «ТАТ» решила </w:t>
      </w:r>
      <w:r w:rsidR="00DF7756" w:rsidRPr="00A8656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D144C" w:rsidRPr="00A8656B">
        <w:rPr>
          <w:rFonts w:ascii="Times New Roman" w:hAnsi="Times New Roman" w:cs="Times New Roman"/>
          <w:color w:val="000000"/>
          <w:sz w:val="24"/>
          <w:szCs w:val="24"/>
        </w:rPr>
        <w:t>овторно по тем же основания и по тому же спору</w:t>
      </w:r>
      <w:r w:rsidR="00B44664"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9FE" w:rsidRPr="0085749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869FE" w:rsidRPr="00A8656B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5C4269">
        <w:rPr>
          <w:rFonts w:ascii="Times New Roman" w:eastAsia="Times New Roman" w:hAnsi="Times New Roman" w:cs="Times New Roman"/>
          <w:sz w:val="24"/>
          <w:szCs w:val="24"/>
        </w:rPr>
        <w:t>201_</w:t>
      </w:r>
      <w:r w:rsidR="001869FE" w:rsidRPr="00A8656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869FE" w:rsidRPr="00A8656B">
        <w:rPr>
          <w:rFonts w:ascii="Times New Roman" w:hAnsi="Times New Roman" w:cs="Times New Roman"/>
          <w:sz w:val="24"/>
          <w:szCs w:val="24"/>
        </w:rPr>
        <w:t xml:space="preserve">ТОО «ТАТ МКО» подала Иск в суд о взысканий суммы задолженности по договору займа которая была зарегистрировано в </w:t>
      </w:r>
      <w:r w:rsidR="001869FE" w:rsidRPr="00A8656B">
        <w:rPr>
          <w:rFonts w:ascii="Times New Roman" w:hAnsi="Times New Roman" w:cs="Times New Roman"/>
          <w:color w:val="000000"/>
          <w:sz w:val="24"/>
          <w:szCs w:val="24"/>
        </w:rPr>
        <w:t>Талгарском районном суде Алматинской области</w:t>
      </w:r>
      <w:r w:rsidR="001869FE" w:rsidRPr="00A8656B">
        <w:rPr>
          <w:rFonts w:ascii="Times New Roman" w:hAnsi="Times New Roman" w:cs="Times New Roman"/>
          <w:sz w:val="24"/>
          <w:szCs w:val="24"/>
        </w:rPr>
        <w:t xml:space="preserve"> под №</w:t>
      </w:r>
      <w:r w:rsidR="005C426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869FE" w:rsidRPr="00A865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69FE" w:rsidRPr="00A8656B" w:rsidRDefault="001869FE" w:rsidP="00DF77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6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которого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18 августа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года Талгарский районный суд Алматинской области, под председательством судьи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с участием представителя истца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ответчика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рассмотрев в открытом судебном заседании гражданское дело по иску ТОО «МКО «ТАТ» к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 взыскании суммы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задолженности, Суд решил: Исковое заявление Истца к Ответчикам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о взыскании суммы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задолженности – удовлетворить.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Взыскать с ответчиков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в солидарном порядке в пользу ТОО «МКО «ТАТ» сумму задолженности в размере 2 555 282 тенге, и понесенные расходы по оплате государственной пошлины в размере 76 659 тенге.</w:t>
      </w:r>
      <w:r w:rsidRPr="00A8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E1E" w:rsidRPr="00A8656B" w:rsidRDefault="00B76E1E" w:rsidP="00B76E1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Все вышеуказанные Решения суда вступили в законную силу. В выгоду себя </w:t>
      </w:r>
      <w:r w:rsidR="00C71439" w:rsidRPr="00A8656B">
        <w:rPr>
          <w:rFonts w:ascii="Times New Roman" w:hAnsi="Times New Roman" w:cs="Times New Roman"/>
          <w:color w:val="000000"/>
          <w:sz w:val="24"/>
          <w:szCs w:val="24"/>
        </w:rPr>
        <w:t>ТОО «МКО «ТАТ» принял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самое последнее Решение Талгарского районного суда во внимание и основывается на самое удобное выгодное Решение Талгарского районного суда, тогда как повторно и/или неоднократное взыскание суммы задолженности в РК не приемлемы.</w:t>
      </w:r>
      <w:r w:rsidR="00537C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76E1E" w:rsidRPr="00A8656B" w:rsidRDefault="00B76E1E" w:rsidP="00B76E1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6B">
        <w:rPr>
          <w:rFonts w:ascii="Times New Roman" w:hAnsi="Times New Roman" w:cs="Times New Roman"/>
          <w:color w:val="000000"/>
          <w:sz w:val="24"/>
          <w:szCs w:val="24"/>
        </w:rPr>
        <w:t>По вышеуказанн</w:t>
      </w:r>
      <w:r w:rsidR="00356CA3" w:rsidRPr="00A8656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Решению Талгарского районного суда выписаны исполнительные листы, которые переданы на принудительное исполнение частному судебному </w:t>
      </w:r>
      <w:r w:rsidR="00C71439" w:rsidRPr="00A8656B">
        <w:rPr>
          <w:rFonts w:ascii="Times New Roman" w:hAnsi="Times New Roman" w:cs="Times New Roman"/>
          <w:color w:val="000000"/>
          <w:sz w:val="24"/>
          <w:szCs w:val="24"/>
        </w:rPr>
        <w:t>исполнителю, исполнительного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 округа Алматинской области </w:t>
      </w:r>
      <w:r w:rsidR="005C426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>, который на сегодняшний день проводит исполнительные действия.</w:t>
      </w:r>
    </w:p>
    <w:p w:rsidR="00F85D94" w:rsidRPr="00A8656B" w:rsidRDefault="00356CA3" w:rsidP="00F85D94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A8656B">
        <w:rPr>
          <w:color w:val="000000"/>
        </w:rPr>
        <w:t>В Карасайский районный суд Алматинской области и Талгарский районный суд</w:t>
      </w:r>
    </w:p>
    <w:p w:rsidR="00F85D94" w:rsidRPr="00A8656B" w:rsidRDefault="00356CA3" w:rsidP="00F85D94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iCs/>
        </w:rPr>
      </w:pPr>
      <w:r w:rsidRPr="00A8656B">
        <w:rPr>
          <w:color w:val="000000"/>
        </w:rPr>
        <w:t xml:space="preserve">Алматинской области со стороны ответчицы </w:t>
      </w:r>
      <w:r w:rsidR="005C4269">
        <w:rPr>
          <w:color w:val="000000"/>
        </w:rPr>
        <w:t>_____________</w:t>
      </w:r>
      <w:r w:rsidRPr="00A8656B">
        <w:rPr>
          <w:color w:val="000000"/>
        </w:rPr>
        <w:t xml:space="preserve"> в суд были предоставлены предыдущие решения суда, однако, суд </w:t>
      </w:r>
      <w:r w:rsidR="009B7200" w:rsidRPr="00A8656B">
        <w:rPr>
          <w:color w:val="000000"/>
        </w:rPr>
        <w:t>в нарушения</w:t>
      </w:r>
      <w:r w:rsidRPr="00A8656B">
        <w:rPr>
          <w:color w:val="000000"/>
        </w:rPr>
        <w:t xml:space="preserve"> всех норм Законодательства РК не принял во внимание предоставленные доводы </w:t>
      </w:r>
      <w:r w:rsidR="00C71439" w:rsidRPr="00A8656B">
        <w:rPr>
          <w:color w:val="000000"/>
        </w:rPr>
        <w:t>Ответчицы</w:t>
      </w:r>
      <w:r w:rsidRPr="00A8656B">
        <w:rPr>
          <w:color w:val="000000"/>
        </w:rPr>
        <w:t>.</w:t>
      </w:r>
      <w:r w:rsidR="00537CE7">
        <w:rPr>
          <w:color w:val="000000"/>
        </w:rPr>
        <w:t xml:space="preserve"> </w:t>
      </w:r>
      <w:r w:rsidR="00A442AD" w:rsidRPr="00A8656B">
        <w:rPr>
          <w:color w:val="000000"/>
        </w:rPr>
        <w:t xml:space="preserve">Тем самым грубо нарушил требования </w:t>
      </w:r>
      <w:r w:rsidR="00A442AD" w:rsidRPr="00A8656B">
        <w:rPr>
          <w:rFonts w:eastAsiaTheme="minorEastAsia"/>
          <w:b/>
          <w:bCs/>
          <w:color w:val="000000"/>
          <w:shd w:val="clear" w:color="auto" w:fill="FFFFFF"/>
        </w:rPr>
        <w:t>Гражданск</w:t>
      </w:r>
      <w:r w:rsidR="00A442AD" w:rsidRPr="00A8656B">
        <w:rPr>
          <w:b/>
          <w:bCs/>
          <w:color w:val="000000"/>
          <w:shd w:val="clear" w:color="auto" w:fill="FFFFFF"/>
        </w:rPr>
        <w:t>ого</w:t>
      </w:r>
      <w:r w:rsidR="00A442AD" w:rsidRPr="00A8656B">
        <w:rPr>
          <w:rFonts w:eastAsiaTheme="minorEastAsia"/>
          <w:b/>
          <w:bCs/>
          <w:color w:val="000000"/>
          <w:shd w:val="clear" w:color="auto" w:fill="FFFFFF"/>
        </w:rPr>
        <w:t xml:space="preserve"> процессуальн</w:t>
      </w:r>
      <w:r w:rsidR="00A442AD" w:rsidRPr="00A8656B">
        <w:rPr>
          <w:b/>
          <w:bCs/>
          <w:color w:val="000000"/>
          <w:shd w:val="clear" w:color="auto" w:fill="FFFFFF"/>
        </w:rPr>
        <w:t>ого</w:t>
      </w:r>
      <w:r w:rsidR="00A442AD" w:rsidRPr="00A8656B">
        <w:rPr>
          <w:rFonts w:eastAsiaTheme="minorEastAsia"/>
          <w:b/>
          <w:bCs/>
          <w:color w:val="000000"/>
          <w:shd w:val="clear" w:color="auto" w:fill="FFFFFF"/>
        </w:rPr>
        <w:t xml:space="preserve"> Кодекс</w:t>
      </w:r>
      <w:r w:rsidR="00A442AD" w:rsidRPr="00A8656B">
        <w:rPr>
          <w:b/>
          <w:bCs/>
          <w:color w:val="000000"/>
          <w:shd w:val="clear" w:color="auto" w:fill="FFFFFF"/>
        </w:rPr>
        <w:t>а</w:t>
      </w:r>
      <w:r w:rsidR="00A442AD" w:rsidRPr="00A8656B">
        <w:rPr>
          <w:rFonts w:eastAsiaTheme="minorEastAsia"/>
          <w:b/>
          <w:bCs/>
          <w:color w:val="000000"/>
          <w:shd w:val="clear" w:color="auto" w:fill="FFFFFF"/>
        </w:rPr>
        <w:t xml:space="preserve"> Республики </w:t>
      </w:r>
      <w:r w:rsidR="00537CE7" w:rsidRPr="00A8656B">
        <w:rPr>
          <w:rFonts w:eastAsiaTheme="minorEastAsia"/>
          <w:b/>
          <w:bCs/>
          <w:color w:val="000000"/>
          <w:shd w:val="clear" w:color="auto" w:fill="FFFFFF"/>
        </w:rPr>
        <w:t>Казахстан,</w:t>
      </w:r>
      <w:r w:rsidR="00A442AD" w:rsidRPr="00A8656B">
        <w:rPr>
          <w:b/>
          <w:bCs/>
          <w:color w:val="000000"/>
          <w:shd w:val="clear" w:color="auto" w:fill="FFFFFF"/>
        </w:rPr>
        <w:t xml:space="preserve"> </w:t>
      </w:r>
      <w:r w:rsidR="00A442AD" w:rsidRPr="009B7200">
        <w:rPr>
          <w:bCs/>
          <w:color w:val="000000"/>
          <w:shd w:val="clear" w:color="auto" w:fill="FFFFFF"/>
        </w:rPr>
        <w:t>а именно</w:t>
      </w:r>
      <w:r w:rsidR="00A442AD" w:rsidRPr="00A8656B">
        <w:rPr>
          <w:b/>
          <w:bCs/>
          <w:color w:val="000000"/>
          <w:shd w:val="clear" w:color="auto" w:fill="FFFFFF"/>
        </w:rPr>
        <w:t xml:space="preserve"> </w:t>
      </w:r>
      <w:r w:rsidR="00F85D94" w:rsidRPr="009B7200">
        <w:rPr>
          <w:bCs/>
          <w:color w:val="000000"/>
          <w:shd w:val="clear" w:color="auto" w:fill="FFFFFF"/>
        </w:rPr>
        <w:t>с</w:t>
      </w:r>
      <w:r w:rsidR="00F85D94" w:rsidRPr="00A8656B">
        <w:rPr>
          <w:rStyle w:val="s1"/>
          <w:b w:val="0"/>
          <w:bCs w:val="0"/>
        </w:rPr>
        <w:t xml:space="preserve">татья 168. Которая предусматривает </w:t>
      </w:r>
      <w:r w:rsidR="00F85D94" w:rsidRPr="00A8656B">
        <w:rPr>
          <w:color w:val="000000"/>
        </w:rPr>
        <w:t>При наличии обстоятельств, предусмотренных </w:t>
      </w:r>
      <w:hyperlink r:id="rId9" w:anchor="sub_id=2720000" w:tgtFrame="_parent" w:tooltip="Кодекс Республики Казахстан от 31 октября 2015 года № 377-V " w:history="1">
        <w:r w:rsidR="00F85D94" w:rsidRPr="009B7200">
          <w:rPr>
            <w:rStyle w:val="ac"/>
          </w:rPr>
          <w:t>статьями 272, 273</w:t>
        </w:r>
      </w:hyperlink>
      <w:r w:rsidR="00F85D94" w:rsidRPr="009B7200">
        <w:t>, </w:t>
      </w:r>
      <w:hyperlink r:id="rId10" w:anchor="sub_id=2770001" w:tgtFrame="_parent" w:tooltip="Кодекс Республики Казахстан от 31 октября 2015 года № 377-V " w:history="1">
        <w:r w:rsidR="00F85D94" w:rsidRPr="009B7200">
          <w:rPr>
            <w:rStyle w:val="ac"/>
          </w:rPr>
          <w:t>подпунктами 1), 2), 3), 4) и 5) статьи 277</w:t>
        </w:r>
      </w:hyperlink>
      <w:r w:rsidR="00F85D94" w:rsidRPr="009B7200">
        <w:t> и </w:t>
      </w:r>
      <w:hyperlink r:id="rId11" w:anchor="sub_id=2790001" w:tgtFrame="_parent" w:history="1">
        <w:r w:rsidR="00F85D94" w:rsidRPr="009B7200">
          <w:rPr>
            <w:rStyle w:val="ac"/>
          </w:rPr>
          <w:t>подпунктами 1), 2), 3), 4), 5), 8) и 9) статьи 279</w:t>
        </w:r>
      </w:hyperlink>
      <w:r w:rsidR="00F85D94" w:rsidRPr="00A8656B">
        <w:rPr>
          <w:color w:val="000000"/>
        </w:rPr>
        <w:t xml:space="preserve"> настоящего Кодекса, производство по делу при его подготовке к судебному разбирательству может быть приостановлено или прекращено либо заявление оставлено без рассмотрения. Также данное обстоятельства дела в подробности указано в </w:t>
      </w:r>
      <w:r w:rsidR="00F85D94" w:rsidRPr="00A8656B">
        <w:rPr>
          <w:rStyle w:val="s3"/>
          <w:iCs/>
        </w:rPr>
        <w:t>Нормативном</w:t>
      </w:r>
      <w:r w:rsidR="00537CE7">
        <w:rPr>
          <w:rStyle w:val="s9"/>
          <w:iCs/>
        </w:rPr>
        <w:t xml:space="preserve"> постановлении </w:t>
      </w:r>
      <w:r w:rsidR="00F85D94" w:rsidRPr="00A8656B">
        <w:rPr>
          <w:rStyle w:val="s3"/>
          <w:iCs/>
        </w:rPr>
        <w:t xml:space="preserve">Верховного Суда Республики Казахстан от 13 декабря 2001 года № 21 «О подготовке гражданских дел к судебному разбирательству» (с изменениями и дополнениями по состоянию на 25.11.2016 г.). </w:t>
      </w:r>
    </w:p>
    <w:p w:rsidR="00A442AD" w:rsidRPr="00A8656B" w:rsidRDefault="00F85D94" w:rsidP="00F85D94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8656B">
        <w:rPr>
          <w:color w:val="000000"/>
        </w:rPr>
        <w:tab/>
        <w:t xml:space="preserve">Таким образом суд не счёл нужным соблюдения требований </w:t>
      </w:r>
      <w:r w:rsidR="00A442AD" w:rsidRPr="009B7200">
        <w:rPr>
          <w:bCs/>
          <w:color w:val="000000"/>
          <w:shd w:val="clear" w:color="auto" w:fill="FFFFFF"/>
        </w:rPr>
        <w:t>п.п. 3, п. 1, ст. 151, где сказано Судья</w:t>
      </w:r>
      <w:r w:rsidR="00A442AD" w:rsidRPr="00A8656B">
        <w:rPr>
          <w:color w:val="000000"/>
        </w:rPr>
        <w:t xml:space="preserve"> отказывает в принятии искового заявления, если: имеется вступившее в законную силу решение суда или определение суда о прекращении производства по делу по основаниям, предусмотренным настоящим Кодексом, вынесенное по спору между теми же сторонами, о том же предмете и по тем же основаниям. </w:t>
      </w:r>
    </w:p>
    <w:p w:rsidR="00F85D94" w:rsidRPr="00A8656B" w:rsidRDefault="00A442AD" w:rsidP="00F85D94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A8656B">
        <w:rPr>
          <w:color w:val="000000"/>
        </w:rPr>
        <w:t xml:space="preserve">Также судом были нарушены требования п.п. 6, п. 1, ст. 152 </w:t>
      </w:r>
      <w:r w:rsidR="00F85D94" w:rsidRPr="00A8656B">
        <w:rPr>
          <w:color w:val="000000"/>
        </w:rPr>
        <w:t>что, Судья возвращает исковое заявление, если: в производстве этого же или другого суда либо арбитража имеется дело по спору между теми же сторонами, о том же предмете и по тем же основаниям.</w:t>
      </w:r>
    </w:p>
    <w:p w:rsidR="009D1A31" w:rsidRPr="00A8656B" w:rsidRDefault="009D1A31" w:rsidP="009D1A31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A8656B">
        <w:rPr>
          <w:color w:val="000000"/>
        </w:rPr>
        <w:t xml:space="preserve">Возможно суд не увидел и/или не знает а может забыл, что согласно п.п. 2, п. 1, ст. 277 предусмотрено </w:t>
      </w:r>
      <w:r w:rsidRPr="00A8656B">
        <w:rPr>
          <w:rStyle w:val="s1"/>
          <w:b w:val="0"/>
          <w:bCs w:val="0"/>
        </w:rPr>
        <w:t>Основания прекращения производства по делу и</w:t>
      </w:r>
      <w:r w:rsidR="00537CE7">
        <w:rPr>
          <w:rStyle w:val="s1"/>
          <w:b w:val="0"/>
          <w:bCs w:val="0"/>
        </w:rPr>
        <w:t xml:space="preserve"> </w:t>
      </w:r>
      <w:r w:rsidRPr="00A8656B">
        <w:rPr>
          <w:color w:val="000000"/>
        </w:rPr>
        <w:t>Суд прекращает производство по делу, если: имеется вступившее в законную силу, вынесенное по спору между теми же сторонами,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сторон, соглашения сторон об урегулировании спора (конфликта) в порядке медиации, соглашения об урегулировании спора в порядке партисипативной процедуры.</w:t>
      </w:r>
    </w:p>
    <w:p w:rsidR="00DE29AC" w:rsidRPr="00A8656B" w:rsidRDefault="00DE29AC" w:rsidP="00DE29AC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Судом не было принято во внимание и/или не услышал во время процесса требования Ответчиков что согласно п. 4, ст. 179 предусмотрено </w:t>
      </w:r>
      <w:r w:rsidRPr="00884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Основания оставления искового заявления без рассмотрения</w:t>
      </w:r>
      <w:r w:rsidRPr="00884C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537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</w:rPr>
        <w:t xml:space="preserve">то что </w:t>
      </w:r>
      <w:r w:rsidRPr="00250DA3">
        <w:rPr>
          <w:rFonts w:ascii="Times New Roman" w:eastAsia="Times New Roman" w:hAnsi="Times New Roman" w:cs="Times New Roman"/>
          <w:color w:val="000000"/>
          <w:sz w:val="24"/>
          <w:szCs w:val="24"/>
        </w:rPr>
        <w:t>Суд оставляет исковое заявление без рассмотрения, если:</w:t>
      </w:r>
      <w:r w:rsidRPr="00A86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50D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производстве этого или другого суда либо </w:t>
      </w:r>
      <w:hyperlink r:id="rId12" w:anchor="sub_id=40000" w:tgtFrame="_parent" w:history="1">
        <w:r w:rsidRPr="00A8656B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арбитража</w:t>
        </w:r>
      </w:hyperlink>
      <w:r w:rsidRPr="00250DA3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имеется возбужденное ранее дело по спору между теми же сторонами, о том же предмете и по тем же основаниям</w:t>
      </w:r>
      <w:r w:rsidRPr="00A865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25B0" w:rsidRPr="00A8656B" w:rsidRDefault="00F025B0" w:rsidP="00DE29AC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1, </w:t>
      </w:r>
      <w:r w:rsidRPr="00884C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Закона Республики Казахстан </w:t>
      </w:r>
      <w:r w:rsidRPr="00884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прокуратуре, </w:t>
      </w:r>
      <w:r w:rsidR="00C8014F" w:rsidRPr="00884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говорит,</w:t>
      </w:r>
      <w:r w:rsidRPr="00884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</w:t>
      </w:r>
      <w:r w:rsidRPr="00A8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Казахстан.</w:t>
      </w:r>
    </w:p>
    <w:p w:rsidR="00F025B0" w:rsidRPr="00250DA3" w:rsidRDefault="00F025B0" w:rsidP="00DE29AC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6B">
        <w:rPr>
          <w:rFonts w:ascii="Times New Roman" w:eastAsia="Times New Roman" w:hAnsi="Times New Roman" w:cs="Times New Roman"/>
          <w:color w:val="000000"/>
          <w:sz w:val="24"/>
          <w:szCs w:val="24"/>
        </w:rPr>
        <w:t>Ст. 5 Закона гласит П</w:t>
      </w:r>
      <w:r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рокуратура осуществляет высший надзор (далее - надзор) за законностью: судебных актов, вступивших в законную силу</w:t>
      </w:r>
      <w:r w:rsidR="00A8656B"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29AC" w:rsidRPr="00A8656B" w:rsidRDefault="009D1A31" w:rsidP="00A442A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A8656B">
        <w:rPr>
          <w:color w:val="000000"/>
        </w:rPr>
        <w:t>Нас о</w:t>
      </w:r>
      <w:r w:rsidR="00F85D94" w:rsidRPr="00A8656B">
        <w:rPr>
          <w:color w:val="000000"/>
        </w:rPr>
        <w:t xml:space="preserve">шеломляет безграмотность судей </w:t>
      </w:r>
      <w:r w:rsidR="00DE29AC" w:rsidRPr="00A8656B">
        <w:rPr>
          <w:color w:val="000000"/>
        </w:rPr>
        <w:t xml:space="preserve">принявшие </w:t>
      </w:r>
      <w:r w:rsidR="00F025B0" w:rsidRPr="00A8656B">
        <w:rPr>
          <w:color w:val="000000"/>
        </w:rPr>
        <w:t>вышеуказанные</w:t>
      </w:r>
      <w:r w:rsidR="00F85D94" w:rsidRPr="00A8656B">
        <w:rPr>
          <w:color w:val="000000"/>
        </w:rPr>
        <w:t xml:space="preserve"> решения</w:t>
      </w:r>
      <w:r w:rsidR="00884C81">
        <w:rPr>
          <w:color w:val="000000"/>
        </w:rPr>
        <w:t>,</w:t>
      </w:r>
      <w:r w:rsidR="00F85D94" w:rsidRPr="00A8656B">
        <w:rPr>
          <w:color w:val="000000"/>
        </w:rPr>
        <w:t xml:space="preserve"> </w:t>
      </w:r>
      <w:r w:rsidRPr="00A8656B">
        <w:rPr>
          <w:color w:val="000000"/>
        </w:rPr>
        <w:t>в результате</w:t>
      </w:r>
      <w:r w:rsidR="00DE29AC" w:rsidRPr="00A8656B">
        <w:rPr>
          <w:color w:val="000000"/>
        </w:rPr>
        <w:t xml:space="preserve"> чего</w:t>
      </w:r>
      <w:r w:rsidR="00F85D94" w:rsidRPr="00A8656B">
        <w:rPr>
          <w:color w:val="000000"/>
        </w:rPr>
        <w:t xml:space="preserve"> становится </w:t>
      </w:r>
      <w:r w:rsidRPr="00A8656B">
        <w:rPr>
          <w:color w:val="000000"/>
        </w:rPr>
        <w:t>страшно!!!</w:t>
      </w:r>
      <w:r w:rsidR="00537CE7">
        <w:rPr>
          <w:color w:val="000000"/>
        </w:rPr>
        <w:t xml:space="preserve"> </w:t>
      </w:r>
    </w:p>
    <w:p w:rsidR="00A442AD" w:rsidRPr="00A8656B" w:rsidRDefault="00DE29AC" w:rsidP="00A442A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A8656B">
        <w:rPr>
          <w:color w:val="000000"/>
        </w:rPr>
        <w:t>Вышеуказанные</w:t>
      </w:r>
      <w:r w:rsidR="009D1A31" w:rsidRPr="00A8656B">
        <w:rPr>
          <w:color w:val="000000"/>
        </w:rPr>
        <w:t xml:space="preserve"> допущенные</w:t>
      </w:r>
      <w:r w:rsidR="00F85D94" w:rsidRPr="00A8656B">
        <w:rPr>
          <w:color w:val="000000"/>
        </w:rPr>
        <w:t xml:space="preserve"> ошибки </w:t>
      </w:r>
      <w:r w:rsidR="008B61BB" w:rsidRPr="00A8656B">
        <w:rPr>
          <w:color w:val="000000"/>
        </w:rPr>
        <w:t xml:space="preserve">наносят имиджу и авторитету не только судебной </w:t>
      </w:r>
      <w:r w:rsidR="00F025B0" w:rsidRPr="00A8656B">
        <w:rPr>
          <w:color w:val="000000"/>
        </w:rPr>
        <w:t>системы,</w:t>
      </w:r>
      <w:r w:rsidR="008B61BB" w:rsidRPr="00A8656B">
        <w:rPr>
          <w:color w:val="000000"/>
        </w:rPr>
        <w:t xml:space="preserve"> а всего права не поправимый урон.</w:t>
      </w:r>
      <w:r w:rsidR="00537CE7">
        <w:rPr>
          <w:color w:val="000000"/>
        </w:rPr>
        <w:t xml:space="preserve"> </w:t>
      </w:r>
    </w:p>
    <w:p w:rsidR="00DE29AC" w:rsidRPr="00DE29AC" w:rsidRDefault="00DE29AC" w:rsidP="00F025B0">
      <w:pPr>
        <w:pStyle w:val="j11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A8656B">
        <w:rPr>
          <w:color w:val="000000"/>
        </w:rPr>
        <w:t>На основания вышеизложенного</w:t>
      </w:r>
      <w:r w:rsidR="00B03814" w:rsidRPr="00A8656B">
        <w:rPr>
          <w:color w:val="000000"/>
        </w:rPr>
        <w:t xml:space="preserve"> и</w:t>
      </w:r>
      <w:r w:rsidRPr="00A8656B">
        <w:rPr>
          <w:color w:val="000000"/>
        </w:rPr>
        <w:t xml:space="preserve"> руководствуясь</w:t>
      </w:r>
      <w:r w:rsidR="00B03814" w:rsidRPr="00A8656B">
        <w:rPr>
          <w:color w:val="000000"/>
        </w:rPr>
        <w:t xml:space="preserve"> </w:t>
      </w:r>
      <w:r w:rsidR="00B03814" w:rsidRPr="00A8656B">
        <w:rPr>
          <w:bCs/>
          <w:color w:val="000000"/>
        </w:rPr>
        <w:t>Закона Республики Казахстан О прокуратуре,</w:t>
      </w:r>
      <w:r w:rsidRPr="00A8656B">
        <w:rPr>
          <w:color w:val="000000"/>
        </w:rPr>
        <w:t xml:space="preserve"> </w:t>
      </w:r>
    </w:p>
    <w:p w:rsidR="00DE29AC" w:rsidRPr="00A8656B" w:rsidRDefault="00537CE7" w:rsidP="00A442AD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137B71" w:rsidRPr="00A8656B" w:rsidRDefault="00137B71" w:rsidP="00137B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6B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DD1061" w:rsidRPr="00A8656B" w:rsidRDefault="00DD1061" w:rsidP="00137B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061" w:rsidRPr="00A8656B" w:rsidRDefault="00DD1061" w:rsidP="00A8656B">
      <w:pPr>
        <w:pStyle w:val="j11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A8656B">
        <w:rPr>
          <w:color w:val="000000"/>
          <w:shd w:val="clear" w:color="auto" w:fill="FFFFFF"/>
        </w:rPr>
        <w:t xml:space="preserve">В установленном законом порядке принять акты прокурорского реагирования и/или акты прокурорского надзора в целях устранения нарушения законности; </w:t>
      </w:r>
    </w:p>
    <w:p w:rsidR="00DD1061" w:rsidRPr="00A8656B" w:rsidRDefault="00DD1061" w:rsidP="00A8656B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</w:p>
    <w:p w:rsidR="00137B71" w:rsidRPr="00A8656B" w:rsidRDefault="00B03814" w:rsidP="00A8656B">
      <w:pPr>
        <w:pStyle w:val="j11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8656B">
        <w:t>З</w:t>
      </w:r>
      <w:r w:rsidR="00F025B0" w:rsidRPr="00A8656B">
        <w:rPr>
          <w:color w:val="000000"/>
          <w:shd w:val="clear" w:color="auto" w:fill="FFFFFF"/>
        </w:rPr>
        <w:t>ащит</w:t>
      </w:r>
      <w:r w:rsidRPr="00A8656B">
        <w:rPr>
          <w:color w:val="000000"/>
          <w:shd w:val="clear" w:color="auto" w:fill="FFFFFF"/>
        </w:rPr>
        <w:t>ить права, законные интересы</w:t>
      </w:r>
      <w:r w:rsidR="00F025B0" w:rsidRPr="00A8656B">
        <w:rPr>
          <w:color w:val="000000"/>
          <w:shd w:val="clear" w:color="auto" w:fill="FFFFFF"/>
        </w:rPr>
        <w:t xml:space="preserve"> и восстано</w:t>
      </w:r>
      <w:r w:rsidRPr="00A8656B">
        <w:rPr>
          <w:color w:val="000000"/>
          <w:shd w:val="clear" w:color="auto" w:fill="FFFFFF"/>
        </w:rPr>
        <w:t>вить нарушенные</w:t>
      </w:r>
      <w:r w:rsidR="00F025B0" w:rsidRPr="00A8656B">
        <w:rPr>
          <w:color w:val="000000"/>
          <w:shd w:val="clear" w:color="auto" w:fill="FFFFFF"/>
        </w:rPr>
        <w:t xml:space="preserve"> прав</w:t>
      </w:r>
      <w:r w:rsidRPr="00A8656B">
        <w:rPr>
          <w:color w:val="000000"/>
          <w:shd w:val="clear" w:color="auto" w:fill="FFFFFF"/>
        </w:rPr>
        <w:t>а</w:t>
      </w:r>
      <w:r w:rsidR="00F025B0" w:rsidRPr="00A8656B">
        <w:rPr>
          <w:color w:val="000000"/>
          <w:shd w:val="clear" w:color="auto" w:fill="FFFFFF"/>
        </w:rPr>
        <w:t xml:space="preserve"> </w:t>
      </w:r>
      <w:r w:rsidRPr="00A8656B">
        <w:rPr>
          <w:color w:val="000000"/>
          <w:shd w:val="clear" w:color="auto" w:fill="FFFFFF"/>
        </w:rPr>
        <w:t xml:space="preserve">гр. </w:t>
      </w:r>
      <w:r w:rsidR="005C4269">
        <w:rPr>
          <w:shd w:val="clear" w:color="auto" w:fill="FFFFFF"/>
        </w:rPr>
        <w:t>_____________</w:t>
      </w:r>
      <w:r w:rsidR="00884C81">
        <w:rPr>
          <w:shd w:val="clear" w:color="auto" w:fill="FFFFFF"/>
        </w:rPr>
        <w:t xml:space="preserve"> допущенные</w:t>
      </w:r>
      <w:r w:rsidRPr="00A8656B">
        <w:rPr>
          <w:shd w:val="clear" w:color="auto" w:fill="FFFFFF"/>
        </w:rPr>
        <w:t xml:space="preserve"> действиями судьей</w:t>
      </w:r>
      <w:r w:rsidRPr="00A8656B">
        <w:rPr>
          <w:b/>
          <w:shd w:val="clear" w:color="auto" w:fill="FFFFFF"/>
        </w:rPr>
        <w:t xml:space="preserve"> </w:t>
      </w:r>
      <w:r w:rsidRPr="00A8656B">
        <w:rPr>
          <w:color w:val="000000"/>
        </w:rPr>
        <w:t>Карасайского районный суда и Талгарского районного суда Алматинской области;</w:t>
      </w:r>
      <w:r w:rsidRPr="00A8656B">
        <w:rPr>
          <w:b/>
          <w:shd w:val="clear" w:color="auto" w:fill="FFFFFF"/>
        </w:rPr>
        <w:t xml:space="preserve"> </w:t>
      </w:r>
    </w:p>
    <w:p w:rsidR="00B03814" w:rsidRPr="00A8656B" w:rsidRDefault="00B03814" w:rsidP="00A865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Pr="00A8656B" w:rsidRDefault="00B03814" w:rsidP="00A8656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F025B0"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</w:t>
      </w:r>
      <w:r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F025B0"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нарушений законности, причин и условий, им способствующих, а также их последствий</w:t>
      </w:r>
      <w:r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результате чего были нарушенные права гр. </w:t>
      </w:r>
      <w:r w:rsidR="005C426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  <w:r w:rsidR="00F025B0" w:rsidRPr="00A86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03814" w:rsidRPr="00A8656B" w:rsidRDefault="00B03814" w:rsidP="00A865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B71" w:rsidRPr="00A8656B" w:rsidRDefault="00137B71" w:rsidP="00A8656B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6B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137B71" w:rsidRPr="007A4921" w:rsidRDefault="00137B71" w:rsidP="00137B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7B71" w:rsidRDefault="00137B71" w:rsidP="00137B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7B71" w:rsidRDefault="00137B71" w:rsidP="00137B7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7B71" w:rsidRDefault="00137B71" w:rsidP="00137B7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137B71" w:rsidRDefault="00137B71" w:rsidP="00137B7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DD1061" w:rsidRDefault="00DD1061" w:rsidP="00137B71">
      <w:pPr>
        <w:pStyle w:val="a4"/>
        <w:rPr>
          <w:rFonts w:ascii="Times New Roman" w:hAnsi="Times New Roman"/>
          <w:b/>
          <w:sz w:val="24"/>
          <w:szCs w:val="24"/>
        </w:rPr>
      </w:pPr>
    </w:p>
    <w:p w:rsidR="00137B71" w:rsidRDefault="00137B71" w:rsidP="00137B71">
      <w:pPr>
        <w:pStyle w:val="a4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_________________/ Саржанов Г.Т.</w:t>
      </w:r>
    </w:p>
    <w:p w:rsidR="00137B71" w:rsidRDefault="00137B71" w:rsidP="00137B71">
      <w:pPr>
        <w:ind w:left="2124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137B71" w:rsidRDefault="00137B71" w:rsidP="00137B7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</w:t>
      </w:r>
      <w:r w:rsidR="00EB0A43">
        <w:rPr>
          <w:rFonts w:ascii="Times New Roman" w:hAnsi="Times New Roman" w:cs="Times New Roman"/>
          <w:sz w:val="16"/>
          <w:szCs w:val="16"/>
          <w:lang w:val="kk-KZ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:rsidR="008230A5" w:rsidRDefault="000E042A" w:rsidP="00537CE7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B73">
        <w:rPr>
          <w:rFonts w:ascii="Times New Roman" w:hAnsi="Times New Roman" w:cs="Times New Roman"/>
          <w:b w:val="0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8230A5" w:rsidSect="008371EA">
      <w:pgSz w:w="11906" w:h="16838"/>
      <w:pgMar w:top="568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F2"/>
    <w:multiLevelType w:val="hybridMultilevel"/>
    <w:tmpl w:val="C3262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867"/>
    <w:multiLevelType w:val="hybridMultilevel"/>
    <w:tmpl w:val="A3DCC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CA5"/>
    <w:multiLevelType w:val="hybridMultilevel"/>
    <w:tmpl w:val="DB90E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35CB"/>
    <w:multiLevelType w:val="hybridMultilevel"/>
    <w:tmpl w:val="F434212A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3612ED1"/>
    <w:multiLevelType w:val="hybridMultilevel"/>
    <w:tmpl w:val="3E6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427E"/>
    <w:multiLevelType w:val="hybridMultilevel"/>
    <w:tmpl w:val="21AC0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7DB8"/>
    <w:multiLevelType w:val="hybridMultilevel"/>
    <w:tmpl w:val="A0345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A23F7"/>
    <w:multiLevelType w:val="hybridMultilevel"/>
    <w:tmpl w:val="04AE04FA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437A48"/>
    <w:multiLevelType w:val="hybridMultilevel"/>
    <w:tmpl w:val="DA2099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4942"/>
    <w:multiLevelType w:val="hybridMultilevel"/>
    <w:tmpl w:val="5A98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B0C82"/>
    <w:multiLevelType w:val="hybridMultilevel"/>
    <w:tmpl w:val="2A3A7BEA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F3C8A"/>
    <w:multiLevelType w:val="hybridMultilevel"/>
    <w:tmpl w:val="8D2C68A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404674"/>
    <w:multiLevelType w:val="hybridMultilevel"/>
    <w:tmpl w:val="8B1412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189E"/>
    <w:rsid w:val="000061C5"/>
    <w:rsid w:val="0002076A"/>
    <w:rsid w:val="000408D0"/>
    <w:rsid w:val="00081780"/>
    <w:rsid w:val="00086C5F"/>
    <w:rsid w:val="000B0092"/>
    <w:rsid w:val="000B189E"/>
    <w:rsid w:val="000B56F6"/>
    <w:rsid w:val="000C42BC"/>
    <w:rsid w:val="000D28F6"/>
    <w:rsid w:val="000E042A"/>
    <w:rsid w:val="000F4049"/>
    <w:rsid w:val="00100DC0"/>
    <w:rsid w:val="001122B5"/>
    <w:rsid w:val="001323DA"/>
    <w:rsid w:val="00137B71"/>
    <w:rsid w:val="00161872"/>
    <w:rsid w:val="001869FE"/>
    <w:rsid w:val="00196BE7"/>
    <w:rsid w:val="001B0CCE"/>
    <w:rsid w:val="001B3350"/>
    <w:rsid w:val="001B3F7D"/>
    <w:rsid w:val="001B507B"/>
    <w:rsid w:val="001D144C"/>
    <w:rsid w:val="001E5CEF"/>
    <w:rsid w:val="001F2641"/>
    <w:rsid w:val="00214A58"/>
    <w:rsid w:val="00250DA3"/>
    <w:rsid w:val="00256A5D"/>
    <w:rsid w:val="002741FE"/>
    <w:rsid w:val="00283C88"/>
    <w:rsid w:val="002A728B"/>
    <w:rsid w:val="002A75D3"/>
    <w:rsid w:val="002E3AF9"/>
    <w:rsid w:val="0030447C"/>
    <w:rsid w:val="00351478"/>
    <w:rsid w:val="00356CA3"/>
    <w:rsid w:val="00395EB2"/>
    <w:rsid w:val="003B36EE"/>
    <w:rsid w:val="003F6F2E"/>
    <w:rsid w:val="004115DC"/>
    <w:rsid w:val="00456FB3"/>
    <w:rsid w:val="0048111E"/>
    <w:rsid w:val="004A0D17"/>
    <w:rsid w:val="004C5EC3"/>
    <w:rsid w:val="00537CE7"/>
    <w:rsid w:val="0054012D"/>
    <w:rsid w:val="005677B4"/>
    <w:rsid w:val="005C4269"/>
    <w:rsid w:val="005E108C"/>
    <w:rsid w:val="005E57BA"/>
    <w:rsid w:val="00620F2B"/>
    <w:rsid w:val="00631BA4"/>
    <w:rsid w:val="00636B11"/>
    <w:rsid w:val="0064148B"/>
    <w:rsid w:val="00671887"/>
    <w:rsid w:val="006C3DEC"/>
    <w:rsid w:val="006E752B"/>
    <w:rsid w:val="00700FB3"/>
    <w:rsid w:val="00701F6C"/>
    <w:rsid w:val="00714F18"/>
    <w:rsid w:val="00722654"/>
    <w:rsid w:val="00756217"/>
    <w:rsid w:val="00776281"/>
    <w:rsid w:val="007A6795"/>
    <w:rsid w:val="007B45B3"/>
    <w:rsid w:val="007C63FD"/>
    <w:rsid w:val="007E4490"/>
    <w:rsid w:val="008230A5"/>
    <w:rsid w:val="008371EA"/>
    <w:rsid w:val="00842DA3"/>
    <w:rsid w:val="0085749E"/>
    <w:rsid w:val="00884C81"/>
    <w:rsid w:val="0088643C"/>
    <w:rsid w:val="00897089"/>
    <w:rsid w:val="008A2E07"/>
    <w:rsid w:val="008B424C"/>
    <w:rsid w:val="008B61BB"/>
    <w:rsid w:val="008C2B14"/>
    <w:rsid w:val="008C3E29"/>
    <w:rsid w:val="008C6909"/>
    <w:rsid w:val="008F00C1"/>
    <w:rsid w:val="008F28A0"/>
    <w:rsid w:val="008F4B57"/>
    <w:rsid w:val="00903AA7"/>
    <w:rsid w:val="00911127"/>
    <w:rsid w:val="0092671A"/>
    <w:rsid w:val="0094289C"/>
    <w:rsid w:val="009579D1"/>
    <w:rsid w:val="009637D3"/>
    <w:rsid w:val="009644D2"/>
    <w:rsid w:val="009659F4"/>
    <w:rsid w:val="00995D90"/>
    <w:rsid w:val="009A0411"/>
    <w:rsid w:val="009B7200"/>
    <w:rsid w:val="009D1A31"/>
    <w:rsid w:val="009E6EF8"/>
    <w:rsid w:val="009F1F85"/>
    <w:rsid w:val="009F7E5D"/>
    <w:rsid w:val="00A03781"/>
    <w:rsid w:val="00A0603A"/>
    <w:rsid w:val="00A30684"/>
    <w:rsid w:val="00A442AD"/>
    <w:rsid w:val="00A8063E"/>
    <w:rsid w:val="00A808DF"/>
    <w:rsid w:val="00A86128"/>
    <w:rsid w:val="00A8656B"/>
    <w:rsid w:val="00AB6594"/>
    <w:rsid w:val="00AD5805"/>
    <w:rsid w:val="00AF5CD9"/>
    <w:rsid w:val="00AF5F31"/>
    <w:rsid w:val="00B01A9A"/>
    <w:rsid w:val="00B03814"/>
    <w:rsid w:val="00B06CA7"/>
    <w:rsid w:val="00B11D59"/>
    <w:rsid w:val="00B144F7"/>
    <w:rsid w:val="00B179BF"/>
    <w:rsid w:val="00B22589"/>
    <w:rsid w:val="00B22AB5"/>
    <w:rsid w:val="00B431EF"/>
    <w:rsid w:val="00B44664"/>
    <w:rsid w:val="00B76E1E"/>
    <w:rsid w:val="00B77318"/>
    <w:rsid w:val="00BC47B7"/>
    <w:rsid w:val="00C02CF0"/>
    <w:rsid w:val="00C10956"/>
    <w:rsid w:val="00C12F7F"/>
    <w:rsid w:val="00C14703"/>
    <w:rsid w:val="00C15C4B"/>
    <w:rsid w:val="00C16A65"/>
    <w:rsid w:val="00C247AB"/>
    <w:rsid w:val="00C26915"/>
    <w:rsid w:val="00C34EC0"/>
    <w:rsid w:val="00C42610"/>
    <w:rsid w:val="00C46B5F"/>
    <w:rsid w:val="00C71439"/>
    <w:rsid w:val="00C8014F"/>
    <w:rsid w:val="00C91FD7"/>
    <w:rsid w:val="00CB2C7E"/>
    <w:rsid w:val="00CD05EC"/>
    <w:rsid w:val="00CE2F3A"/>
    <w:rsid w:val="00CE3716"/>
    <w:rsid w:val="00D06418"/>
    <w:rsid w:val="00D07B17"/>
    <w:rsid w:val="00D65FED"/>
    <w:rsid w:val="00D7306F"/>
    <w:rsid w:val="00D7436F"/>
    <w:rsid w:val="00D85485"/>
    <w:rsid w:val="00DB24A6"/>
    <w:rsid w:val="00DD04F4"/>
    <w:rsid w:val="00DD1061"/>
    <w:rsid w:val="00DE29AC"/>
    <w:rsid w:val="00DE6539"/>
    <w:rsid w:val="00DF16CD"/>
    <w:rsid w:val="00DF4369"/>
    <w:rsid w:val="00DF7756"/>
    <w:rsid w:val="00E447E2"/>
    <w:rsid w:val="00E45C08"/>
    <w:rsid w:val="00E50C0B"/>
    <w:rsid w:val="00E83930"/>
    <w:rsid w:val="00E84118"/>
    <w:rsid w:val="00EA63EA"/>
    <w:rsid w:val="00EB0A43"/>
    <w:rsid w:val="00EC16BA"/>
    <w:rsid w:val="00EC5A83"/>
    <w:rsid w:val="00ED3E1A"/>
    <w:rsid w:val="00ED6A4D"/>
    <w:rsid w:val="00EF1884"/>
    <w:rsid w:val="00EF65A7"/>
    <w:rsid w:val="00F025B0"/>
    <w:rsid w:val="00F043F0"/>
    <w:rsid w:val="00F06814"/>
    <w:rsid w:val="00F34B73"/>
    <w:rsid w:val="00F43D67"/>
    <w:rsid w:val="00F61CB7"/>
    <w:rsid w:val="00F85D94"/>
    <w:rsid w:val="00F92FA5"/>
    <w:rsid w:val="00F94067"/>
    <w:rsid w:val="00FC64BA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954B-27BD-497C-9138-7E0F467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B189E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Текстовый блок"/>
    <w:rsid w:val="000B189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1">
    <w:name w:val="s1"/>
    <w:basedOn w:val="a0"/>
    <w:rsid w:val="000B189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0B18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List Paragraph"/>
    <w:basedOn w:val="a"/>
    <w:uiPriority w:val="34"/>
    <w:qFormat/>
    <w:rsid w:val="005E57B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E57BA"/>
    <w:rPr>
      <w:color w:val="005000"/>
      <w:u w:val="single"/>
    </w:rPr>
  </w:style>
  <w:style w:type="character" w:customStyle="1" w:styleId="apple-converted-space">
    <w:name w:val="apple-converted-space"/>
    <w:rsid w:val="005E57BA"/>
  </w:style>
  <w:style w:type="paragraph" w:styleId="a9">
    <w:name w:val="Title"/>
    <w:basedOn w:val="a"/>
    <w:next w:val="a"/>
    <w:link w:val="aa"/>
    <w:qFormat/>
    <w:rsid w:val="00995D9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95D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Без интервала Знак"/>
    <w:link w:val="a4"/>
    <w:uiPriority w:val="1"/>
    <w:locked/>
    <w:rsid w:val="00995D90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995D9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D90"/>
    <w:pPr>
      <w:widowControl w:val="0"/>
      <w:shd w:val="clear" w:color="auto" w:fill="FFFFFF"/>
      <w:spacing w:after="240" w:line="274" w:lineRule="exact"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locked/>
    <w:rsid w:val="00995D90"/>
    <w:rPr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5D90"/>
    <w:pPr>
      <w:widowControl w:val="0"/>
      <w:shd w:val="clear" w:color="auto" w:fill="FFFFFF"/>
      <w:spacing w:after="420" w:line="0" w:lineRule="atLeast"/>
      <w:jc w:val="right"/>
    </w:pPr>
    <w:rPr>
      <w:rFonts w:eastAsiaTheme="minorHAnsi"/>
      <w:b/>
      <w:bCs/>
      <w:sz w:val="15"/>
      <w:szCs w:val="15"/>
      <w:lang w:eastAsia="en-US"/>
    </w:rPr>
  </w:style>
  <w:style w:type="character" w:customStyle="1" w:styleId="21">
    <w:name w:val="Основной текст (2) + Полужирный"/>
    <w:basedOn w:val="2"/>
    <w:rsid w:val="00995D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9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5ptExact">
    <w:name w:val="Основной текст (5) + 9;5 pt;Не курсив Exact"/>
    <w:basedOn w:val="a0"/>
    <w:rsid w:val="00196B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579D1"/>
    <w:rPr>
      <w:rFonts w:ascii="Bookman Old Style" w:eastAsia="Bookman Old Style" w:hAnsi="Bookman Old Style" w:cs="Bookman Old Style"/>
      <w:b/>
      <w:bCs/>
      <w:spacing w:val="20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579D1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pacing w:val="20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1B0C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0CCE"/>
    <w:pPr>
      <w:widowControl w:val="0"/>
      <w:shd w:val="clear" w:color="auto" w:fill="FFFFFF"/>
      <w:spacing w:before="900" w:after="36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j21">
    <w:name w:val="j21"/>
    <w:basedOn w:val="a0"/>
    <w:rsid w:val="00FD06D5"/>
  </w:style>
  <w:style w:type="character" w:styleId="ab">
    <w:name w:val="FollowedHyperlink"/>
    <w:basedOn w:val="a0"/>
    <w:uiPriority w:val="99"/>
    <w:semiHidden/>
    <w:unhideWhenUsed/>
    <w:rsid w:val="00086C5F"/>
    <w:rPr>
      <w:color w:val="800080" w:themeColor="followedHyperlink"/>
      <w:u w:val="single"/>
    </w:rPr>
  </w:style>
  <w:style w:type="character" w:customStyle="1" w:styleId="1">
    <w:name w:val="Заголовок №1_"/>
    <w:basedOn w:val="a0"/>
    <w:link w:val="10"/>
    <w:locked/>
    <w:rsid w:val="001323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323D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Exact">
    <w:name w:val="Заголовок №1 Exact"/>
    <w:basedOn w:val="a0"/>
    <w:rsid w:val="001323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Exact">
    <w:name w:val="Основной текст (7) Exact"/>
    <w:basedOn w:val="a0"/>
    <w:rsid w:val="001323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0pt">
    <w:name w:val="Основной текст + Полужирный;Интервал 0 pt"/>
    <w:basedOn w:val="a0"/>
    <w:rsid w:val="008F4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j111">
    <w:name w:val="j111"/>
    <w:basedOn w:val="a"/>
    <w:rsid w:val="0041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2">
    <w:name w:val="j112"/>
    <w:basedOn w:val="a"/>
    <w:rsid w:val="0041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41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115DC"/>
  </w:style>
  <w:style w:type="character" w:customStyle="1" w:styleId="s9">
    <w:name w:val="s9"/>
    <w:basedOn w:val="a0"/>
    <w:rsid w:val="004115DC"/>
  </w:style>
  <w:style w:type="character" w:customStyle="1" w:styleId="s2">
    <w:name w:val="s2"/>
    <w:basedOn w:val="a0"/>
    <w:rsid w:val="004115DC"/>
  </w:style>
  <w:style w:type="character" w:customStyle="1" w:styleId="ac">
    <w:name w:val="a"/>
    <w:basedOn w:val="a0"/>
    <w:rsid w:val="004115DC"/>
  </w:style>
  <w:style w:type="paragraph" w:customStyle="1" w:styleId="j11">
    <w:name w:val="j11"/>
    <w:basedOn w:val="a"/>
    <w:rsid w:val="00DE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50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pravo.kz" TargetMode="External"/><Relationship Id="rId12" Type="http://schemas.openxmlformats.org/officeDocument/2006/relationships/hyperlink" Target="https://online.zakon.kz/Document/?doc_id=35110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11" Type="http://schemas.openxmlformats.org/officeDocument/2006/relationships/hyperlink" Target="https://online.zakon.kz/Document/?doc_id=343290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4329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43290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CE24-F1E0-4864-AC05-69FE482C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Мадияр</cp:lastModifiedBy>
  <cp:revision>90</cp:revision>
  <cp:lastPrinted>2016-06-22T04:12:00Z</cp:lastPrinted>
  <dcterms:created xsi:type="dcterms:W3CDTF">2015-09-21T04:24:00Z</dcterms:created>
  <dcterms:modified xsi:type="dcterms:W3CDTF">2019-02-10T06:32:00Z</dcterms:modified>
</cp:coreProperties>
</file>