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503A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7503A0">
        <w:rPr>
          <w:rFonts w:ascii="Times New Roman" w:hAnsi="Times New Roman" w:cs="Times New Roman"/>
          <w:b/>
          <w:sz w:val="24"/>
          <w:szCs w:val="24"/>
        </w:rPr>
        <w:t>Наурызбайский</w:t>
      </w:r>
      <w:proofErr w:type="spellEnd"/>
      <w:r w:rsidRPr="007503A0">
        <w:rPr>
          <w:rFonts w:ascii="Times New Roman" w:hAnsi="Times New Roman" w:cs="Times New Roman"/>
          <w:b/>
          <w:sz w:val="24"/>
          <w:szCs w:val="24"/>
        </w:rPr>
        <w:t xml:space="preserve"> районный суд города Алматы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Pr="00750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крн</w:t>
      </w:r>
      <w:proofErr w:type="spellEnd"/>
      <w:r w:rsidRPr="00750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Орбита-2,  дом 20 А.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503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333-15-55</w:t>
      </w:r>
    </w:p>
    <w:p w:rsidR="007503A0" w:rsidRDefault="00275631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503A0" w:rsidRPr="007503A0">
          <w:rPr>
            <w:rStyle w:val="a3"/>
            <w:rFonts w:ascii="Times New Roman" w:hAnsi="Times New Roman" w:cs="Times New Roman"/>
            <w:color w:val="1166A7"/>
            <w:sz w:val="24"/>
            <w:szCs w:val="24"/>
            <w:shd w:val="clear" w:color="auto" w:fill="FFFFFF"/>
          </w:rPr>
          <w:t>727-4760@sud.kz</w:t>
        </w:r>
      </w:hyperlink>
    </w:p>
    <w:p w:rsidR="0075478B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 xml:space="preserve">Истец: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</w:p>
    <w:p w:rsidR="0075478B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Style w:val="2Exact"/>
          <w:rFonts w:eastAsiaTheme="minorHAnsi"/>
          <w:sz w:val="24"/>
          <w:szCs w:val="24"/>
        </w:rPr>
        <w:t xml:space="preserve">ИИН: </w:t>
      </w:r>
      <w:r w:rsidR="004F4AD6">
        <w:rPr>
          <w:rFonts w:ascii="Times New Roman" w:hAnsi="Times New Roman" w:cs="Times New Roman"/>
          <w:sz w:val="24"/>
          <w:szCs w:val="24"/>
        </w:rPr>
        <w:t>__________</w:t>
      </w:r>
      <w:r w:rsidRPr="00750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3A0" w:rsidRPr="007503A0" w:rsidRDefault="004F4AD6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</w:t>
      </w:r>
      <w:r w:rsidR="007503A0" w:rsidRPr="00750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3A0" w:rsidRPr="007503A0" w:rsidRDefault="0075478B" w:rsidP="007503A0">
      <w:pPr>
        <w:pStyle w:val="a4"/>
        <w:ind w:left="424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</w:t>
      </w:r>
      <w:r w:rsidR="004F4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03A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7503A0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7503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03A0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750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3A0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7503A0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7503A0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7503A0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750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3A0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7503A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7503A0" w:rsidRPr="007503A0" w:rsidRDefault="00275631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7503A0" w:rsidRPr="007503A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03A0" w:rsidRPr="0075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>+ 7</w:t>
      </w:r>
      <w:r w:rsidRPr="007503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503A0">
        <w:rPr>
          <w:rFonts w:ascii="Times New Roman" w:hAnsi="Times New Roman" w:cs="Times New Roman"/>
          <w:sz w:val="24"/>
          <w:szCs w:val="24"/>
        </w:rPr>
        <w:t>(708) 578 57 58.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503A0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 xml:space="preserve">ИИН </w:t>
      </w:r>
      <w:r w:rsidR="004F4AD6">
        <w:rPr>
          <w:rFonts w:ascii="Times New Roman" w:hAnsi="Times New Roman"/>
          <w:sz w:val="24"/>
          <w:szCs w:val="24"/>
        </w:rPr>
        <w:t xml:space="preserve">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  <w:r w:rsidRPr="007503A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478B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  <w:r w:rsidRPr="007503A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7503A0">
        <w:rPr>
          <w:rFonts w:ascii="Times New Roman" w:hAnsi="Times New Roman" w:cs="Times New Roman"/>
          <w:sz w:val="24"/>
          <w:szCs w:val="24"/>
        </w:rPr>
        <w:t xml:space="preserve">тел: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  <w:r w:rsidRPr="007503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03A0" w:rsidRPr="007503A0" w:rsidRDefault="007503A0" w:rsidP="007503A0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</w:p>
    <w:p w:rsidR="007503A0" w:rsidRDefault="007503A0"/>
    <w:p w:rsidR="007503A0" w:rsidRPr="007503A0" w:rsidRDefault="007503A0" w:rsidP="007503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bookmarkStart w:id="0" w:name="_GoBack"/>
      <w:r w:rsidRPr="007503A0">
        <w:rPr>
          <w:rFonts w:ascii="Times New Roman" w:hAnsi="Times New Roman" w:cs="Times New Roman"/>
          <w:b/>
          <w:sz w:val="24"/>
          <w:szCs w:val="24"/>
          <w:lang w:eastAsia="ru-RU" w:bidi="ru-RU"/>
        </w:rPr>
        <w:t>Исковое заявление</w:t>
      </w:r>
    </w:p>
    <w:p w:rsidR="007503A0" w:rsidRPr="007503A0" w:rsidRDefault="00275631" w:rsidP="007503A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 разделе </w:t>
      </w:r>
      <w:r w:rsidR="007503A0" w:rsidRPr="007503A0">
        <w:rPr>
          <w:rFonts w:ascii="Times New Roman" w:hAnsi="Times New Roman" w:cs="Times New Roman"/>
          <w:sz w:val="24"/>
          <w:szCs w:val="24"/>
          <w:lang w:eastAsia="ru-RU" w:bidi="ru-RU"/>
        </w:rPr>
        <w:t>совместной собственности</w:t>
      </w:r>
      <w:bookmarkEnd w:id="0"/>
      <w:r w:rsidR="007503A0" w:rsidRPr="007503A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супругов брак которых </w:t>
      </w:r>
    </w:p>
    <w:p w:rsidR="007503A0" w:rsidRDefault="007503A0" w:rsidP="007503A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503A0">
        <w:rPr>
          <w:rFonts w:ascii="Times New Roman" w:hAnsi="Times New Roman" w:cs="Times New Roman"/>
          <w:sz w:val="24"/>
          <w:szCs w:val="24"/>
          <w:lang w:eastAsia="ru-RU" w:bidi="ru-RU"/>
        </w:rPr>
        <w:t>не расторгну</w:t>
      </w:r>
      <w:r w:rsidR="0075478B">
        <w:rPr>
          <w:rFonts w:ascii="Times New Roman" w:hAnsi="Times New Roman" w:cs="Times New Roman"/>
          <w:sz w:val="24"/>
          <w:szCs w:val="24"/>
          <w:lang w:eastAsia="ru-RU" w:bidi="ru-RU"/>
        </w:rPr>
        <w:t>т</w:t>
      </w:r>
    </w:p>
    <w:p w:rsidR="007503A0" w:rsidRPr="008536DF" w:rsidRDefault="007503A0" w:rsidP="007503A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7503A0" w:rsidRPr="008536DF" w:rsidRDefault="007503A0" w:rsidP="007503A0">
      <w:pPr>
        <w:widowControl w:val="0"/>
        <w:ind w:firstLine="360"/>
        <w:jc w:val="both"/>
        <w:rPr>
          <w:color w:val="000000"/>
          <w:lang w:bidi="ru-RU"/>
        </w:rPr>
      </w:pPr>
      <w:r w:rsidRPr="008536DF">
        <w:t xml:space="preserve"> Истец </w:t>
      </w:r>
      <w:r w:rsidR="004F4AD6">
        <w:rPr>
          <w:color w:val="000000"/>
          <w:lang w:bidi="ru-RU"/>
        </w:rPr>
        <w:t>31.08.20__</w:t>
      </w:r>
      <w:r w:rsidR="008536DF">
        <w:rPr>
          <w:color w:val="000000"/>
          <w:lang w:bidi="ru-RU"/>
        </w:rPr>
        <w:t xml:space="preserve"> году</w:t>
      </w:r>
      <w:r w:rsidRPr="008536DF">
        <w:rPr>
          <w:color w:val="000000"/>
          <w:lang w:bidi="ru-RU"/>
        </w:rPr>
        <w:t xml:space="preserve"> </w:t>
      </w:r>
      <w:r w:rsidRPr="008536DF">
        <w:t xml:space="preserve">вступил в зарегистрированный </w:t>
      </w:r>
      <w:r w:rsidRPr="008536DF">
        <w:rPr>
          <w:color w:val="000000"/>
          <w:lang w:bidi="ru-RU"/>
        </w:rPr>
        <w:t xml:space="preserve">отделом </w:t>
      </w:r>
      <w:proofErr w:type="spellStart"/>
      <w:r w:rsidRPr="008536DF">
        <w:rPr>
          <w:color w:val="000000"/>
          <w:lang w:bidi="ru-RU"/>
        </w:rPr>
        <w:t>ЗАГСа</w:t>
      </w:r>
      <w:proofErr w:type="spellEnd"/>
      <w:r w:rsidRPr="008536DF">
        <w:rPr>
          <w:color w:val="000000"/>
          <w:lang w:bidi="ru-RU"/>
        </w:rPr>
        <w:t xml:space="preserve"> </w:t>
      </w:r>
      <w:proofErr w:type="spellStart"/>
      <w:r w:rsidRPr="008536DF">
        <w:rPr>
          <w:color w:val="000000"/>
          <w:lang w:bidi="ru-RU"/>
        </w:rPr>
        <w:t>Ауезовского</w:t>
      </w:r>
      <w:proofErr w:type="spellEnd"/>
      <w:r w:rsidRPr="008536DF">
        <w:rPr>
          <w:color w:val="000000"/>
          <w:lang w:bidi="ru-RU"/>
        </w:rPr>
        <w:t xml:space="preserve"> района г Алматы </w:t>
      </w:r>
      <w:r w:rsidR="008536DF">
        <w:rPr>
          <w:color w:val="000000"/>
          <w:lang w:bidi="ru-RU"/>
        </w:rPr>
        <w:t xml:space="preserve">супружески </w:t>
      </w:r>
      <w:r w:rsidR="008536DF" w:rsidRPr="008536DF">
        <w:t>брак</w:t>
      </w:r>
      <w:r w:rsidR="008536DF" w:rsidRPr="008536DF">
        <w:rPr>
          <w:color w:val="000000"/>
          <w:lang w:bidi="ru-RU"/>
        </w:rPr>
        <w:t xml:space="preserve"> </w:t>
      </w:r>
      <w:r w:rsidRPr="008536DF">
        <w:rPr>
          <w:color w:val="000000"/>
          <w:lang w:bidi="ru-RU"/>
        </w:rPr>
        <w:t xml:space="preserve">Ответчиком </w:t>
      </w:r>
      <w:r w:rsidRPr="008536DF">
        <w:t xml:space="preserve">с </w:t>
      </w:r>
      <w:r w:rsidR="0075478B" w:rsidRPr="008536DF">
        <w:t xml:space="preserve">гражданкой </w:t>
      </w:r>
      <w:r w:rsidR="0075478B">
        <w:t>_</w:t>
      </w:r>
      <w:r w:rsidR="004F4AD6">
        <w:t>____________________</w:t>
      </w:r>
      <w:r w:rsidRPr="008536DF">
        <w:t>,</w:t>
      </w:r>
      <w:r w:rsidRPr="008536DF">
        <w:rPr>
          <w:b/>
        </w:rPr>
        <w:t xml:space="preserve"> </w:t>
      </w:r>
      <w:r w:rsidRPr="008536DF">
        <w:t>от совместного брака имеют несовершеннолетнею дочь:</w:t>
      </w:r>
      <w:r w:rsidR="008536DF">
        <w:t xml:space="preserve"> </w:t>
      </w:r>
    </w:p>
    <w:p w:rsidR="007503A0" w:rsidRPr="008536DF" w:rsidRDefault="004F4AD6" w:rsidP="007503A0">
      <w:pPr>
        <w:pStyle w:val="a4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_____________________27.02.20__</w:t>
      </w:r>
      <w:r w:rsidR="007503A0" w:rsidRPr="008536DF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7503A0" w:rsidRPr="008536DF" w:rsidRDefault="007503A0" w:rsidP="001A4EDB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36DF">
        <w:rPr>
          <w:rFonts w:ascii="Times New Roman" w:hAnsi="Times New Roman" w:cs="Times New Roman"/>
          <w:sz w:val="24"/>
          <w:szCs w:val="24"/>
        </w:rPr>
        <w:t>Брачные от</w:t>
      </w:r>
      <w:r w:rsidR="004F4AD6">
        <w:rPr>
          <w:rFonts w:ascii="Times New Roman" w:hAnsi="Times New Roman" w:cs="Times New Roman"/>
          <w:sz w:val="24"/>
          <w:szCs w:val="24"/>
        </w:rPr>
        <w:t>ношения прекращены с начала 20__</w:t>
      </w:r>
      <w:r w:rsidRPr="008536DF">
        <w:rPr>
          <w:rFonts w:ascii="Times New Roman" w:hAnsi="Times New Roman" w:cs="Times New Roman"/>
          <w:sz w:val="24"/>
          <w:szCs w:val="24"/>
        </w:rPr>
        <w:t xml:space="preserve"> года, так как ответчик ушла из дома и не намерена возвращается домой</w:t>
      </w:r>
      <w:r w:rsidR="001A4EDB" w:rsidRPr="008536DF">
        <w:rPr>
          <w:rFonts w:ascii="Times New Roman" w:hAnsi="Times New Roman" w:cs="Times New Roman"/>
          <w:sz w:val="24"/>
          <w:szCs w:val="24"/>
        </w:rPr>
        <w:t>,</w:t>
      </w:r>
      <w:r w:rsidRPr="008536DF">
        <w:rPr>
          <w:rFonts w:ascii="Times New Roman" w:hAnsi="Times New Roman" w:cs="Times New Roman"/>
          <w:sz w:val="24"/>
          <w:szCs w:val="24"/>
        </w:rPr>
        <w:t xml:space="preserve"> где проживают Истец с </w:t>
      </w:r>
      <w:r w:rsidR="008536DF" w:rsidRPr="008536DF">
        <w:rPr>
          <w:rFonts w:ascii="Times New Roman" w:hAnsi="Times New Roman" w:cs="Times New Roman"/>
          <w:sz w:val="24"/>
          <w:szCs w:val="24"/>
        </w:rPr>
        <w:t xml:space="preserve">требующий уход </w:t>
      </w:r>
      <w:r w:rsidRPr="008536DF">
        <w:rPr>
          <w:rFonts w:ascii="Times New Roman" w:hAnsi="Times New Roman" w:cs="Times New Roman"/>
          <w:sz w:val="24"/>
          <w:szCs w:val="24"/>
        </w:rPr>
        <w:t>пожилой матерью.</w:t>
      </w:r>
      <w:r w:rsidR="00D80DD1" w:rsidRPr="008536DF">
        <w:rPr>
          <w:rFonts w:ascii="Times New Roman" w:hAnsi="Times New Roman" w:cs="Times New Roman"/>
          <w:sz w:val="24"/>
          <w:szCs w:val="24"/>
        </w:rPr>
        <w:t xml:space="preserve"> </w:t>
      </w:r>
      <w:r w:rsidRPr="008536DF">
        <w:rPr>
          <w:rFonts w:ascii="Times New Roman" w:hAnsi="Times New Roman" w:cs="Times New Roman"/>
          <w:sz w:val="24"/>
          <w:szCs w:val="24"/>
        </w:rPr>
        <w:t xml:space="preserve">Дальнейшая совместная жизнь с ответчиком и сохранение семьи невозможны 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актические брачные отношение между Истцом и Ответчиком до сих пор не прекращены</w:t>
      </w:r>
      <w:r w:rsidR="00450BDA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1A4EDB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идёт судебный процесс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Данный момент возник спор о</w:t>
      </w:r>
      <w:r w:rsidR="001A4EDB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разделе нажитого имущества в период брак</w:t>
      </w:r>
      <w:r w:rsidR="00450BDA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 супругов, от которого ½ часть доли совместно нажитого имущества принадлежи Истцу</w:t>
      </w:r>
      <w:r w:rsidRPr="008536DF">
        <w:rPr>
          <w:rFonts w:ascii="Times New Roman" w:hAnsi="Times New Roman" w:cs="Times New Roman"/>
          <w:sz w:val="24"/>
          <w:szCs w:val="24"/>
        </w:rPr>
        <w:t>.</w:t>
      </w:r>
    </w:p>
    <w:p w:rsidR="00450BDA" w:rsidRPr="008536DF" w:rsidRDefault="0075478B" w:rsidP="001A4EDB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450BDA" w:rsidRPr="008536DF">
        <w:rPr>
          <w:rFonts w:ascii="Times New Roman" w:hAnsi="Times New Roman" w:cs="Times New Roman"/>
          <w:sz w:val="24"/>
          <w:szCs w:val="24"/>
        </w:rPr>
        <w:t xml:space="preserve"> протяжени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50BDA" w:rsidRPr="008536DF">
        <w:rPr>
          <w:rFonts w:ascii="Times New Roman" w:hAnsi="Times New Roman" w:cs="Times New Roman"/>
          <w:sz w:val="24"/>
          <w:szCs w:val="24"/>
        </w:rPr>
        <w:t xml:space="preserve"> всего брака Истцом и Ответчиком были нажиты денежные средства более 7 000 000 тенге которыми полностью распоряжалась Ответчик. После Ответчик</w:t>
      </w:r>
      <w:r w:rsidR="008536DF">
        <w:rPr>
          <w:rFonts w:ascii="Times New Roman" w:hAnsi="Times New Roman" w:cs="Times New Roman"/>
          <w:sz w:val="24"/>
          <w:szCs w:val="24"/>
        </w:rPr>
        <w:t>,</w:t>
      </w:r>
      <w:r w:rsidR="00450BDA" w:rsidRPr="008536DF">
        <w:rPr>
          <w:rFonts w:ascii="Times New Roman" w:hAnsi="Times New Roman" w:cs="Times New Roman"/>
          <w:sz w:val="24"/>
          <w:szCs w:val="24"/>
        </w:rPr>
        <w:t xml:space="preserve"> единолично открыв в АО «</w:t>
      </w:r>
      <w:proofErr w:type="spellStart"/>
      <w:r w:rsidR="00450BDA" w:rsidRPr="008536D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450BDA" w:rsidRPr="008536DF">
        <w:rPr>
          <w:rFonts w:ascii="Times New Roman" w:hAnsi="Times New Roman" w:cs="Times New Roman"/>
          <w:sz w:val="24"/>
          <w:szCs w:val="24"/>
        </w:rPr>
        <w:t>» банковскую ячейку все денежные средства положила в ячейку.</w:t>
      </w:r>
    </w:p>
    <w:p w:rsidR="007503A0" w:rsidRPr="008536DF" w:rsidRDefault="00450BDA" w:rsidP="007503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36DF">
        <w:rPr>
          <w:rFonts w:ascii="Times New Roman" w:hAnsi="Times New Roman" w:cs="Times New Roman"/>
          <w:sz w:val="24"/>
          <w:szCs w:val="24"/>
        </w:rPr>
        <w:t>И в настоящее время нам  не  известно денежные средства</w:t>
      </w:r>
      <w:r w:rsidR="0012479B" w:rsidRPr="008536DF">
        <w:rPr>
          <w:rFonts w:ascii="Times New Roman" w:hAnsi="Times New Roman" w:cs="Times New Roman"/>
          <w:sz w:val="24"/>
          <w:szCs w:val="24"/>
        </w:rPr>
        <w:t xml:space="preserve"> в ячейке или нет, Банк, ссылаясь на банковскую тайну, не предоставил информацию по открытым ячейкам</w:t>
      </w:r>
      <w:r w:rsidR="008536DF">
        <w:rPr>
          <w:rFonts w:ascii="Times New Roman" w:hAnsi="Times New Roman" w:cs="Times New Roman"/>
          <w:sz w:val="24"/>
          <w:szCs w:val="24"/>
        </w:rPr>
        <w:t xml:space="preserve"> и или счетам</w:t>
      </w:r>
      <w:r w:rsidR="0012479B" w:rsidRPr="008536DF">
        <w:rPr>
          <w:rFonts w:ascii="Times New Roman" w:hAnsi="Times New Roman" w:cs="Times New Roman"/>
          <w:sz w:val="24"/>
          <w:szCs w:val="24"/>
        </w:rPr>
        <w:t>.</w:t>
      </w:r>
      <w:r w:rsidRPr="00853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9D4" w:rsidRPr="008536DF" w:rsidRDefault="00E769D4" w:rsidP="00E769D4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8536DF">
        <w:t xml:space="preserve">Также во время брака супругами </w:t>
      </w:r>
      <w:r w:rsidR="00115AC5" w:rsidRPr="008536DF">
        <w:t xml:space="preserve">было открыто Страничка </w:t>
      </w:r>
      <w:r w:rsidRPr="008536DF">
        <w:t>в социальных сетях</w:t>
      </w:r>
      <w:r w:rsidR="00115AC5" w:rsidRPr="008536DF">
        <w:t xml:space="preserve"> </w:t>
      </w:r>
      <w:proofErr w:type="spellStart"/>
      <w:r w:rsidR="00115AC5" w:rsidRPr="008536DF">
        <w:t>Инстаграм</w:t>
      </w:r>
      <w:proofErr w:type="spellEnd"/>
      <w:r w:rsidR="00115AC5" w:rsidRPr="008536DF">
        <w:t xml:space="preserve"> ( </w:t>
      </w:r>
      <w:hyperlink r:id="rId8" w:history="1">
        <w:r w:rsidR="00115AC5" w:rsidRPr="008536DF">
          <w:rPr>
            <w:rStyle w:val="a3"/>
          </w:rPr>
          <w:t>https://www.instagram.com/krasota_kz_/</w:t>
        </w:r>
      </w:hyperlink>
      <w:r w:rsidRPr="008536DF">
        <w:t xml:space="preserve"> </w:t>
      </w:r>
      <w:r w:rsidR="00115AC5" w:rsidRPr="008536DF">
        <w:t>) которая</w:t>
      </w:r>
      <w:r w:rsidRPr="008536DF">
        <w:t xml:space="preserve"> активно работает и </w:t>
      </w:r>
      <w:r w:rsidR="00115AC5" w:rsidRPr="008536DF">
        <w:t>приносит доходы</w:t>
      </w:r>
      <w:r w:rsidRPr="008536DF">
        <w:t xml:space="preserve"> где в подписчиках (подписчики это клиенты) состоят боле 76 600 граждан нашей страны и имеет 699 публикации товара это говорит высокую проходимость/продаваемость товара (можно убедится, пройдя по ссылке </w:t>
      </w:r>
      <w:hyperlink r:id="rId9" w:history="1">
        <w:r w:rsidRPr="008536DF">
          <w:rPr>
            <w:rStyle w:val="a3"/>
          </w:rPr>
          <w:t>https://www.instagram.com/krasota_kz_/</w:t>
        </w:r>
      </w:hyperlink>
      <w:r w:rsidRPr="008536DF">
        <w:t xml:space="preserve"> ). </w:t>
      </w:r>
      <w:proofErr w:type="gramStart"/>
      <w:r w:rsidR="00115AC5" w:rsidRPr="008536DF">
        <w:t>В созданий</w:t>
      </w:r>
      <w:proofErr w:type="gramEnd"/>
      <w:r w:rsidR="00115AC5" w:rsidRPr="008536DF">
        <w:t xml:space="preserve"> данной страницы в социальных сетях </w:t>
      </w:r>
      <w:proofErr w:type="spellStart"/>
      <w:r w:rsidR="00115AC5" w:rsidRPr="008536DF">
        <w:t>Инстаграм</w:t>
      </w:r>
      <w:proofErr w:type="spellEnd"/>
      <w:r w:rsidR="00115AC5" w:rsidRPr="008536DF">
        <w:t xml:space="preserve"> и её развитии в большинстве заслуга Истца однако</w:t>
      </w:r>
      <w:r w:rsidR="008536DF">
        <w:t>,</w:t>
      </w:r>
      <w:r w:rsidR="00115AC5" w:rsidRPr="008536DF">
        <w:t xml:space="preserve"> на сегодняшний день благами данной страницы пользуется Ответчик. Через данную страничку </w:t>
      </w:r>
      <w:r w:rsidRPr="008536DF">
        <w:t>продаёт</w:t>
      </w:r>
      <w:r w:rsidR="00115AC5" w:rsidRPr="008536DF">
        <w:t>ся</w:t>
      </w:r>
      <w:r w:rsidRPr="008536DF">
        <w:t xml:space="preserve"> в соц</w:t>
      </w:r>
      <w:r w:rsidR="00115AC5" w:rsidRPr="008536DF">
        <w:t xml:space="preserve">иальных сетях </w:t>
      </w:r>
      <w:proofErr w:type="spellStart"/>
      <w:r w:rsidR="00115AC5" w:rsidRPr="008536DF">
        <w:t>Инстаграм</w:t>
      </w:r>
      <w:proofErr w:type="spellEnd"/>
      <w:r w:rsidR="00115AC5" w:rsidRPr="008536DF">
        <w:t xml:space="preserve"> Сахарная пудра (собственного производства)</w:t>
      </w:r>
      <w:r w:rsidRPr="008536DF">
        <w:t xml:space="preserve"> для </w:t>
      </w:r>
      <w:proofErr w:type="spellStart"/>
      <w:r w:rsidRPr="008536DF">
        <w:t>Шугаринга</w:t>
      </w:r>
      <w:proofErr w:type="spellEnd"/>
      <w:r w:rsidRPr="008536DF">
        <w:t xml:space="preserve"> в салоны красоты </w:t>
      </w:r>
      <w:proofErr w:type="gramStart"/>
      <w:r w:rsidRPr="008536DF">
        <w:t>по всей территорий</w:t>
      </w:r>
      <w:proofErr w:type="gramEnd"/>
      <w:r w:rsidRPr="008536DF">
        <w:t xml:space="preserve"> РК, (о чем свидетельствует скриншоты в приложений). В среднем такие интернет продажи приносят доходы </w:t>
      </w:r>
      <w:r w:rsidR="00115AC5" w:rsidRPr="008536DF">
        <w:t>более</w:t>
      </w:r>
      <w:r w:rsidRPr="008536DF">
        <w:t xml:space="preserve"> </w:t>
      </w:r>
      <w:r w:rsidR="00AD0EEC">
        <w:t>500 000</w:t>
      </w:r>
      <w:r w:rsidRPr="008536DF">
        <w:t xml:space="preserve"> тенге в месяц. В интернет торговлях за товары оплачивают через банковские счета в Банках второго уровня в связи ходатайствуем о вынесения определения судом об истребования с банков второго уровня выписки по оборотным счетам </w:t>
      </w:r>
      <w:proofErr w:type="gramStart"/>
      <w:r w:rsidRPr="008536DF">
        <w:t>о поступлений</w:t>
      </w:r>
      <w:proofErr w:type="gramEnd"/>
      <w:r w:rsidRPr="008536DF">
        <w:t xml:space="preserve"> денежных средств. </w:t>
      </w:r>
      <w:r w:rsidR="00115AC5" w:rsidRPr="008536DF">
        <w:t xml:space="preserve"> </w:t>
      </w:r>
    </w:p>
    <w:p w:rsidR="00D80DD1" w:rsidRPr="008536DF" w:rsidRDefault="00D80DD1" w:rsidP="00115AC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п. 1 ст</w:t>
      </w:r>
      <w:r w:rsid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33 Кодекса РК “О браке (супружестве) и семье”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имущество, нажитое супругами во время брака (супружества), является их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общей совместной собственностью. Также в пункте </w:t>
      </w:r>
      <w:proofErr w:type="spellStart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</w:t>
      </w:r>
      <w:proofErr w:type="spellEnd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223 ГК РК сказано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Имущество, нажитое супругами во время брака, является их совместной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собственностью, если договором между ними не предусмотрено, что это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имущество является долевой собственностью супругов либо принадлежит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одному или в соответствующих частях каждому из супругов на праве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собственности.</w:t>
      </w:r>
      <w:r w:rsidR="00115AC5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Так же</w:t>
      </w:r>
      <w:r w:rsidR="00115AC5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ст</w:t>
      </w:r>
      <w:r w:rsidR="00115AC5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37 Кодекса РК “О браке (супружестве) и семье” Раздел общего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имущества супругов может быть произведен как в период брака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(супружества), так и после его расторжения по требованию любого из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супругов, а также в случае заявления кредитором требования о разделе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общего </w:t>
      </w:r>
      <w:proofErr w:type="spellStart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имушества</w:t>
      </w:r>
      <w:proofErr w:type="spellEnd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супругов для обращения взыскания на долю одного из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супругов в общем имуществе супругов.</w:t>
      </w:r>
    </w:p>
    <w:p w:rsidR="00D80DD1" w:rsidRPr="008536DF" w:rsidRDefault="00D80DD1" w:rsidP="00B0231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Согласно п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ст. 38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этого же Кодекса - при разделе общего имущества признаются равными, если иное не предусмотрено договором между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ними. Супруга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никакой договор о 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разделе имущества не подписывалось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которая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законных основаниях принадлежит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1/2 доли в праве совместной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собственности на спорное имущество.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D80DD1" w:rsidRPr="008536DF" w:rsidRDefault="00D80DD1" w:rsidP="002F4117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связи с невозможностью денежной оценки стоимости, подлежащего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разделу спорного имущества, ввиду нежелания ответчика предоставить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информацию по разделу Интернет странички в социальных сетях </w:t>
      </w:r>
      <w:proofErr w:type="spellStart"/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Инстаграм</w:t>
      </w:r>
      <w:proofErr w:type="spellEnd"/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информацию о </w:t>
      </w:r>
      <w:r w:rsidR="002F4117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совместно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накопленных денежных средствах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соответственно 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невозможности определения суммы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государственной</w:t>
      </w:r>
      <w:r w:rsidR="002F4117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пошлины, подлежащей оплате при подаче искового заявления, </w:t>
      </w:r>
      <w:proofErr w:type="gramStart"/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Нами</w:t>
      </w:r>
      <w:proofErr w:type="gramEnd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предварительно оплачена государственная пошлина 5 (пять) МРП. Учитывая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данное обстоятельство, прошу суд дать отсрочку оплаты государственной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пошлины в полном объеме до определение судом реальной стоимости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спорного 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имущества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D80DD1" w:rsidRPr="008536DF" w:rsidRDefault="00B0231E" w:rsidP="00B0231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основания Вы изложенного и в соответствии с 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36-38 Кодекса РК “О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браке (</w:t>
      </w:r>
      <w:r w:rsid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супружестве) и семье”, </w:t>
      </w:r>
      <w:proofErr w:type="spellStart"/>
      <w:r w:rsid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</w:t>
      </w:r>
      <w:proofErr w:type="spellEnd"/>
      <w:r w:rsid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150,1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51 ГПК </w:t>
      </w:r>
      <w:proofErr w:type="gramStart"/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РК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.,</w:t>
      </w:r>
      <w:proofErr w:type="gramEnd"/>
    </w:p>
    <w:p w:rsidR="00D80DD1" w:rsidRPr="008536DF" w:rsidRDefault="00D80DD1" w:rsidP="007503A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80DD1" w:rsidRPr="008536DF" w:rsidRDefault="00D80DD1" w:rsidP="007503A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0231E" w:rsidRPr="008536DF" w:rsidRDefault="00D80DD1" w:rsidP="00B0231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Прошу суд</w:t>
      </w:r>
    </w:p>
    <w:p w:rsidR="00B0231E" w:rsidRPr="008536DF" w:rsidRDefault="00B0231E" w:rsidP="00B0231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F4117" w:rsidRPr="008536DF" w:rsidRDefault="002F4117" w:rsidP="00B023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Вынести </w:t>
      </w:r>
      <w:r w:rsidR="00754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определение об истребовании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 в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сех банков второго </w:t>
      </w:r>
      <w:r w:rsidR="0075478B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уровня о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наличии открытых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текущих, депозитных, накопительных счетов и банковских ячеек </w:t>
      </w:r>
      <w:proofErr w:type="spellStart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и.т.д</w:t>
      </w:r>
      <w:proofErr w:type="spellEnd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информации об имеющимся денежных средств;</w:t>
      </w:r>
    </w:p>
    <w:p w:rsidR="00B0231E" w:rsidRPr="008536DF" w:rsidRDefault="002F4117" w:rsidP="00B023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Обязать Ответчика о необходимости предоставления Суду о всех оборотных средствах поступающих от интернет продажи в </w:t>
      </w:r>
      <w:proofErr w:type="spellStart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Инстаграм</w:t>
      </w:r>
      <w:proofErr w:type="spellEnd"/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536DF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proofErr w:type="gramStart"/>
        <w:r w:rsidRPr="008536DF">
          <w:rPr>
            <w:rStyle w:val="a3"/>
            <w:rFonts w:ascii="Times New Roman" w:hAnsi="Times New Roman" w:cs="Times New Roman"/>
            <w:sz w:val="24"/>
            <w:szCs w:val="24"/>
          </w:rPr>
          <w:t>https://www.instagram.com/krasota_kz_/</w:t>
        </w:r>
      </w:hyperlink>
      <w:r w:rsidRPr="008536D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536DF">
        <w:rPr>
          <w:rFonts w:ascii="Times New Roman" w:hAnsi="Times New Roman" w:cs="Times New Roman"/>
          <w:sz w:val="24"/>
          <w:szCs w:val="24"/>
        </w:rPr>
        <w:t>;</w:t>
      </w:r>
    </w:p>
    <w:p w:rsidR="00651C41" w:rsidRPr="008536DF" w:rsidRDefault="00651C41" w:rsidP="008536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36DF">
        <w:rPr>
          <w:rFonts w:ascii="Times New Roman" w:hAnsi="Times New Roman" w:cs="Times New Roman"/>
          <w:sz w:val="24"/>
          <w:szCs w:val="24"/>
        </w:rPr>
        <w:t>Взыскать расходы по уплате гос</w:t>
      </w:r>
      <w:r w:rsidR="008536DF" w:rsidRPr="008536DF">
        <w:rPr>
          <w:rFonts w:ascii="Times New Roman" w:hAnsi="Times New Roman" w:cs="Times New Roman"/>
          <w:sz w:val="24"/>
          <w:szCs w:val="24"/>
        </w:rPr>
        <w:t xml:space="preserve">ударственной </w:t>
      </w:r>
      <w:r w:rsidRPr="008536DF">
        <w:rPr>
          <w:rFonts w:ascii="Times New Roman" w:hAnsi="Times New Roman" w:cs="Times New Roman"/>
          <w:sz w:val="24"/>
          <w:szCs w:val="24"/>
        </w:rPr>
        <w:t>пошлины</w:t>
      </w:r>
      <w:r w:rsidR="008536DF">
        <w:rPr>
          <w:rFonts w:ascii="Times New Roman" w:hAnsi="Times New Roman" w:cs="Times New Roman"/>
          <w:sz w:val="24"/>
          <w:szCs w:val="24"/>
        </w:rPr>
        <w:t xml:space="preserve"> с Ответчика</w:t>
      </w:r>
      <w:r w:rsidR="008536DF" w:rsidRPr="008536DF">
        <w:rPr>
          <w:rFonts w:ascii="Times New Roman" w:hAnsi="Times New Roman" w:cs="Times New Roman"/>
          <w:sz w:val="24"/>
          <w:szCs w:val="24"/>
        </w:rPr>
        <w:t xml:space="preserve"> в пользу Истца</w:t>
      </w:r>
      <w:r w:rsidRPr="008536DF">
        <w:rPr>
          <w:rFonts w:ascii="Times New Roman" w:hAnsi="Times New Roman" w:cs="Times New Roman"/>
          <w:sz w:val="24"/>
          <w:szCs w:val="24"/>
        </w:rPr>
        <w:t>.</w:t>
      </w:r>
    </w:p>
    <w:p w:rsidR="00D80DD1" w:rsidRPr="008536DF" w:rsidRDefault="008536DF" w:rsidP="008536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редоставить отсрочку </w:t>
      </w:r>
      <w:r w:rsidR="00B0231E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оплаты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государственной пошлины до</w:t>
      </w:r>
      <w:r w:rsidRPr="008536DF">
        <w:rPr>
          <w:rFonts w:ascii="Times New Roman" w:hAnsi="Times New Roman" w:cs="Times New Roman"/>
          <w:sz w:val="24"/>
          <w:szCs w:val="24"/>
        </w:rPr>
        <w:t xml:space="preserve"> 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определения судом 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окончательной стоимости спорных</w:t>
      </w:r>
      <w:r w:rsidR="00D80DD1"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имуществ</w:t>
      </w:r>
      <w:r w:rsidRPr="008536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536DF" w:rsidRPr="008536DF" w:rsidRDefault="008536DF" w:rsidP="008536DF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536DF" w:rsidRPr="008536DF" w:rsidRDefault="008536DF" w:rsidP="008536DF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536DF" w:rsidRPr="008536DF" w:rsidRDefault="008536DF" w:rsidP="008536D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36DF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8536DF" w:rsidRPr="008536DF" w:rsidRDefault="008536DF" w:rsidP="008536D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36DF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8536DF" w:rsidRDefault="008536DF" w:rsidP="004F4AD6">
      <w:pPr>
        <w:pStyle w:val="a4"/>
        <w:ind w:left="3540" w:firstLine="708"/>
        <w:rPr>
          <w:rFonts w:ascii="Times New Roman" w:hAnsi="Times New Roman" w:cs="Times New Roman"/>
          <w:b/>
        </w:rPr>
      </w:pPr>
      <w:r w:rsidRPr="008536DF">
        <w:rPr>
          <w:rFonts w:ascii="Times New Roman" w:hAnsi="Times New Roman" w:cs="Times New Roman"/>
          <w:b/>
          <w:sz w:val="24"/>
          <w:szCs w:val="24"/>
        </w:rPr>
        <w:t xml:space="preserve">_________________/ </w:t>
      </w:r>
      <w:r w:rsidR="004F4AD6">
        <w:rPr>
          <w:rFonts w:ascii="Times New Roman" w:hAnsi="Times New Roman"/>
          <w:sz w:val="24"/>
          <w:szCs w:val="24"/>
        </w:rPr>
        <w:t xml:space="preserve"> </w:t>
      </w:r>
      <w:r w:rsidR="004F4AD6">
        <w:rPr>
          <w:rFonts w:ascii="Times New Roman" w:hAnsi="Times New Roman" w:cs="Times New Roman"/>
          <w:sz w:val="24"/>
          <w:szCs w:val="24"/>
        </w:rPr>
        <w:t>_____________________</w:t>
      </w:r>
      <w:r w:rsidR="004F4AD6">
        <w:rPr>
          <w:rFonts w:ascii="Times New Roman" w:hAnsi="Times New Roman"/>
          <w:sz w:val="24"/>
          <w:szCs w:val="24"/>
        </w:rPr>
        <w:t xml:space="preserve"> </w:t>
      </w:r>
    </w:p>
    <w:p w:rsidR="0075478B" w:rsidRDefault="0075478B" w:rsidP="008536D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8536DF" w:rsidRDefault="008536DF" w:rsidP="008536DF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5E2B12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5E2B12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5E2B12">
        <w:rPr>
          <w:rFonts w:ascii="Times New Roman" w:hAnsi="Times New Roman" w:cs="Times New Roman"/>
          <w:sz w:val="16"/>
          <w:szCs w:val="16"/>
        </w:rPr>
        <w:t>____</w:t>
      </w:r>
      <w:r w:rsidR="0075478B">
        <w:rPr>
          <w:rFonts w:ascii="Times New Roman" w:hAnsi="Times New Roman" w:cs="Times New Roman"/>
          <w:sz w:val="16"/>
          <w:szCs w:val="16"/>
        </w:rPr>
        <w:t>________201_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8536DF" w:rsidRPr="008512DF" w:rsidRDefault="008536DF" w:rsidP="008536DF">
      <w:pPr>
        <w:pStyle w:val="a7"/>
        <w:widowControl w:val="0"/>
        <w:ind w:left="1065"/>
        <w:jc w:val="both"/>
        <w:rPr>
          <w:b/>
          <w:color w:val="FF0000"/>
          <w:sz w:val="28"/>
          <w:szCs w:val="28"/>
        </w:rPr>
      </w:pPr>
    </w:p>
    <w:p w:rsidR="008536DF" w:rsidRPr="008536DF" w:rsidRDefault="008536DF" w:rsidP="008536D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536DF" w:rsidRPr="008536DF" w:rsidSect="007503A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62E6D"/>
    <w:multiLevelType w:val="hybridMultilevel"/>
    <w:tmpl w:val="889EB9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7559"/>
    <w:multiLevelType w:val="hybridMultilevel"/>
    <w:tmpl w:val="DD98A6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650"/>
    <w:multiLevelType w:val="hybridMultilevel"/>
    <w:tmpl w:val="336AD5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3A0"/>
    <w:rsid w:val="00036BBE"/>
    <w:rsid w:val="00115AC5"/>
    <w:rsid w:val="0012479B"/>
    <w:rsid w:val="00187F17"/>
    <w:rsid w:val="001A4EDB"/>
    <w:rsid w:val="00234553"/>
    <w:rsid w:val="00275631"/>
    <w:rsid w:val="002F4117"/>
    <w:rsid w:val="00450BDA"/>
    <w:rsid w:val="004F4AD6"/>
    <w:rsid w:val="00651C41"/>
    <w:rsid w:val="007503A0"/>
    <w:rsid w:val="0075478B"/>
    <w:rsid w:val="008536DF"/>
    <w:rsid w:val="00942D72"/>
    <w:rsid w:val="00AC6769"/>
    <w:rsid w:val="00AD0EEC"/>
    <w:rsid w:val="00B0231E"/>
    <w:rsid w:val="00B53AC6"/>
    <w:rsid w:val="00C82EC9"/>
    <w:rsid w:val="00CF30D7"/>
    <w:rsid w:val="00D80DD1"/>
    <w:rsid w:val="00E1445D"/>
    <w:rsid w:val="00E769D4"/>
    <w:rsid w:val="00F94C58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6AF38-9FDC-45CF-990C-30848F89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3A0"/>
    <w:rPr>
      <w:color w:val="0000FF"/>
      <w:u w:val="single"/>
    </w:rPr>
  </w:style>
  <w:style w:type="paragraph" w:styleId="a4">
    <w:name w:val="No Spacing"/>
    <w:link w:val="a5"/>
    <w:uiPriority w:val="1"/>
    <w:qFormat/>
    <w:rsid w:val="007503A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503A0"/>
  </w:style>
  <w:style w:type="character" w:customStyle="1" w:styleId="2Exact">
    <w:name w:val="Основной текст (2) Exact"/>
    <w:basedOn w:val="a0"/>
    <w:rsid w:val="00750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7503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paragraph" w:styleId="a6">
    <w:name w:val="Normal (Web)"/>
    <w:basedOn w:val="a"/>
    <w:uiPriority w:val="99"/>
    <w:unhideWhenUsed/>
    <w:rsid w:val="00E769D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51C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rasota_kz_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727-4760@sud.kz" TargetMode="External"/><Relationship Id="rId10" Type="http://schemas.openxmlformats.org/officeDocument/2006/relationships/hyperlink" Target="https://www.instagram.com/krasota_kz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rasota_kz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Мадияр</cp:lastModifiedBy>
  <cp:revision>11</cp:revision>
  <dcterms:created xsi:type="dcterms:W3CDTF">2018-01-08T08:26:00Z</dcterms:created>
  <dcterms:modified xsi:type="dcterms:W3CDTF">2019-02-11T13:06:00Z</dcterms:modified>
</cp:coreProperties>
</file>