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9893" w14:textId="77777777"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В апелляционную  судебную коллегию</w:t>
      </w:r>
    </w:p>
    <w:p w14:paraId="35DC02EA" w14:textId="77777777"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по  гражданским и административным  делам</w:t>
      </w:r>
    </w:p>
    <w:p w14:paraId="546897BC" w14:textId="77777777"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Алматинского городского суда</w:t>
      </w:r>
    </w:p>
    <w:p w14:paraId="4B91E123" w14:textId="77777777" w:rsidR="002B78AA" w:rsidRPr="00131566" w:rsidRDefault="002B78AA" w:rsidP="00C34E1E">
      <w:pPr>
        <w:spacing w:after="0"/>
        <w:ind w:left="4536"/>
        <w:rPr>
          <w:rFonts w:ascii="Times New Roman" w:hAnsi="Times New Roman" w:cs="Times New Roman"/>
          <w:sz w:val="24"/>
          <w:szCs w:val="24"/>
        </w:rPr>
      </w:pPr>
      <w:r w:rsidRPr="002B78AA">
        <w:rPr>
          <w:rFonts w:ascii="Times New Roman" w:hAnsi="Times New Roman" w:cs="Times New Roman"/>
          <w:b/>
          <w:sz w:val="24"/>
          <w:szCs w:val="24"/>
        </w:rPr>
        <w:t>от истца:</w:t>
      </w:r>
      <w:r>
        <w:rPr>
          <w:rFonts w:ascii="Times New Roman" w:hAnsi="Times New Roman" w:cs="Times New Roman"/>
          <w:sz w:val="24"/>
          <w:szCs w:val="24"/>
        </w:rPr>
        <w:t xml:space="preserve"> </w:t>
      </w:r>
      <w:r w:rsidR="006971B7">
        <w:rPr>
          <w:rFonts w:ascii="Times New Roman" w:hAnsi="Times New Roman" w:cs="Times New Roman"/>
          <w:b/>
          <w:sz w:val="24"/>
          <w:szCs w:val="24"/>
        </w:rPr>
        <w:t>________________________</w:t>
      </w:r>
    </w:p>
    <w:p w14:paraId="3676CD63" w14:textId="77777777" w:rsidR="002B78AA" w:rsidRPr="00131566"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 xml:space="preserve">ИИН </w:t>
      </w:r>
      <w:r w:rsidR="006971B7">
        <w:rPr>
          <w:rFonts w:ascii="Times New Roman" w:hAnsi="Times New Roman" w:cs="Times New Roman"/>
          <w:sz w:val="24"/>
          <w:szCs w:val="24"/>
        </w:rPr>
        <w:t>________________________</w:t>
      </w:r>
    </w:p>
    <w:p w14:paraId="06B2285C" w14:textId="77777777" w:rsidR="002B78AA" w:rsidRPr="00131566" w:rsidRDefault="0032274B" w:rsidP="006971B7">
      <w:pPr>
        <w:spacing w:after="0"/>
        <w:ind w:left="4536"/>
        <w:rPr>
          <w:rFonts w:ascii="Times New Roman" w:hAnsi="Times New Roman" w:cs="Times New Roman"/>
          <w:sz w:val="24"/>
          <w:szCs w:val="24"/>
        </w:rPr>
      </w:pPr>
      <w:r>
        <w:rPr>
          <w:rFonts w:ascii="Times New Roman" w:hAnsi="Times New Roman" w:cs="Times New Roman"/>
          <w:sz w:val="24"/>
          <w:szCs w:val="24"/>
        </w:rPr>
        <w:t xml:space="preserve">Алматинская обл., </w:t>
      </w:r>
      <w:r w:rsidR="006971B7">
        <w:rPr>
          <w:rFonts w:ascii="Times New Roman" w:hAnsi="Times New Roman" w:cs="Times New Roman"/>
          <w:sz w:val="24"/>
          <w:szCs w:val="24"/>
        </w:rPr>
        <w:t>_____________________</w:t>
      </w:r>
    </w:p>
    <w:p w14:paraId="7BC2F948" w14:textId="41DE9394" w:rsidR="00ED7FF3"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+7 </w:t>
      </w:r>
      <w:r w:rsidR="004B0957">
        <w:rPr>
          <w:rFonts w:ascii="Times New Roman" w:hAnsi="Times New Roman" w:cs="Times New Roman"/>
          <w:sz w:val="24"/>
          <w:szCs w:val="24"/>
        </w:rPr>
        <w:t>_______________</w:t>
      </w:r>
      <w:r>
        <w:rPr>
          <w:rFonts w:ascii="Times New Roman" w:hAnsi="Times New Roman" w:cs="Times New Roman"/>
          <w:sz w:val="24"/>
          <w:szCs w:val="24"/>
        </w:rPr>
        <w:t>, +7 </w:t>
      </w:r>
      <w:r w:rsidR="004B0957">
        <w:rPr>
          <w:rFonts w:ascii="Times New Roman" w:hAnsi="Times New Roman" w:cs="Times New Roman"/>
          <w:sz w:val="24"/>
          <w:szCs w:val="24"/>
        </w:rPr>
        <w:t>________________</w:t>
      </w:r>
    </w:p>
    <w:p w14:paraId="01E23147" w14:textId="77777777" w:rsidR="00895C78" w:rsidRDefault="002B78AA" w:rsidP="00895C78">
      <w:pPr>
        <w:spacing w:after="0"/>
        <w:ind w:left="4536"/>
        <w:rPr>
          <w:rFonts w:ascii="Times New Roman" w:hAnsi="Times New Roman" w:cs="Times New Roman"/>
          <w:sz w:val="24"/>
          <w:szCs w:val="24"/>
        </w:rPr>
      </w:pPr>
      <w:r w:rsidRPr="00131566">
        <w:rPr>
          <w:rFonts w:ascii="Times New Roman" w:hAnsi="Times New Roman" w:cs="Times New Roman"/>
          <w:b/>
          <w:sz w:val="24"/>
          <w:szCs w:val="24"/>
        </w:rPr>
        <w:t xml:space="preserve">Ответчик: </w:t>
      </w:r>
      <w:r w:rsidR="00895C78">
        <w:rPr>
          <w:rFonts w:ascii="Times New Roman" w:hAnsi="Times New Roman" w:cs="Times New Roman"/>
          <w:b/>
          <w:sz w:val="24"/>
          <w:szCs w:val="24"/>
        </w:rPr>
        <w:t>АО «</w:t>
      </w:r>
      <w:r w:rsidR="006971B7" w:rsidRPr="006971B7">
        <w:rPr>
          <w:rFonts w:ascii="Times New Roman" w:hAnsi="Times New Roman" w:cs="Times New Roman"/>
          <w:b/>
          <w:sz w:val="24"/>
          <w:szCs w:val="24"/>
        </w:rPr>
        <w:t>________________________</w:t>
      </w:r>
      <w:r w:rsidR="00895C78">
        <w:rPr>
          <w:rFonts w:ascii="Times New Roman" w:hAnsi="Times New Roman" w:cs="Times New Roman"/>
          <w:b/>
          <w:sz w:val="24"/>
          <w:szCs w:val="24"/>
        </w:rPr>
        <w:t>»</w:t>
      </w:r>
    </w:p>
    <w:p w14:paraId="5D89167B" w14:textId="77777777" w:rsidR="00E57766" w:rsidRDefault="00E57766" w:rsidP="00E57766">
      <w:pPr>
        <w:spacing w:after="0"/>
        <w:ind w:left="4536"/>
        <w:rPr>
          <w:rFonts w:ascii="Times New Roman" w:hAnsi="Times New Roman" w:cs="Times New Roman"/>
          <w:sz w:val="24"/>
          <w:szCs w:val="24"/>
        </w:rPr>
      </w:pPr>
      <w:r>
        <w:rPr>
          <w:rFonts w:ascii="Times New Roman" w:hAnsi="Times New Roman" w:cs="Times New Roman"/>
          <w:sz w:val="24"/>
          <w:szCs w:val="24"/>
        </w:rPr>
        <w:t xml:space="preserve">БИН </w:t>
      </w:r>
      <w:r w:rsidR="006971B7">
        <w:rPr>
          <w:rFonts w:ascii="Times New Roman" w:hAnsi="Times New Roman" w:cs="Times New Roman"/>
          <w:sz w:val="24"/>
          <w:szCs w:val="24"/>
        </w:rPr>
        <w:t>________________________</w:t>
      </w:r>
    </w:p>
    <w:p w14:paraId="6F305489" w14:textId="77777777" w:rsidR="00895C78" w:rsidRDefault="00895C78" w:rsidP="00895C78">
      <w:pPr>
        <w:spacing w:after="0"/>
        <w:ind w:left="4536"/>
        <w:rPr>
          <w:rFonts w:ascii="Times New Roman" w:hAnsi="Times New Roman" w:cs="Times New Roman"/>
          <w:sz w:val="24"/>
          <w:szCs w:val="24"/>
        </w:rPr>
      </w:pPr>
      <w:r>
        <w:rPr>
          <w:rFonts w:ascii="Times New Roman" w:hAnsi="Times New Roman" w:cs="Times New Roman"/>
          <w:sz w:val="24"/>
          <w:szCs w:val="24"/>
        </w:rPr>
        <w:t>г.</w:t>
      </w:r>
      <w:r w:rsidR="00E57766">
        <w:rPr>
          <w:rFonts w:ascii="Times New Roman" w:hAnsi="Times New Roman" w:cs="Times New Roman"/>
          <w:sz w:val="24"/>
          <w:szCs w:val="24"/>
        </w:rPr>
        <w:t xml:space="preserve"> </w:t>
      </w:r>
      <w:r>
        <w:rPr>
          <w:rFonts w:ascii="Times New Roman" w:hAnsi="Times New Roman" w:cs="Times New Roman"/>
          <w:sz w:val="24"/>
          <w:szCs w:val="24"/>
        </w:rPr>
        <w:t xml:space="preserve">Алматы, </w:t>
      </w:r>
      <w:r w:rsidR="006971B7">
        <w:rPr>
          <w:rFonts w:ascii="Times New Roman" w:hAnsi="Times New Roman" w:cs="Times New Roman"/>
          <w:sz w:val="24"/>
          <w:szCs w:val="24"/>
        </w:rPr>
        <w:t>________________________</w:t>
      </w:r>
    </w:p>
    <w:p w14:paraId="2C27F32C" w14:textId="77777777" w:rsidR="00895C78" w:rsidRDefault="00895C78" w:rsidP="00895C78">
      <w:pPr>
        <w:spacing w:after="0"/>
        <w:ind w:left="4536"/>
        <w:rPr>
          <w:rFonts w:ascii="Times New Roman" w:hAnsi="Times New Roman" w:cs="Times New Roman"/>
          <w:sz w:val="24"/>
          <w:szCs w:val="24"/>
        </w:rPr>
      </w:pPr>
    </w:p>
    <w:p w14:paraId="13A8ABF0" w14:textId="77777777" w:rsidR="002B78AA" w:rsidRDefault="002B78AA" w:rsidP="00C34E1E">
      <w:pPr>
        <w:spacing w:after="0"/>
        <w:rPr>
          <w:rFonts w:ascii="Times New Roman" w:hAnsi="Times New Roman" w:cs="Times New Roman"/>
          <w:sz w:val="24"/>
          <w:szCs w:val="24"/>
        </w:rPr>
      </w:pPr>
    </w:p>
    <w:p w14:paraId="48D8DE91" w14:textId="77777777" w:rsidR="002B78AA" w:rsidRDefault="002B78AA" w:rsidP="00C34E1E">
      <w:pPr>
        <w:spacing w:after="0"/>
        <w:jc w:val="center"/>
        <w:rPr>
          <w:rFonts w:ascii="Times New Roman" w:hAnsi="Times New Roman" w:cs="Times New Roman"/>
          <w:sz w:val="24"/>
          <w:szCs w:val="24"/>
        </w:rPr>
      </w:pPr>
      <w:r w:rsidRPr="002B78AA">
        <w:rPr>
          <w:rFonts w:ascii="Times New Roman" w:hAnsi="Times New Roman" w:cs="Times New Roman"/>
          <w:b/>
          <w:sz w:val="24"/>
          <w:szCs w:val="24"/>
        </w:rPr>
        <w:t>Апелляционная жалоба</w:t>
      </w:r>
      <w:r>
        <w:rPr>
          <w:rFonts w:ascii="Times New Roman" w:hAnsi="Times New Roman" w:cs="Times New Roman"/>
          <w:sz w:val="24"/>
          <w:szCs w:val="24"/>
        </w:rPr>
        <w:t xml:space="preserve"> </w:t>
      </w:r>
    </w:p>
    <w:p w14:paraId="42DF4C59" w14:textId="77777777" w:rsidR="002B78AA" w:rsidRDefault="002B78AA" w:rsidP="00C34E1E">
      <w:pPr>
        <w:spacing w:after="0"/>
        <w:jc w:val="center"/>
        <w:rPr>
          <w:rFonts w:ascii="Times New Roman" w:hAnsi="Times New Roman" w:cs="Times New Roman"/>
          <w:sz w:val="24"/>
          <w:szCs w:val="24"/>
        </w:rPr>
      </w:pPr>
      <w:r>
        <w:rPr>
          <w:rFonts w:ascii="Times New Roman" w:hAnsi="Times New Roman" w:cs="Times New Roman"/>
          <w:sz w:val="24"/>
          <w:szCs w:val="24"/>
        </w:rPr>
        <w:t xml:space="preserve">на решение </w:t>
      </w:r>
      <w:proofErr w:type="spellStart"/>
      <w:r>
        <w:rPr>
          <w:rFonts w:ascii="Times New Roman" w:hAnsi="Times New Roman" w:cs="Times New Roman"/>
          <w:sz w:val="24"/>
          <w:szCs w:val="24"/>
        </w:rPr>
        <w:t>Медеуского</w:t>
      </w:r>
      <w:proofErr w:type="spellEnd"/>
      <w:r>
        <w:rPr>
          <w:rFonts w:ascii="Times New Roman" w:hAnsi="Times New Roman" w:cs="Times New Roman"/>
          <w:sz w:val="24"/>
          <w:szCs w:val="24"/>
        </w:rPr>
        <w:t xml:space="preserve"> районного суда г. Алматы от </w:t>
      </w:r>
      <w:r w:rsidR="006971B7">
        <w:rPr>
          <w:rFonts w:ascii="Times New Roman" w:hAnsi="Times New Roman" w:cs="Times New Roman"/>
          <w:sz w:val="24"/>
          <w:szCs w:val="24"/>
        </w:rPr>
        <w:t>__ мая 20__</w:t>
      </w:r>
      <w:r w:rsidR="00895C78">
        <w:rPr>
          <w:rFonts w:ascii="Times New Roman" w:hAnsi="Times New Roman" w:cs="Times New Roman"/>
          <w:sz w:val="24"/>
          <w:szCs w:val="24"/>
        </w:rPr>
        <w:t xml:space="preserve"> года</w:t>
      </w:r>
    </w:p>
    <w:p w14:paraId="0B80CCD9" w14:textId="77777777" w:rsidR="001C0594" w:rsidRDefault="001C0594" w:rsidP="00C34E1E">
      <w:pPr>
        <w:spacing w:after="0"/>
        <w:jc w:val="center"/>
        <w:rPr>
          <w:rFonts w:ascii="Times New Roman" w:hAnsi="Times New Roman" w:cs="Times New Roman"/>
          <w:sz w:val="24"/>
          <w:szCs w:val="24"/>
        </w:rPr>
      </w:pPr>
    </w:p>
    <w:p w14:paraId="673F647D" w14:textId="77777777" w:rsidR="001C0594" w:rsidRDefault="001C0594" w:rsidP="00895C78">
      <w:pPr>
        <w:spacing w:after="0"/>
        <w:jc w:val="both"/>
        <w:rPr>
          <w:rFonts w:ascii="Times New Roman" w:hAnsi="Times New Roman" w:cs="Times New Roman"/>
          <w:sz w:val="24"/>
          <w:szCs w:val="24"/>
        </w:rPr>
      </w:pPr>
      <w:r>
        <w:rPr>
          <w:rFonts w:ascii="Times New Roman" w:hAnsi="Times New Roman" w:cs="Times New Roman"/>
          <w:sz w:val="24"/>
          <w:szCs w:val="24"/>
        </w:rPr>
        <w:tab/>
      </w:r>
      <w:r w:rsidR="006971B7">
        <w:rPr>
          <w:rFonts w:ascii="Times New Roman" w:hAnsi="Times New Roman" w:cs="Times New Roman"/>
          <w:sz w:val="24"/>
          <w:szCs w:val="24"/>
        </w:rPr>
        <w:t>__ мая 20__</w:t>
      </w:r>
      <w:r w:rsidR="00895C78">
        <w:rPr>
          <w:rFonts w:ascii="Times New Roman" w:hAnsi="Times New Roman" w:cs="Times New Roman"/>
          <w:sz w:val="24"/>
          <w:szCs w:val="24"/>
        </w:rPr>
        <w:t xml:space="preserve"> года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районный суд г. Алматы </w:t>
      </w:r>
      <w:r w:rsidR="008B6540">
        <w:rPr>
          <w:rFonts w:ascii="Times New Roman" w:hAnsi="Times New Roman" w:cs="Times New Roman"/>
          <w:sz w:val="24"/>
          <w:szCs w:val="24"/>
        </w:rPr>
        <w:t xml:space="preserve">в составе </w:t>
      </w:r>
      <w:r w:rsidRPr="001C0594">
        <w:rPr>
          <w:rFonts w:ascii="Times New Roman" w:hAnsi="Times New Roman" w:cs="Times New Roman"/>
          <w:sz w:val="24"/>
          <w:szCs w:val="24"/>
        </w:rPr>
        <w:t xml:space="preserve">председательствующего судьи </w:t>
      </w:r>
      <w:r w:rsidR="006971B7">
        <w:rPr>
          <w:rFonts w:ascii="Times New Roman" w:hAnsi="Times New Roman" w:cs="Times New Roman"/>
          <w:sz w:val="24"/>
          <w:szCs w:val="24"/>
        </w:rPr>
        <w:t>________________________</w:t>
      </w:r>
      <w:r w:rsidR="008B6540">
        <w:rPr>
          <w:rFonts w:ascii="Times New Roman" w:hAnsi="Times New Roman" w:cs="Times New Roman"/>
          <w:sz w:val="24"/>
          <w:szCs w:val="24"/>
        </w:rPr>
        <w:t>,</w:t>
      </w:r>
      <w:r>
        <w:rPr>
          <w:rFonts w:ascii="Times New Roman" w:hAnsi="Times New Roman" w:cs="Times New Roman"/>
          <w:sz w:val="24"/>
          <w:szCs w:val="24"/>
        </w:rPr>
        <w:t xml:space="preserve"> </w:t>
      </w:r>
      <w:r w:rsidR="008B6540">
        <w:rPr>
          <w:rFonts w:ascii="Times New Roman" w:hAnsi="Times New Roman" w:cs="Times New Roman"/>
          <w:sz w:val="24"/>
          <w:szCs w:val="24"/>
        </w:rPr>
        <w:t>рассмотрев</w:t>
      </w:r>
      <w:r w:rsidRPr="001C0594">
        <w:rPr>
          <w:rFonts w:ascii="Times New Roman" w:hAnsi="Times New Roman" w:cs="Times New Roman"/>
          <w:sz w:val="24"/>
          <w:szCs w:val="24"/>
        </w:rPr>
        <w:t xml:space="preserve"> в открытом судебном заседании гражданское дело по иску</w:t>
      </w:r>
      <w:r>
        <w:rPr>
          <w:rFonts w:ascii="Times New Roman" w:hAnsi="Times New Roman" w:cs="Times New Roman"/>
          <w:sz w:val="24"/>
          <w:szCs w:val="24"/>
        </w:rPr>
        <w:t xml:space="preserve"> </w:t>
      </w:r>
      <w:r w:rsidR="006971B7">
        <w:rPr>
          <w:rFonts w:ascii="Times New Roman" w:hAnsi="Times New Roman" w:cs="Times New Roman"/>
          <w:sz w:val="24"/>
          <w:szCs w:val="24"/>
        </w:rPr>
        <w:t>________________________</w:t>
      </w:r>
      <w:r>
        <w:rPr>
          <w:rFonts w:ascii="Times New Roman" w:hAnsi="Times New Roman" w:cs="Times New Roman"/>
          <w:sz w:val="24"/>
          <w:szCs w:val="24"/>
        </w:rPr>
        <w:t xml:space="preserve"> к Акционерному обществу</w:t>
      </w:r>
      <w:r w:rsidRPr="001C0594">
        <w:rPr>
          <w:rFonts w:ascii="Times New Roman" w:hAnsi="Times New Roman" w:cs="Times New Roman"/>
          <w:sz w:val="24"/>
          <w:szCs w:val="24"/>
        </w:rPr>
        <w:t xml:space="preserve"> «</w:t>
      </w:r>
      <w:r w:rsidR="006971B7">
        <w:rPr>
          <w:rFonts w:ascii="Times New Roman" w:hAnsi="Times New Roman" w:cs="Times New Roman"/>
          <w:sz w:val="24"/>
          <w:szCs w:val="24"/>
        </w:rPr>
        <w:t>________________________</w:t>
      </w:r>
      <w:r w:rsidRPr="001C0594">
        <w:rPr>
          <w:rFonts w:ascii="Times New Roman" w:hAnsi="Times New Roman" w:cs="Times New Roman"/>
          <w:sz w:val="24"/>
          <w:szCs w:val="24"/>
        </w:rPr>
        <w:t>»</w:t>
      </w:r>
      <w:r>
        <w:rPr>
          <w:rFonts w:ascii="Times New Roman" w:hAnsi="Times New Roman" w:cs="Times New Roman"/>
          <w:sz w:val="24"/>
          <w:szCs w:val="24"/>
        </w:rPr>
        <w:t xml:space="preserve"> </w:t>
      </w:r>
      <w:r w:rsidR="008B6540" w:rsidRPr="008B6540">
        <w:rPr>
          <w:rFonts w:ascii="Times New Roman" w:hAnsi="Times New Roman" w:cs="Times New Roman"/>
          <w:sz w:val="24"/>
          <w:szCs w:val="24"/>
        </w:rPr>
        <w:t>о возврате</w:t>
      </w:r>
      <w:bookmarkStart w:id="0" w:name="_GoBack"/>
      <w:bookmarkEnd w:id="0"/>
      <w:r w:rsidR="008B6540" w:rsidRPr="008B6540">
        <w:rPr>
          <w:rFonts w:ascii="Times New Roman" w:hAnsi="Times New Roman" w:cs="Times New Roman"/>
          <w:sz w:val="24"/>
          <w:szCs w:val="24"/>
        </w:rPr>
        <w:t xml:space="preserve"> комиссии за обслуживание займа</w:t>
      </w:r>
      <w:r w:rsidR="008B6540">
        <w:rPr>
          <w:rFonts w:ascii="Times New Roman" w:hAnsi="Times New Roman" w:cs="Times New Roman"/>
          <w:sz w:val="24"/>
          <w:szCs w:val="24"/>
        </w:rPr>
        <w:t xml:space="preserve">, РЕШИЛ: </w:t>
      </w:r>
      <w:r w:rsidR="00895C78">
        <w:rPr>
          <w:rFonts w:ascii="Times New Roman" w:hAnsi="Times New Roman" w:cs="Times New Roman"/>
          <w:sz w:val="24"/>
          <w:szCs w:val="24"/>
        </w:rPr>
        <w:t>в</w:t>
      </w:r>
      <w:r w:rsidR="00895C78" w:rsidRPr="00895C78">
        <w:rPr>
          <w:rFonts w:ascii="Times New Roman" w:hAnsi="Times New Roman" w:cs="Times New Roman"/>
          <w:sz w:val="24"/>
          <w:szCs w:val="24"/>
        </w:rPr>
        <w:t xml:space="preserve"> удовлетворении исковых требований </w:t>
      </w:r>
      <w:r w:rsidR="006971B7">
        <w:rPr>
          <w:rFonts w:ascii="Times New Roman" w:hAnsi="Times New Roman" w:cs="Times New Roman"/>
          <w:sz w:val="24"/>
          <w:szCs w:val="24"/>
        </w:rPr>
        <w:t>________________________</w:t>
      </w:r>
      <w:r w:rsidR="00895C78">
        <w:rPr>
          <w:rFonts w:ascii="Times New Roman" w:hAnsi="Times New Roman" w:cs="Times New Roman"/>
          <w:sz w:val="24"/>
          <w:szCs w:val="24"/>
        </w:rPr>
        <w:t xml:space="preserve"> к </w:t>
      </w:r>
      <w:r w:rsidR="00895C78" w:rsidRPr="00895C78">
        <w:rPr>
          <w:rFonts w:ascii="Times New Roman" w:hAnsi="Times New Roman" w:cs="Times New Roman"/>
          <w:sz w:val="24"/>
          <w:szCs w:val="24"/>
        </w:rPr>
        <w:t>Акционерному обществу «</w:t>
      </w:r>
      <w:r w:rsidR="006971B7">
        <w:rPr>
          <w:rFonts w:ascii="Times New Roman" w:hAnsi="Times New Roman" w:cs="Times New Roman"/>
          <w:sz w:val="24"/>
          <w:szCs w:val="24"/>
        </w:rPr>
        <w:t>________________________</w:t>
      </w:r>
      <w:r w:rsidR="00895C78" w:rsidRPr="00895C78">
        <w:rPr>
          <w:rFonts w:ascii="Times New Roman" w:hAnsi="Times New Roman" w:cs="Times New Roman"/>
          <w:sz w:val="24"/>
          <w:szCs w:val="24"/>
        </w:rPr>
        <w:t>» о признании договора в части</w:t>
      </w:r>
      <w:r w:rsidR="00895C78">
        <w:rPr>
          <w:rFonts w:ascii="Times New Roman" w:hAnsi="Times New Roman" w:cs="Times New Roman"/>
          <w:sz w:val="24"/>
          <w:szCs w:val="24"/>
        </w:rPr>
        <w:t xml:space="preserve"> </w:t>
      </w:r>
      <w:r w:rsidR="00895C78" w:rsidRPr="00895C78">
        <w:rPr>
          <w:rFonts w:ascii="Times New Roman" w:hAnsi="Times New Roman" w:cs="Times New Roman"/>
          <w:sz w:val="24"/>
          <w:szCs w:val="24"/>
        </w:rPr>
        <w:t>недействительным и взыскании сумм - отказать.</w:t>
      </w:r>
    </w:p>
    <w:p w14:paraId="05FF1071" w14:textId="77777777" w:rsidR="008B6540" w:rsidRDefault="008B6540" w:rsidP="00C34E1E">
      <w:pPr>
        <w:spacing w:after="0"/>
        <w:jc w:val="both"/>
        <w:rPr>
          <w:rFonts w:ascii="Times New Roman" w:hAnsi="Times New Roman" w:cs="Times New Roman"/>
          <w:sz w:val="24"/>
          <w:szCs w:val="24"/>
        </w:rPr>
      </w:pPr>
      <w:r>
        <w:rPr>
          <w:rFonts w:ascii="Times New Roman" w:hAnsi="Times New Roman" w:cs="Times New Roman"/>
          <w:sz w:val="24"/>
          <w:szCs w:val="24"/>
        </w:rPr>
        <w:tab/>
      </w:r>
      <w:r w:rsidRPr="008B6540">
        <w:rPr>
          <w:rFonts w:ascii="Times New Roman" w:hAnsi="Times New Roman" w:cs="Times New Roman"/>
          <w:sz w:val="24"/>
          <w:szCs w:val="24"/>
        </w:rPr>
        <w:t>Вынесенное решен</w:t>
      </w:r>
      <w:r>
        <w:rPr>
          <w:rFonts w:ascii="Times New Roman" w:hAnsi="Times New Roman" w:cs="Times New Roman"/>
          <w:sz w:val="24"/>
          <w:szCs w:val="24"/>
        </w:rPr>
        <w:t>ие суда первой инстанции считаю</w:t>
      </w:r>
      <w:r w:rsidRPr="008B6540">
        <w:rPr>
          <w:rFonts w:ascii="Times New Roman" w:hAnsi="Times New Roman" w:cs="Times New Roman"/>
          <w:sz w:val="24"/>
          <w:szCs w:val="24"/>
        </w:rPr>
        <w:t xml:space="preserve"> </w:t>
      </w:r>
      <w:r w:rsidR="00895C78">
        <w:rPr>
          <w:rFonts w:ascii="Times New Roman" w:hAnsi="Times New Roman" w:cs="Times New Roman"/>
          <w:sz w:val="24"/>
          <w:szCs w:val="24"/>
        </w:rPr>
        <w:t xml:space="preserve">незаконным, </w:t>
      </w:r>
      <w:r w:rsidRPr="008B6540">
        <w:rPr>
          <w:rFonts w:ascii="Times New Roman" w:hAnsi="Times New Roman" w:cs="Times New Roman"/>
          <w:sz w:val="24"/>
          <w:szCs w:val="24"/>
        </w:rPr>
        <w:t>необоснованным и подлежащим отмене по следующим основаниям:</w:t>
      </w:r>
    </w:p>
    <w:p w14:paraId="25266A49" w14:textId="77777777" w:rsidR="00895C78" w:rsidRDefault="00895C78" w:rsidP="00895C78">
      <w:pPr>
        <w:pStyle w:val="a3"/>
        <w:ind w:firstLine="708"/>
        <w:jc w:val="both"/>
        <w:rPr>
          <w:rFonts w:ascii="Times New Roman" w:hAnsi="Times New Roman" w:cs="Times New Roman"/>
          <w:sz w:val="24"/>
          <w:szCs w:val="24"/>
        </w:rPr>
      </w:pPr>
      <w:r>
        <w:rPr>
          <w:rFonts w:ascii="Times New Roman" w:hAnsi="Times New Roman" w:cs="Times New Roman"/>
          <w:sz w:val="24"/>
          <w:szCs w:val="24"/>
        </w:rPr>
        <w:t>Между мной,</w:t>
      </w:r>
      <w:r w:rsidRPr="009E28EA">
        <w:t xml:space="preserve"> </w:t>
      </w:r>
      <w:r w:rsidR="006971B7">
        <w:rPr>
          <w:rFonts w:ascii="Times New Roman" w:hAnsi="Times New Roman" w:cs="Times New Roman"/>
          <w:sz w:val="24"/>
          <w:szCs w:val="24"/>
        </w:rPr>
        <w:t>________________________</w:t>
      </w:r>
      <w:r>
        <w:rPr>
          <w:rFonts w:ascii="Times New Roman" w:hAnsi="Times New Roman" w:cs="Times New Roman"/>
          <w:sz w:val="24"/>
          <w:szCs w:val="24"/>
        </w:rPr>
        <w:t xml:space="preserve"> (далее – Истец, Заемщик), и </w:t>
      </w:r>
      <w:r w:rsidRPr="009E28EA">
        <w:rPr>
          <w:rFonts w:ascii="Times New Roman" w:hAnsi="Times New Roman" w:cs="Times New Roman"/>
          <w:sz w:val="24"/>
          <w:szCs w:val="24"/>
        </w:rPr>
        <w:t>АО «</w:t>
      </w:r>
      <w:r w:rsidR="006971B7">
        <w:rPr>
          <w:rFonts w:ascii="Times New Roman" w:hAnsi="Times New Roman" w:cs="Times New Roman"/>
          <w:sz w:val="24"/>
          <w:szCs w:val="24"/>
        </w:rPr>
        <w:t>________________________</w:t>
      </w:r>
      <w:r w:rsidRPr="009E28EA">
        <w:rPr>
          <w:rFonts w:ascii="Times New Roman" w:hAnsi="Times New Roman" w:cs="Times New Roman"/>
          <w:sz w:val="24"/>
          <w:szCs w:val="24"/>
        </w:rPr>
        <w:t xml:space="preserve">» </w:t>
      </w:r>
      <w:r>
        <w:rPr>
          <w:rFonts w:ascii="Times New Roman" w:hAnsi="Times New Roman" w:cs="Times New Roman"/>
          <w:sz w:val="24"/>
          <w:szCs w:val="24"/>
        </w:rPr>
        <w:t xml:space="preserve">(далее – Ответчик, Банк) был заключен Договор банковского займа № </w:t>
      </w:r>
      <w:r w:rsidR="006971B7">
        <w:rPr>
          <w:rFonts w:ascii="Times New Roman" w:hAnsi="Times New Roman" w:cs="Times New Roman"/>
          <w:sz w:val="24"/>
          <w:szCs w:val="24"/>
        </w:rPr>
        <w:t>________________________от __ июля 20__</w:t>
      </w:r>
      <w:r>
        <w:rPr>
          <w:rFonts w:ascii="Times New Roman" w:hAnsi="Times New Roman" w:cs="Times New Roman"/>
          <w:sz w:val="24"/>
          <w:szCs w:val="24"/>
        </w:rPr>
        <w:t xml:space="preserve"> года, который надлежащим образом мной ежемесячно исполнялся в соответствии с Договором и Графиками платежей.</w:t>
      </w:r>
    </w:p>
    <w:p w14:paraId="4DC844F1" w14:textId="7DE7BDC6" w:rsidR="00895C78" w:rsidRDefault="00895C78" w:rsidP="00895C7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п. 3 указанного договора и графика погашения, комиссия за обслуживание займа составляет 1 % от суммы займа, что составляет 20 000 (двадцать тысяч) тенге ежемесячно. В итоге Истцом оплачена комиссия за обслуживание займа в сумме 1 200 000 (один миллион двести тысяч) тенге (из расчета 20 000 тенге*60 месяцев) в период с 09.08.2013 г. по </w:t>
      </w:r>
      <w:r w:rsidR="004B0957">
        <w:rPr>
          <w:rFonts w:ascii="Times New Roman" w:hAnsi="Times New Roman" w:cs="Times New Roman"/>
          <w:sz w:val="24"/>
          <w:szCs w:val="24"/>
        </w:rPr>
        <w:t>__</w:t>
      </w:r>
      <w:r>
        <w:rPr>
          <w:rFonts w:ascii="Times New Roman" w:hAnsi="Times New Roman" w:cs="Times New Roman"/>
          <w:sz w:val="24"/>
          <w:szCs w:val="24"/>
        </w:rPr>
        <w:t>.07.20</w:t>
      </w:r>
      <w:r w:rsidR="004B0957">
        <w:rPr>
          <w:rFonts w:ascii="Times New Roman" w:hAnsi="Times New Roman" w:cs="Times New Roman"/>
          <w:sz w:val="24"/>
          <w:szCs w:val="24"/>
        </w:rPr>
        <w:t>__</w:t>
      </w:r>
      <w:r>
        <w:rPr>
          <w:rFonts w:ascii="Times New Roman" w:hAnsi="Times New Roman" w:cs="Times New Roman"/>
          <w:sz w:val="24"/>
          <w:szCs w:val="24"/>
        </w:rPr>
        <w:t xml:space="preserve"> г.</w:t>
      </w:r>
    </w:p>
    <w:p w14:paraId="1709A3E6" w14:textId="77777777" w:rsidR="00326618" w:rsidRPr="008254D2" w:rsidRDefault="00326618" w:rsidP="00326618">
      <w:pPr>
        <w:pStyle w:val="a3"/>
        <w:ind w:firstLine="708"/>
        <w:jc w:val="both"/>
        <w:rPr>
          <w:rFonts w:ascii="Times New Roman" w:hAnsi="Times New Roman" w:cs="Times New Roman"/>
          <w:sz w:val="24"/>
          <w:szCs w:val="24"/>
        </w:rPr>
      </w:pPr>
      <w:r w:rsidRPr="00326618">
        <w:rPr>
          <w:rFonts w:ascii="Times New Roman" w:hAnsi="Times New Roman" w:cs="Times New Roman"/>
          <w:sz w:val="24"/>
          <w:szCs w:val="24"/>
        </w:rPr>
        <w:t>В</w:t>
      </w:r>
      <w:r w:rsidRPr="008254D2">
        <w:rPr>
          <w:rFonts w:ascii="Times New Roman" w:hAnsi="Times New Roman" w:cs="Times New Roman"/>
          <w:sz w:val="24"/>
          <w:szCs w:val="24"/>
        </w:rPr>
        <w:t xml:space="preserve"> соответствии со статьей 39 Закона РК «О банках и банковской</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деятельности» </w:t>
      </w:r>
      <w:r w:rsidRPr="00033CC5">
        <w:rPr>
          <w:rFonts w:ascii="Times New Roman" w:hAnsi="Times New Roman" w:cs="Times New Roman"/>
          <w:sz w:val="24"/>
          <w:szCs w:val="24"/>
          <w:u w:val="single"/>
        </w:rPr>
        <w:t>ставки вознаграждения и комиссии</w:t>
      </w:r>
      <w:r w:rsidRPr="008254D2">
        <w:rPr>
          <w:rFonts w:ascii="Times New Roman" w:hAnsi="Times New Roman" w:cs="Times New Roman"/>
          <w:sz w:val="24"/>
          <w:szCs w:val="24"/>
        </w:rPr>
        <w:t xml:space="preserve">, а также тарифы </w:t>
      </w:r>
      <w:r w:rsidRPr="00033CC5">
        <w:rPr>
          <w:rFonts w:ascii="Times New Roman" w:hAnsi="Times New Roman" w:cs="Times New Roman"/>
          <w:sz w:val="24"/>
          <w:szCs w:val="24"/>
          <w:u w:val="single"/>
        </w:rPr>
        <w:t>за оказание банковских услуг</w:t>
      </w:r>
      <w:r w:rsidRPr="008254D2">
        <w:rPr>
          <w:rFonts w:ascii="Times New Roman" w:hAnsi="Times New Roman" w:cs="Times New Roman"/>
          <w:sz w:val="24"/>
          <w:szCs w:val="24"/>
        </w:rPr>
        <w:t xml:space="preserve"> устанавливаются банками, организациями, осуществляющими</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отдельные виды банковских операций, самостоятельно </w:t>
      </w:r>
      <w:r w:rsidRPr="00033CC5">
        <w:rPr>
          <w:rFonts w:ascii="Times New Roman" w:hAnsi="Times New Roman" w:cs="Times New Roman"/>
          <w:sz w:val="24"/>
          <w:szCs w:val="24"/>
        </w:rPr>
        <w:t xml:space="preserve">с учетом ограничений, установленных законами Республики Казахстан. </w:t>
      </w:r>
      <w:r>
        <w:rPr>
          <w:rFonts w:ascii="Times New Roman" w:hAnsi="Times New Roman" w:cs="Times New Roman"/>
          <w:sz w:val="24"/>
          <w:szCs w:val="24"/>
        </w:rPr>
        <w:t xml:space="preserve">Таким образом, </w:t>
      </w:r>
      <w:r w:rsidRPr="00033CC5">
        <w:rPr>
          <w:rFonts w:ascii="Times New Roman" w:hAnsi="Times New Roman" w:cs="Times New Roman"/>
          <w:sz w:val="24"/>
          <w:szCs w:val="24"/>
          <w:u w:val="single"/>
        </w:rPr>
        <w:t>основанием для платы комиссии должна быть банковская услуга</w:t>
      </w:r>
      <w:r w:rsidRPr="00033CC5">
        <w:rPr>
          <w:rFonts w:ascii="Times New Roman" w:hAnsi="Times New Roman" w:cs="Times New Roman"/>
          <w:sz w:val="24"/>
          <w:szCs w:val="24"/>
        </w:rPr>
        <w:t>, то есть услуга по осуществлению банками банковских и иных разрешенных законом операций</w:t>
      </w:r>
      <w:r>
        <w:rPr>
          <w:rFonts w:ascii="Times New Roman" w:hAnsi="Times New Roman" w:cs="Times New Roman"/>
          <w:sz w:val="24"/>
          <w:szCs w:val="24"/>
        </w:rPr>
        <w:t>.</w:t>
      </w:r>
    </w:p>
    <w:p w14:paraId="67E179EE" w14:textId="77777777" w:rsidR="00326618" w:rsidRDefault="00326618" w:rsidP="00326618">
      <w:pPr>
        <w:pStyle w:val="a3"/>
        <w:ind w:firstLine="708"/>
        <w:jc w:val="both"/>
        <w:rPr>
          <w:rFonts w:ascii="Times New Roman" w:hAnsi="Times New Roman" w:cs="Times New Roman"/>
          <w:sz w:val="24"/>
          <w:szCs w:val="24"/>
        </w:rPr>
      </w:pPr>
      <w:r w:rsidRPr="003E7366">
        <w:rPr>
          <w:rFonts w:ascii="Times New Roman" w:hAnsi="Times New Roman" w:cs="Times New Roman"/>
          <w:sz w:val="24"/>
          <w:szCs w:val="24"/>
        </w:rPr>
        <w:t>В связи с этим возникает вопрос: охватывается ли услуга по обслуживанию займа услугой по предоставлению банковского займа, либо она представляет собой самостоятельный вид банковской услуги?</w:t>
      </w:r>
      <w:r>
        <w:rPr>
          <w:rFonts w:ascii="Times New Roman" w:hAnsi="Times New Roman" w:cs="Times New Roman"/>
          <w:sz w:val="24"/>
          <w:szCs w:val="24"/>
        </w:rPr>
        <w:t xml:space="preserve"> </w:t>
      </w:r>
    </w:p>
    <w:p w14:paraId="500F9553" w14:textId="77777777" w:rsidR="00326618" w:rsidRPr="003E7366" w:rsidRDefault="00326618" w:rsidP="00326618">
      <w:pPr>
        <w:pStyle w:val="a3"/>
        <w:ind w:firstLine="708"/>
        <w:jc w:val="both"/>
        <w:rPr>
          <w:rFonts w:ascii="Times New Roman" w:hAnsi="Times New Roman" w:cs="Times New Roman"/>
          <w:sz w:val="24"/>
          <w:szCs w:val="24"/>
        </w:rPr>
      </w:pPr>
      <w:r w:rsidRPr="003E7366">
        <w:rPr>
          <w:rFonts w:ascii="Times New Roman" w:hAnsi="Times New Roman" w:cs="Times New Roman"/>
          <w:sz w:val="24"/>
          <w:szCs w:val="24"/>
        </w:rPr>
        <w:t>Очевидно, что обслуживание займа самостоятельным видом банковской услуги считаться не может.</w:t>
      </w:r>
    </w:p>
    <w:p w14:paraId="00E06048" w14:textId="77777777" w:rsidR="00326618" w:rsidRPr="003E7366" w:rsidRDefault="00326618" w:rsidP="00326618">
      <w:pPr>
        <w:pStyle w:val="a3"/>
        <w:ind w:firstLine="708"/>
        <w:jc w:val="both"/>
        <w:rPr>
          <w:rFonts w:ascii="Times New Roman" w:hAnsi="Times New Roman" w:cs="Times New Roman"/>
          <w:sz w:val="24"/>
          <w:szCs w:val="24"/>
        </w:rPr>
      </w:pPr>
      <w:r w:rsidRPr="003E7366">
        <w:rPr>
          <w:rFonts w:ascii="Times New Roman" w:hAnsi="Times New Roman" w:cs="Times New Roman"/>
          <w:sz w:val="24"/>
          <w:szCs w:val="24"/>
        </w:rPr>
        <w:t>Во-первых, нет такого самостоятельного вида банковских операций, как «обслуживание банковских займов».</w:t>
      </w:r>
    </w:p>
    <w:p w14:paraId="3ADA5671" w14:textId="77777777" w:rsidR="00326618" w:rsidRPr="003E7366" w:rsidRDefault="00326618" w:rsidP="00326618">
      <w:pPr>
        <w:pStyle w:val="a3"/>
        <w:ind w:firstLine="708"/>
        <w:jc w:val="both"/>
        <w:rPr>
          <w:rFonts w:ascii="Times New Roman" w:hAnsi="Times New Roman" w:cs="Times New Roman"/>
          <w:sz w:val="24"/>
          <w:szCs w:val="24"/>
        </w:rPr>
      </w:pPr>
      <w:r w:rsidRPr="003E7366">
        <w:rPr>
          <w:rFonts w:ascii="Times New Roman" w:hAnsi="Times New Roman" w:cs="Times New Roman"/>
          <w:sz w:val="24"/>
          <w:szCs w:val="24"/>
        </w:rPr>
        <w:t>Во-вторых, банковская услуга, как любая другая услуга, должна быть направлена на удовлетворение каких-либо потребностей клиента (в данном случае - заемщика). Это согласуется с общей нормой статьи 683 ГК РК, регулирующей договор возмездного оказания услуг в целом.</w:t>
      </w:r>
    </w:p>
    <w:p w14:paraId="6532EDF0" w14:textId="77777777" w:rsidR="00326618" w:rsidRDefault="00326618" w:rsidP="00326618">
      <w:pPr>
        <w:pStyle w:val="a3"/>
        <w:ind w:firstLine="708"/>
        <w:jc w:val="both"/>
        <w:rPr>
          <w:rFonts w:ascii="Times New Roman" w:hAnsi="Times New Roman" w:cs="Times New Roman"/>
          <w:sz w:val="24"/>
          <w:szCs w:val="24"/>
        </w:rPr>
      </w:pPr>
      <w:r w:rsidRPr="003E7366">
        <w:rPr>
          <w:rFonts w:ascii="Times New Roman" w:hAnsi="Times New Roman" w:cs="Times New Roman"/>
          <w:sz w:val="24"/>
          <w:szCs w:val="24"/>
        </w:rPr>
        <w:t xml:space="preserve">Однако в действительности заемщик ничего не получает для себя в рамках данной услуги. В чем же практически заключается «обслуживание займа»? А заключается оно во внутреннем  учете выданного кредита, правильности его отражения в балансе баланса, </w:t>
      </w:r>
      <w:r w:rsidRPr="003E7366">
        <w:rPr>
          <w:rFonts w:ascii="Times New Roman" w:hAnsi="Times New Roman" w:cs="Times New Roman"/>
          <w:sz w:val="24"/>
          <w:szCs w:val="24"/>
        </w:rPr>
        <w:lastRenderedPageBreak/>
        <w:t>корректном ведении начисляемых сумм вознаграждения, комиссий, остатка сумм долга - в общем, в том, что нужно банку, но не самому заемщику. Отсюда и возникает у последних вполне резонный вопрос - за что платить-то?</w:t>
      </w:r>
    </w:p>
    <w:p w14:paraId="6DDF0107" w14:textId="77777777" w:rsidR="00326618" w:rsidRDefault="00326618" w:rsidP="00326618">
      <w:pPr>
        <w:pStyle w:val="a3"/>
        <w:ind w:firstLine="708"/>
        <w:jc w:val="both"/>
        <w:rPr>
          <w:rFonts w:ascii="Times New Roman" w:hAnsi="Times New Roman" w:cs="Times New Roman"/>
          <w:sz w:val="24"/>
          <w:szCs w:val="24"/>
        </w:rPr>
      </w:pPr>
      <w:r w:rsidRPr="00326618">
        <w:rPr>
          <w:rFonts w:ascii="Times New Roman" w:hAnsi="Times New Roman" w:cs="Times New Roman"/>
          <w:sz w:val="24"/>
          <w:szCs w:val="24"/>
        </w:rPr>
        <w:t>Далее</w:t>
      </w:r>
      <w:r>
        <w:rPr>
          <w:rFonts w:ascii="Times New Roman" w:hAnsi="Times New Roman" w:cs="Times New Roman"/>
          <w:b/>
          <w:sz w:val="24"/>
          <w:szCs w:val="24"/>
        </w:rPr>
        <w:t xml:space="preserve"> </w:t>
      </w:r>
      <w:r>
        <w:rPr>
          <w:rFonts w:ascii="Times New Roman" w:hAnsi="Times New Roman" w:cs="Times New Roman"/>
          <w:sz w:val="24"/>
          <w:szCs w:val="24"/>
        </w:rPr>
        <w:t>н</w:t>
      </w:r>
      <w:r w:rsidRPr="003E7366">
        <w:rPr>
          <w:rFonts w:ascii="Times New Roman" w:hAnsi="Times New Roman" w:cs="Times New Roman"/>
          <w:sz w:val="24"/>
          <w:szCs w:val="24"/>
        </w:rPr>
        <w:t>едоумение вызывает порядок исчисления такой комиссии: в рассматриваемом судебном споре комиссия за обслуживание займа была установлена в процентах от общей суммы займа и ежемесячными платежами. Даже если признать законность взимания такой комиссии, то чем обоснован порядок её исчисления? Расходы банка ведь на содержание штата сотрудников, обслуживающих кредит, никак не могут зависеть от суммы кредита: трудозатраты на кредитного менеджера или бухгалтера будут одни те же, как при кредите 1 млн тенге, так и п</w:t>
      </w:r>
      <w:r>
        <w:rPr>
          <w:rFonts w:ascii="Times New Roman" w:hAnsi="Times New Roman" w:cs="Times New Roman"/>
          <w:sz w:val="24"/>
          <w:szCs w:val="24"/>
        </w:rPr>
        <w:t>ри кредите 100 млн тенге.</w:t>
      </w:r>
    </w:p>
    <w:p w14:paraId="1F375884" w14:textId="77777777" w:rsidR="00326618" w:rsidRDefault="00326618" w:rsidP="00326618">
      <w:pPr>
        <w:pStyle w:val="a3"/>
        <w:ind w:firstLine="708"/>
        <w:jc w:val="both"/>
        <w:rPr>
          <w:rFonts w:ascii="Times New Roman" w:hAnsi="Times New Roman" w:cs="Times New Roman"/>
          <w:sz w:val="24"/>
          <w:szCs w:val="24"/>
        </w:rPr>
      </w:pPr>
      <w:r>
        <w:rPr>
          <w:rFonts w:ascii="Times New Roman" w:hAnsi="Times New Roman" w:cs="Times New Roman"/>
          <w:sz w:val="24"/>
          <w:szCs w:val="24"/>
        </w:rPr>
        <w:t>Приведу</w:t>
      </w:r>
      <w:r w:rsidRPr="003E7366">
        <w:rPr>
          <w:rFonts w:ascii="Times New Roman" w:hAnsi="Times New Roman" w:cs="Times New Roman"/>
          <w:sz w:val="24"/>
          <w:szCs w:val="24"/>
        </w:rPr>
        <w:t xml:space="preserve"> ещё один аргумент в пользу оценки данной комиссии как незаконной. Согласно пункту 8 Правил исчисления ставок вознаграждения в достоверном, годовом, эффективном, сопоставимом исчислении (реальной стоимости) по займам и вкладам (утверждены постановлением Правления Нац</w:t>
      </w:r>
      <w:r>
        <w:rPr>
          <w:rFonts w:ascii="Times New Roman" w:hAnsi="Times New Roman" w:cs="Times New Roman"/>
          <w:sz w:val="24"/>
          <w:szCs w:val="24"/>
        </w:rPr>
        <w:t>ионального Б</w:t>
      </w:r>
      <w:r w:rsidR="006971B7">
        <w:rPr>
          <w:rFonts w:ascii="Times New Roman" w:hAnsi="Times New Roman" w:cs="Times New Roman"/>
          <w:sz w:val="24"/>
          <w:szCs w:val="24"/>
        </w:rPr>
        <w:t>анка РК № ____ от __ марта 20__</w:t>
      </w:r>
      <w:r w:rsidRPr="003E7366">
        <w:rPr>
          <w:rFonts w:ascii="Times New Roman" w:hAnsi="Times New Roman" w:cs="Times New Roman"/>
          <w:sz w:val="24"/>
          <w:szCs w:val="24"/>
        </w:rPr>
        <w:t xml:space="preserve"> года) в расчет эффективной ставки (ГЭСВ) подлежат включению платежи за обслуживание займов, но лишь те, которые подлежат оплате другим организациям (посредникам). К примеру, если банк в целях выдачи и обслуживания займа воспользовался услугами третьих лиц, суммы комиссий в пользу третьих лиц нужно учитывать в ГЭСВ и данная комиссия должна быть отражена в договоре банковского займа. Подчеркну, речь идет о комиссии за услугу по обслуживанию кредита, оказанную третьим лицом, но  не самим банком. В рассматриваемом же случае, как видно, не третье лицо, а сам банк претендует на получение комиссии за обслуживание займа, ч</w:t>
      </w:r>
      <w:r>
        <w:rPr>
          <w:rFonts w:ascii="Times New Roman" w:hAnsi="Times New Roman" w:cs="Times New Roman"/>
          <w:sz w:val="24"/>
          <w:szCs w:val="24"/>
        </w:rPr>
        <w:t>то, на мой взгляд, недопустимо.</w:t>
      </w:r>
    </w:p>
    <w:p w14:paraId="294B73E1" w14:textId="77777777" w:rsidR="00BF69F3" w:rsidRDefault="00BF69F3" w:rsidP="00BF69F3">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В соответствии с пунктами 1 и 2 статьи 718 Гражданского кодекса, если</w:t>
      </w:r>
      <w:r>
        <w:rPr>
          <w:rFonts w:ascii="Times New Roman" w:hAnsi="Times New Roman" w:cs="Times New Roman"/>
          <w:sz w:val="24"/>
          <w:szCs w:val="24"/>
        </w:rPr>
        <w:t xml:space="preserve"> </w:t>
      </w:r>
      <w:r w:rsidRPr="008254D2">
        <w:rPr>
          <w:rFonts w:ascii="Times New Roman" w:hAnsi="Times New Roman" w:cs="Times New Roman"/>
          <w:sz w:val="24"/>
          <w:szCs w:val="24"/>
        </w:rPr>
        <w:t>иное не предусмотрено законодательными актами Республики Казахстан или</w:t>
      </w:r>
      <w:r>
        <w:rPr>
          <w:rFonts w:ascii="Times New Roman" w:hAnsi="Times New Roman" w:cs="Times New Roman"/>
          <w:sz w:val="24"/>
          <w:szCs w:val="24"/>
        </w:rPr>
        <w:t xml:space="preserve"> </w:t>
      </w:r>
      <w:r w:rsidRPr="008254D2">
        <w:rPr>
          <w:rFonts w:ascii="Times New Roman" w:hAnsi="Times New Roman" w:cs="Times New Roman"/>
          <w:sz w:val="24"/>
          <w:szCs w:val="24"/>
        </w:rPr>
        <w:t>договором, за пользование предметом займа заемщик выплачивает</w:t>
      </w:r>
      <w:r>
        <w:rPr>
          <w:rFonts w:ascii="Times New Roman" w:hAnsi="Times New Roman" w:cs="Times New Roman"/>
          <w:sz w:val="24"/>
          <w:szCs w:val="24"/>
        </w:rPr>
        <w:t xml:space="preserve"> </w:t>
      </w:r>
      <w:r w:rsidRPr="008254D2">
        <w:rPr>
          <w:rFonts w:ascii="Times New Roman" w:hAnsi="Times New Roman" w:cs="Times New Roman"/>
          <w:sz w:val="24"/>
          <w:szCs w:val="24"/>
        </w:rPr>
        <w:t>вознаграждение заимодателю в размерах, определенных договором.</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Защита прав заемщиков </w:t>
      </w:r>
      <w:r>
        <w:rPr>
          <w:rFonts w:ascii="Times New Roman" w:hAnsi="Times New Roman" w:cs="Times New Roman"/>
          <w:sz w:val="24"/>
          <w:szCs w:val="24"/>
        </w:rPr>
        <w:t xml:space="preserve">от нарушений со стороны </w:t>
      </w:r>
      <w:r w:rsidRPr="008254D2">
        <w:rPr>
          <w:rFonts w:ascii="Times New Roman" w:hAnsi="Times New Roman" w:cs="Times New Roman"/>
          <w:sz w:val="24"/>
          <w:szCs w:val="24"/>
        </w:rPr>
        <w:t>банков, организаций, осуществляющих отдельные</w:t>
      </w:r>
      <w:r>
        <w:rPr>
          <w:rFonts w:ascii="Times New Roman" w:hAnsi="Times New Roman" w:cs="Times New Roman"/>
          <w:sz w:val="24"/>
          <w:szCs w:val="24"/>
        </w:rPr>
        <w:t xml:space="preserve"> </w:t>
      </w:r>
      <w:r w:rsidRPr="008254D2">
        <w:rPr>
          <w:rFonts w:ascii="Times New Roman" w:hAnsi="Times New Roman" w:cs="Times New Roman"/>
          <w:sz w:val="24"/>
          <w:szCs w:val="24"/>
        </w:rPr>
        <w:t>виды банковских операций, микрофинансовых организаций и кредитных</w:t>
      </w:r>
      <w:r>
        <w:rPr>
          <w:rFonts w:ascii="Times New Roman" w:hAnsi="Times New Roman" w:cs="Times New Roman"/>
          <w:sz w:val="24"/>
          <w:szCs w:val="24"/>
        </w:rPr>
        <w:t xml:space="preserve"> </w:t>
      </w:r>
      <w:r w:rsidRPr="008254D2">
        <w:rPr>
          <w:rFonts w:ascii="Times New Roman" w:hAnsi="Times New Roman" w:cs="Times New Roman"/>
          <w:sz w:val="24"/>
          <w:szCs w:val="24"/>
        </w:rPr>
        <w:t>товариществ обеспечивается путем установления предельного размера годовой</w:t>
      </w:r>
      <w:r>
        <w:rPr>
          <w:rFonts w:ascii="Times New Roman" w:hAnsi="Times New Roman" w:cs="Times New Roman"/>
          <w:sz w:val="24"/>
          <w:szCs w:val="24"/>
        </w:rPr>
        <w:t xml:space="preserve"> </w:t>
      </w:r>
      <w:r w:rsidRPr="008254D2">
        <w:rPr>
          <w:rFonts w:ascii="Times New Roman" w:hAnsi="Times New Roman" w:cs="Times New Roman"/>
          <w:sz w:val="24"/>
          <w:szCs w:val="24"/>
        </w:rPr>
        <w:t>эффективной ставки вознаграждения, включающей вознаграждение, все виды</w:t>
      </w:r>
      <w:r>
        <w:rPr>
          <w:rFonts w:ascii="Times New Roman" w:hAnsi="Times New Roman" w:cs="Times New Roman"/>
          <w:sz w:val="24"/>
          <w:szCs w:val="24"/>
        </w:rPr>
        <w:t xml:space="preserve"> </w:t>
      </w:r>
      <w:r w:rsidRPr="008254D2">
        <w:rPr>
          <w:rFonts w:ascii="Times New Roman" w:hAnsi="Times New Roman" w:cs="Times New Roman"/>
          <w:sz w:val="24"/>
          <w:szCs w:val="24"/>
        </w:rPr>
        <w:t>комиссий и иные платежи, взимаемые за</w:t>
      </w:r>
      <w:r>
        <w:rPr>
          <w:rFonts w:ascii="Times New Roman" w:hAnsi="Times New Roman" w:cs="Times New Roman"/>
          <w:sz w:val="24"/>
          <w:szCs w:val="24"/>
        </w:rPr>
        <w:t>й</w:t>
      </w:r>
      <w:r w:rsidRPr="008254D2">
        <w:rPr>
          <w:rFonts w:ascii="Times New Roman" w:hAnsi="Times New Roman" w:cs="Times New Roman"/>
          <w:sz w:val="24"/>
          <w:szCs w:val="24"/>
        </w:rPr>
        <w:t>модателем в связи с выдачей и</w:t>
      </w:r>
      <w:r>
        <w:rPr>
          <w:rFonts w:ascii="Times New Roman" w:hAnsi="Times New Roman" w:cs="Times New Roman"/>
          <w:sz w:val="24"/>
          <w:szCs w:val="24"/>
        </w:rPr>
        <w:t xml:space="preserve"> </w:t>
      </w:r>
      <w:r w:rsidRPr="008254D2">
        <w:rPr>
          <w:rFonts w:ascii="Times New Roman" w:hAnsi="Times New Roman" w:cs="Times New Roman"/>
          <w:sz w:val="24"/>
          <w:szCs w:val="24"/>
        </w:rPr>
        <w:t>обслуживанием займа, и рассчитываемой порядке, определенном</w:t>
      </w:r>
      <w:r>
        <w:rPr>
          <w:rFonts w:ascii="Times New Roman" w:hAnsi="Times New Roman" w:cs="Times New Roman"/>
          <w:sz w:val="24"/>
          <w:szCs w:val="24"/>
        </w:rPr>
        <w:t xml:space="preserve"> </w:t>
      </w:r>
      <w:r w:rsidRPr="008254D2">
        <w:rPr>
          <w:rFonts w:ascii="Times New Roman" w:hAnsi="Times New Roman" w:cs="Times New Roman"/>
          <w:sz w:val="24"/>
          <w:szCs w:val="24"/>
        </w:rPr>
        <w:t>законодательством Республики Казахстан.</w:t>
      </w:r>
    </w:p>
    <w:p w14:paraId="4EA953DB" w14:textId="77777777" w:rsidR="00BF69F3" w:rsidRPr="008254D2" w:rsidRDefault="00BF69F3" w:rsidP="00BF69F3">
      <w:pPr>
        <w:pStyle w:val="a3"/>
        <w:ind w:firstLine="708"/>
        <w:jc w:val="both"/>
        <w:rPr>
          <w:rFonts w:ascii="Times New Roman" w:hAnsi="Times New Roman" w:cs="Times New Roman"/>
          <w:sz w:val="24"/>
          <w:szCs w:val="24"/>
        </w:rPr>
      </w:pPr>
      <w:r>
        <w:rPr>
          <w:rFonts w:ascii="Times New Roman" w:hAnsi="Times New Roman" w:cs="Times New Roman"/>
          <w:sz w:val="24"/>
          <w:szCs w:val="24"/>
        </w:rPr>
        <w:t>Из</w:t>
      </w:r>
      <w:r w:rsidRPr="008254D2">
        <w:rPr>
          <w:rFonts w:ascii="Times New Roman" w:hAnsi="Times New Roman" w:cs="Times New Roman"/>
          <w:sz w:val="24"/>
          <w:szCs w:val="24"/>
        </w:rPr>
        <w:t xml:space="preserve"> смысла и содержания данной нормы закона следует, что</w:t>
      </w:r>
      <w:r>
        <w:rPr>
          <w:rFonts w:ascii="Times New Roman" w:hAnsi="Times New Roman" w:cs="Times New Roman"/>
          <w:sz w:val="24"/>
          <w:szCs w:val="24"/>
        </w:rPr>
        <w:t xml:space="preserve"> </w:t>
      </w:r>
      <w:r w:rsidRPr="008254D2">
        <w:rPr>
          <w:rFonts w:ascii="Times New Roman" w:hAnsi="Times New Roman" w:cs="Times New Roman"/>
          <w:sz w:val="24"/>
          <w:szCs w:val="24"/>
        </w:rPr>
        <w:t>установленное вознаграждение включает в себя все виды комиссий и иных</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платежей, взимаемых с заемщика в связи с выдачей и обслуживанием </w:t>
      </w:r>
      <w:r>
        <w:rPr>
          <w:rFonts w:ascii="Times New Roman" w:hAnsi="Times New Roman" w:cs="Times New Roman"/>
          <w:sz w:val="24"/>
          <w:szCs w:val="24"/>
        </w:rPr>
        <w:t>займа</w:t>
      </w:r>
      <w:r w:rsidRPr="008254D2">
        <w:rPr>
          <w:rFonts w:ascii="Times New Roman" w:hAnsi="Times New Roman" w:cs="Times New Roman"/>
          <w:sz w:val="24"/>
          <w:szCs w:val="24"/>
        </w:rPr>
        <w:t>.</w:t>
      </w:r>
    </w:p>
    <w:p w14:paraId="5102DF96" w14:textId="77777777" w:rsidR="00326618" w:rsidRPr="008254D2" w:rsidRDefault="00326618" w:rsidP="00326618">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Из вышеизложенного следует, что установление банком комиссии за</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обслуживание </w:t>
      </w:r>
      <w:r>
        <w:rPr>
          <w:rFonts w:ascii="Times New Roman" w:hAnsi="Times New Roman" w:cs="Times New Roman"/>
          <w:sz w:val="24"/>
          <w:szCs w:val="24"/>
        </w:rPr>
        <w:t>займа</w:t>
      </w:r>
      <w:r w:rsidRPr="008254D2">
        <w:rPr>
          <w:rFonts w:ascii="Times New Roman" w:hAnsi="Times New Roman" w:cs="Times New Roman"/>
          <w:sz w:val="24"/>
          <w:szCs w:val="24"/>
        </w:rPr>
        <w:t xml:space="preserve"> является незаконным, поскольку обслуживание </w:t>
      </w:r>
      <w:r>
        <w:rPr>
          <w:rFonts w:ascii="Times New Roman" w:hAnsi="Times New Roman" w:cs="Times New Roman"/>
          <w:sz w:val="24"/>
          <w:szCs w:val="24"/>
        </w:rPr>
        <w:t xml:space="preserve">займа </w:t>
      </w:r>
      <w:r w:rsidRPr="008254D2">
        <w:rPr>
          <w:rFonts w:ascii="Times New Roman" w:hAnsi="Times New Roman" w:cs="Times New Roman"/>
          <w:sz w:val="24"/>
          <w:szCs w:val="24"/>
        </w:rPr>
        <w:t>не является отдельной банковской услугой или операцией и банк за выданный</w:t>
      </w:r>
      <w:r>
        <w:rPr>
          <w:rFonts w:ascii="Times New Roman" w:hAnsi="Times New Roman" w:cs="Times New Roman"/>
          <w:sz w:val="24"/>
          <w:szCs w:val="24"/>
        </w:rPr>
        <w:t xml:space="preserve"> </w:t>
      </w:r>
      <w:r w:rsidRPr="008254D2">
        <w:rPr>
          <w:rFonts w:ascii="Times New Roman" w:hAnsi="Times New Roman" w:cs="Times New Roman"/>
          <w:sz w:val="24"/>
          <w:szCs w:val="24"/>
        </w:rPr>
        <w:t>заем получает вознаграждение, которое покрывает расходы, в том числе</w:t>
      </w:r>
      <w:r>
        <w:rPr>
          <w:rFonts w:ascii="Times New Roman" w:hAnsi="Times New Roman" w:cs="Times New Roman"/>
          <w:sz w:val="24"/>
          <w:szCs w:val="24"/>
        </w:rPr>
        <w:t xml:space="preserve"> </w:t>
      </w:r>
      <w:r w:rsidRPr="008254D2">
        <w:rPr>
          <w:rFonts w:ascii="Times New Roman" w:hAnsi="Times New Roman" w:cs="Times New Roman"/>
          <w:sz w:val="24"/>
          <w:szCs w:val="24"/>
        </w:rPr>
        <w:t>связанные с обслуживанием займа.</w:t>
      </w:r>
    </w:p>
    <w:p w14:paraId="76484DF6" w14:textId="77777777" w:rsidR="00326618" w:rsidRDefault="00326618" w:rsidP="00326618">
      <w:pPr>
        <w:pStyle w:val="a3"/>
        <w:ind w:firstLine="708"/>
        <w:jc w:val="both"/>
        <w:rPr>
          <w:rFonts w:ascii="Times New Roman" w:hAnsi="Times New Roman" w:cs="Times New Roman"/>
          <w:sz w:val="24"/>
          <w:szCs w:val="24"/>
        </w:rPr>
      </w:pPr>
      <w:r w:rsidRPr="003E7366">
        <w:rPr>
          <w:rFonts w:ascii="Times New Roman" w:hAnsi="Times New Roman" w:cs="Times New Roman"/>
          <w:sz w:val="24"/>
          <w:szCs w:val="24"/>
        </w:rPr>
        <w:t xml:space="preserve">Ввиду вышеперечисленных оснований взимание комиссий за обслуживание банковских займов </w:t>
      </w:r>
      <w:r>
        <w:rPr>
          <w:rFonts w:ascii="Times New Roman" w:hAnsi="Times New Roman" w:cs="Times New Roman"/>
          <w:sz w:val="24"/>
          <w:szCs w:val="24"/>
        </w:rPr>
        <w:t>является</w:t>
      </w:r>
      <w:r w:rsidRPr="003E7366">
        <w:rPr>
          <w:rFonts w:ascii="Times New Roman" w:hAnsi="Times New Roman" w:cs="Times New Roman"/>
          <w:sz w:val="24"/>
          <w:szCs w:val="24"/>
        </w:rPr>
        <w:t xml:space="preserve"> неправомерным,</w:t>
      </w:r>
      <w:r w:rsidRPr="008254D2">
        <w:rPr>
          <w:rFonts w:ascii="Times New Roman" w:hAnsi="Times New Roman" w:cs="Times New Roman"/>
          <w:sz w:val="24"/>
          <w:szCs w:val="24"/>
        </w:rPr>
        <w:t xml:space="preserve"> действия банка по взиманию с заемщика комиссии за</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обслуживание </w:t>
      </w:r>
      <w:r>
        <w:rPr>
          <w:rFonts w:ascii="Times New Roman" w:hAnsi="Times New Roman" w:cs="Times New Roman"/>
          <w:sz w:val="24"/>
          <w:szCs w:val="24"/>
        </w:rPr>
        <w:t>займ</w:t>
      </w:r>
      <w:r w:rsidRPr="008254D2">
        <w:rPr>
          <w:rFonts w:ascii="Times New Roman" w:hAnsi="Times New Roman" w:cs="Times New Roman"/>
          <w:sz w:val="24"/>
          <w:szCs w:val="24"/>
        </w:rPr>
        <w:t>а расцениваются как незаконные и нарушающие права</w:t>
      </w:r>
      <w:r>
        <w:rPr>
          <w:rFonts w:ascii="Times New Roman" w:hAnsi="Times New Roman" w:cs="Times New Roman"/>
          <w:sz w:val="24"/>
          <w:szCs w:val="24"/>
        </w:rPr>
        <w:t xml:space="preserve"> </w:t>
      </w:r>
      <w:r w:rsidRPr="008254D2">
        <w:rPr>
          <w:rFonts w:ascii="Times New Roman" w:hAnsi="Times New Roman" w:cs="Times New Roman"/>
          <w:sz w:val="24"/>
          <w:szCs w:val="24"/>
        </w:rPr>
        <w:t>заемщик</w:t>
      </w:r>
      <w:r>
        <w:rPr>
          <w:rFonts w:ascii="Times New Roman" w:hAnsi="Times New Roman" w:cs="Times New Roman"/>
          <w:sz w:val="24"/>
          <w:szCs w:val="24"/>
        </w:rPr>
        <w:t>а</w:t>
      </w:r>
      <w:r w:rsidRPr="008254D2">
        <w:rPr>
          <w:rFonts w:ascii="Times New Roman" w:hAnsi="Times New Roman" w:cs="Times New Roman"/>
          <w:sz w:val="24"/>
          <w:szCs w:val="24"/>
        </w:rPr>
        <w:t>.</w:t>
      </w:r>
    </w:p>
    <w:p w14:paraId="4EE3D9B7" w14:textId="1E8204C2" w:rsidR="00326618" w:rsidRPr="00DE5EF2" w:rsidRDefault="00326618" w:rsidP="00326618">
      <w:pPr>
        <w:spacing w:after="0"/>
        <w:ind w:firstLine="708"/>
        <w:jc w:val="both"/>
        <w:rPr>
          <w:rFonts w:ascii="Times New Roman" w:hAnsi="Times New Roman" w:cs="Times New Roman"/>
          <w:sz w:val="24"/>
          <w:szCs w:val="24"/>
        </w:rPr>
      </w:pPr>
      <w:r w:rsidRPr="00326618">
        <w:rPr>
          <w:rFonts w:ascii="Times New Roman" w:hAnsi="Times New Roman" w:cs="Times New Roman"/>
          <w:sz w:val="24"/>
          <w:szCs w:val="24"/>
        </w:rPr>
        <w:t>Таким образом</w:t>
      </w:r>
      <w:r>
        <w:rPr>
          <w:rFonts w:ascii="Times New Roman" w:hAnsi="Times New Roman" w:cs="Times New Roman"/>
          <w:sz w:val="24"/>
          <w:szCs w:val="24"/>
        </w:rPr>
        <w:t>, п. 3</w:t>
      </w:r>
      <w:r w:rsidRPr="00DE5EF2">
        <w:rPr>
          <w:rFonts w:ascii="Times New Roman" w:hAnsi="Times New Roman" w:cs="Times New Roman"/>
          <w:sz w:val="24"/>
          <w:szCs w:val="24"/>
        </w:rPr>
        <w:t xml:space="preserve"> Договор</w:t>
      </w:r>
      <w:r>
        <w:rPr>
          <w:rFonts w:ascii="Times New Roman" w:hAnsi="Times New Roman" w:cs="Times New Roman"/>
          <w:sz w:val="24"/>
          <w:szCs w:val="24"/>
        </w:rPr>
        <w:t>а</w:t>
      </w:r>
      <w:r w:rsidRPr="00605155">
        <w:rPr>
          <w:rFonts w:ascii="Times New Roman" w:hAnsi="Times New Roman" w:cs="Times New Roman"/>
          <w:sz w:val="24"/>
          <w:szCs w:val="24"/>
        </w:rPr>
        <w:t xml:space="preserve"> </w:t>
      </w:r>
      <w:r>
        <w:rPr>
          <w:rFonts w:ascii="Times New Roman" w:hAnsi="Times New Roman" w:cs="Times New Roman"/>
          <w:sz w:val="24"/>
          <w:szCs w:val="24"/>
        </w:rPr>
        <w:t xml:space="preserve">банковского займа № </w:t>
      </w:r>
      <w:r w:rsidR="006971B7">
        <w:rPr>
          <w:rFonts w:ascii="Times New Roman" w:hAnsi="Times New Roman" w:cs="Times New Roman"/>
          <w:sz w:val="24"/>
          <w:szCs w:val="24"/>
        </w:rPr>
        <w:t>________________________</w:t>
      </w:r>
      <w:r>
        <w:rPr>
          <w:rFonts w:ascii="Times New Roman" w:hAnsi="Times New Roman" w:cs="Times New Roman"/>
          <w:sz w:val="24"/>
          <w:szCs w:val="24"/>
        </w:rPr>
        <w:t xml:space="preserve">от </w:t>
      </w:r>
      <w:r w:rsidR="004B0957">
        <w:rPr>
          <w:rFonts w:ascii="Times New Roman" w:hAnsi="Times New Roman" w:cs="Times New Roman"/>
          <w:sz w:val="24"/>
          <w:szCs w:val="24"/>
        </w:rPr>
        <w:t>__</w:t>
      </w:r>
      <w:r>
        <w:rPr>
          <w:rFonts w:ascii="Times New Roman" w:hAnsi="Times New Roman" w:cs="Times New Roman"/>
          <w:sz w:val="24"/>
          <w:szCs w:val="24"/>
        </w:rPr>
        <w:t xml:space="preserve"> июля 20</w:t>
      </w:r>
      <w:r w:rsidR="004B0957">
        <w:rPr>
          <w:rFonts w:ascii="Times New Roman" w:hAnsi="Times New Roman" w:cs="Times New Roman"/>
          <w:sz w:val="24"/>
          <w:szCs w:val="24"/>
        </w:rPr>
        <w:t>__</w:t>
      </w:r>
      <w:r>
        <w:rPr>
          <w:rFonts w:ascii="Times New Roman" w:hAnsi="Times New Roman" w:cs="Times New Roman"/>
          <w:sz w:val="24"/>
          <w:szCs w:val="24"/>
        </w:rPr>
        <w:t xml:space="preserve"> года</w:t>
      </w:r>
      <w:r w:rsidRPr="00DE5EF2">
        <w:rPr>
          <w:rFonts w:ascii="Times New Roman" w:hAnsi="Times New Roman" w:cs="Times New Roman"/>
          <w:sz w:val="24"/>
          <w:szCs w:val="24"/>
        </w:rPr>
        <w:t xml:space="preserve"> противоречит законодательству.</w:t>
      </w:r>
    </w:p>
    <w:p w14:paraId="16242B5B" w14:textId="77777777" w:rsidR="00326618" w:rsidRPr="00DE5EF2" w:rsidRDefault="00326618" w:rsidP="00326618">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Согласно ст. п.1 ст.158 ГК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w:t>
      </w:r>
    </w:p>
    <w:p w14:paraId="04A00ECA" w14:textId="77777777" w:rsidR="00326618" w:rsidRPr="00DE5EF2" w:rsidRDefault="00326618" w:rsidP="00326618">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В соответствии со ст. 161 ГК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14:paraId="0B640EDD" w14:textId="77777777" w:rsidR="00895C78" w:rsidRDefault="00326618" w:rsidP="00326618">
      <w:pPr>
        <w:pStyle w:val="a3"/>
        <w:ind w:firstLine="708"/>
        <w:jc w:val="both"/>
        <w:rPr>
          <w:rFonts w:ascii="Times New Roman" w:hAnsi="Times New Roman" w:cs="Times New Roman"/>
          <w:sz w:val="24"/>
          <w:szCs w:val="24"/>
        </w:rPr>
      </w:pPr>
      <w:r w:rsidRPr="00DE5EF2">
        <w:rPr>
          <w:rFonts w:ascii="Times New Roman" w:hAnsi="Times New Roman" w:cs="Times New Roman"/>
          <w:sz w:val="24"/>
          <w:szCs w:val="24"/>
        </w:rPr>
        <w:t xml:space="preserve">Согласно п.3 ст.157-1 ГК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w:t>
      </w:r>
      <w:r w:rsidRPr="00DE5EF2">
        <w:rPr>
          <w:rFonts w:ascii="Times New Roman" w:hAnsi="Times New Roman" w:cs="Times New Roman"/>
          <w:sz w:val="24"/>
          <w:szCs w:val="24"/>
        </w:rPr>
        <w:lastRenderedPageBreak/>
        <w:t>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w:t>
      </w:r>
    </w:p>
    <w:p w14:paraId="189ADF99" w14:textId="77777777" w:rsidR="00895C78" w:rsidRDefault="00895C78" w:rsidP="00C34E1E">
      <w:pPr>
        <w:pStyle w:val="a3"/>
        <w:ind w:firstLine="708"/>
        <w:jc w:val="both"/>
        <w:rPr>
          <w:rFonts w:ascii="Times New Roman" w:hAnsi="Times New Roman" w:cs="Times New Roman"/>
          <w:sz w:val="24"/>
          <w:szCs w:val="24"/>
        </w:rPr>
      </w:pPr>
    </w:p>
    <w:p w14:paraId="0880A39D" w14:textId="166CE6F7" w:rsidR="00F56A7E" w:rsidRDefault="00A01F7D" w:rsidP="00342D8A">
      <w:pPr>
        <w:spacing w:after="0"/>
        <w:ind w:firstLine="708"/>
        <w:jc w:val="both"/>
        <w:rPr>
          <w:rFonts w:ascii="Times New Roman" w:hAnsi="Times New Roman" w:cs="Times New Roman"/>
          <w:sz w:val="24"/>
          <w:szCs w:val="24"/>
          <w:u w:val="single"/>
        </w:rPr>
      </w:pPr>
      <w:r w:rsidRPr="00A01F7D">
        <w:rPr>
          <w:rFonts w:ascii="Times New Roman" w:hAnsi="Times New Roman" w:cs="Times New Roman"/>
          <w:b/>
          <w:sz w:val="24"/>
          <w:szCs w:val="24"/>
        </w:rPr>
        <w:t>Уважаемая апелляционная коллегия</w:t>
      </w:r>
      <w:r>
        <w:rPr>
          <w:rFonts w:ascii="Times New Roman" w:hAnsi="Times New Roman" w:cs="Times New Roman"/>
          <w:sz w:val="24"/>
          <w:szCs w:val="24"/>
        </w:rPr>
        <w:t xml:space="preserve">, судья </w:t>
      </w:r>
      <w:r w:rsidR="004B0957">
        <w:rPr>
          <w:rFonts w:ascii="Times New Roman" w:hAnsi="Times New Roman" w:cs="Times New Roman"/>
          <w:sz w:val="24"/>
          <w:szCs w:val="24"/>
        </w:rPr>
        <w:t>______________________</w:t>
      </w:r>
      <w:r>
        <w:rPr>
          <w:rFonts w:ascii="Times New Roman" w:hAnsi="Times New Roman" w:cs="Times New Roman"/>
          <w:sz w:val="24"/>
          <w:szCs w:val="24"/>
        </w:rPr>
        <w:t xml:space="preserve"> в своем решении указывает, что </w:t>
      </w:r>
      <w:r w:rsidR="00342D8A" w:rsidRPr="00342D8A">
        <w:rPr>
          <w:rFonts w:ascii="Times New Roman" w:hAnsi="Times New Roman" w:cs="Times New Roman"/>
          <w:sz w:val="24"/>
          <w:szCs w:val="24"/>
          <w:u w:val="single"/>
        </w:rPr>
        <w:t xml:space="preserve">Истец </w:t>
      </w:r>
      <w:r w:rsidR="004B0957">
        <w:rPr>
          <w:rFonts w:ascii="Times New Roman" w:hAnsi="Times New Roman" w:cs="Times New Roman"/>
          <w:sz w:val="24"/>
          <w:szCs w:val="24"/>
          <w:u w:val="single"/>
        </w:rPr>
        <w:t>______________________</w:t>
      </w:r>
      <w:r w:rsidR="00342D8A" w:rsidRPr="00342D8A">
        <w:rPr>
          <w:rFonts w:ascii="Times New Roman" w:hAnsi="Times New Roman" w:cs="Times New Roman"/>
          <w:sz w:val="24"/>
          <w:szCs w:val="24"/>
          <w:u w:val="single"/>
        </w:rPr>
        <w:t xml:space="preserve">и его представитель по доверенности </w:t>
      </w:r>
      <w:r w:rsidR="004B0957">
        <w:rPr>
          <w:rFonts w:ascii="Times New Roman" w:hAnsi="Times New Roman" w:cs="Times New Roman"/>
          <w:sz w:val="24"/>
          <w:szCs w:val="24"/>
          <w:u w:val="single"/>
        </w:rPr>
        <w:t>_______________________</w:t>
      </w:r>
      <w:r w:rsidR="00342D8A">
        <w:rPr>
          <w:rFonts w:ascii="Times New Roman" w:hAnsi="Times New Roman" w:cs="Times New Roman"/>
          <w:sz w:val="24"/>
          <w:szCs w:val="24"/>
          <w:u w:val="single"/>
        </w:rPr>
        <w:t xml:space="preserve"> </w:t>
      </w:r>
      <w:r w:rsidR="00342D8A" w:rsidRPr="00342D8A">
        <w:rPr>
          <w:rFonts w:ascii="Times New Roman" w:hAnsi="Times New Roman" w:cs="Times New Roman"/>
          <w:sz w:val="24"/>
          <w:szCs w:val="24"/>
          <w:u w:val="single"/>
        </w:rPr>
        <w:t>на судебное заседание не явились, письменно просили суд рассмотреть</w:t>
      </w:r>
      <w:r w:rsidR="00342D8A">
        <w:rPr>
          <w:rFonts w:ascii="Times New Roman" w:hAnsi="Times New Roman" w:cs="Times New Roman"/>
          <w:sz w:val="24"/>
          <w:szCs w:val="24"/>
          <w:u w:val="single"/>
        </w:rPr>
        <w:t xml:space="preserve"> </w:t>
      </w:r>
      <w:r w:rsidR="00342D8A" w:rsidRPr="00342D8A">
        <w:rPr>
          <w:rFonts w:ascii="Times New Roman" w:hAnsi="Times New Roman" w:cs="Times New Roman"/>
          <w:sz w:val="24"/>
          <w:szCs w:val="24"/>
          <w:u w:val="single"/>
        </w:rPr>
        <w:t>настоящее гражданское дело без их участия, полностью поддержав исковые</w:t>
      </w:r>
      <w:r w:rsidR="00342D8A">
        <w:rPr>
          <w:rFonts w:ascii="Times New Roman" w:hAnsi="Times New Roman" w:cs="Times New Roman"/>
          <w:sz w:val="24"/>
          <w:szCs w:val="24"/>
          <w:u w:val="single"/>
        </w:rPr>
        <w:t xml:space="preserve"> </w:t>
      </w:r>
      <w:r w:rsidR="00342D8A" w:rsidRPr="00342D8A">
        <w:rPr>
          <w:rFonts w:ascii="Times New Roman" w:hAnsi="Times New Roman" w:cs="Times New Roman"/>
          <w:sz w:val="24"/>
          <w:szCs w:val="24"/>
          <w:u w:val="single"/>
        </w:rPr>
        <w:t>требования по изложенным в иске основаниям.</w:t>
      </w:r>
      <w:r w:rsidRPr="00A01F7D">
        <w:rPr>
          <w:rFonts w:ascii="Times New Roman" w:hAnsi="Times New Roman" w:cs="Times New Roman"/>
          <w:sz w:val="24"/>
          <w:szCs w:val="24"/>
        </w:rPr>
        <w:t xml:space="preserve"> Однако </w:t>
      </w:r>
      <w:r>
        <w:rPr>
          <w:rFonts w:ascii="Times New Roman" w:hAnsi="Times New Roman" w:cs="Times New Roman"/>
          <w:sz w:val="24"/>
          <w:szCs w:val="24"/>
        </w:rPr>
        <w:t xml:space="preserve">такого заявления в суд не поступало, более того, </w:t>
      </w:r>
      <w:r w:rsidR="004B0957">
        <w:rPr>
          <w:rFonts w:ascii="Times New Roman" w:hAnsi="Times New Roman" w:cs="Times New Roman"/>
          <w:sz w:val="24"/>
          <w:szCs w:val="24"/>
        </w:rPr>
        <w:t>_______________________</w:t>
      </w:r>
      <w:r>
        <w:rPr>
          <w:rFonts w:ascii="Times New Roman" w:hAnsi="Times New Roman" w:cs="Times New Roman"/>
          <w:sz w:val="24"/>
          <w:szCs w:val="24"/>
        </w:rPr>
        <w:t xml:space="preserve"> не являлся моим представителем по д</w:t>
      </w:r>
      <w:r w:rsidR="00F842BB">
        <w:rPr>
          <w:rFonts w:ascii="Times New Roman" w:hAnsi="Times New Roman" w:cs="Times New Roman"/>
          <w:sz w:val="24"/>
          <w:szCs w:val="24"/>
        </w:rPr>
        <w:t>анному делу, в суд не была пред</w:t>
      </w:r>
      <w:r>
        <w:rPr>
          <w:rFonts w:ascii="Times New Roman" w:hAnsi="Times New Roman" w:cs="Times New Roman"/>
          <w:sz w:val="24"/>
          <w:szCs w:val="24"/>
        </w:rPr>
        <w:t>ставлена дов</w:t>
      </w:r>
      <w:r w:rsidR="00F56A7E">
        <w:rPr>
          <w:rFonts w:ascii="Times New Roman" w:hAnsi="Times New Roman" w:cs="Times New Roman"/>
          <w:sz w:val="24"/>
          <w:szCs w:val="24"/>
        </w:rPr>
        <w:t xml:space="preserve">еренность на имя </w:t>
      </w:r>
      <w:r w:rsidR="004B0957">
        <w:rPr>
          <w:rFonts w:ascii="Times New Roman" w:hAnsi="Times New Roman" w:cs="Times New Roman"/>
          <w:sz w:val="24"/>
          <w:szCs w:val="24"/>
        </w:rPr>
        <w:t>_______________________</w:t>
      </w:r>
      <w:r w:rsidR="00F56A7E">
        <w:rPr>
          <w:rFonts w:ascii="Times New Roman" w:hAnsi="Times New Roman" w:cs="Times New Roman"/>
          <w:sz w:val="24"/>
          <w:szCs w:val="24"/>
        </w:rPr>
        <w:t>. Т</w:t>
      </w:r>
      <w:r>
        <w:rPr>
          <w:rFonts w:ascii="Times New Roman" w:hAnsi="Times New Roman" w:cs="Times New Roman"/>
          <w:sz w:val="24"/>
          <w:szCs w:val="24"/>
        </w:rPr>
        <w:t xml:space="preserve">аким образом, подобное заявление даже теоретически не могло поступить в суд, так как </w:t>
      </w:r>
      <w:r w:rsidR="004B0957">
        <w:rPr>
          <w:rFonts w:ascii="Times New Roman" w:hAnsi="Times New Roman" w:cs="Times New Roman"/>
          <w:sz w:val="24"/>
          <w:szCs w:val="24"/>
        </w:rPr>
        <w:t>_______________________</w:t>
      </w:r>
      <w:r>
        <w:rPr>
          <w:rFonts w:ascii="Times New Roman" w:hAnsi="Times New Roman" w:cs="Times New Roman"/>
          <w:sz w:val="24"/>
          <w:szCs w:val="24"/>
        </w:rPr>
        <w:t xml:space="preserve"> не имеет отношения к данному делу, и у него нет полномочий направлять заявления от моего имени. </w:t>
      </w:r>
      <w:r w:rsidR="00FC5963">
        <w:rPr>
          <w:rFonts w:ascii="Times New Roman" w:hAnsi="Times New Roman" w:cs="Times New Roman"/>
          <w:sz w:val="24"/>
          <w:szCs w:val="24"/>
          <w:u w:val="single"/>
        </w:rPr>
        <w:t>Также хочу отметить, что</w:t>
      </w:r>
      <w:r w:rsidRPr="00FC5963">
        <w:rPr>
          <w:rFonts w:ascii="Times New Roman" w:hAnsi="Times New Roman" w:cs="Times New Roman"/>
          <w:sz w:val="24"/>
          <w:szCs w:val="24"/>
          <w:u w:val="single"/>
        </w:rPr>
        <w:t xml:space="preserve"> </w:t>
      </w:r>
      <w:r w:rsidR="004B0957">
        <w:rPr>
          <w:rFonts w:ascii="Times New Roman" w:hAnsi="Times New Roman" w:cs="Times New Roman"/>
          <w:sz w:val="24"/>
          <w:szCs w:val="24"/>
          <w:u w:val="single"/>
        </w:rPr>
        <w:t>__</w:t>
      </w:r>
      <w:r w:rsidR="00342D8A" w:rsidRPr="00FC5963">
        <w:rPr>
          <w:rFonts w:ascii="Times New Roman" w:hAnsi="Times New Roman" w:cs="Times New Roman"/>
          <w:sz w:val="24"/>
          <w:szCs w:val="24"/>
          <w:u w:val="single"/>
        </w:rPr>
        <w:t xml:space="preserve"> мая 20</w:t>
      </w:r>
      <w:r w:rsidR="004B0957">
        <w:rPr>
          <w:rFonts w:ascii="Times New Roman" w:hAnsi="Times New Roman" w:cs="Times New Roman"/>
          <w:sz w:val="24"/>
          <w:szCs w:val="24"/>
          <w:u w:val="single"/>
        </w:rPr>
        <w:t>__</w:t>
      </w:r>
      <w:r w:rsidR="00342D8A" w:rsidRPr="00FC5963">
        <w:rPr>
          <w:rFonts w:ascii="Times New Roman" w:hAnsi="Times New Roman" w:cs="Times New Roman"/>
          <w:sz w:val="24"/>
          <w:szCs w:val="24"/>
          <w:u w:val="single"/>
        </w:rPr>
        <w:t xml:space="preserve"> года </w:t>
      </w:r>
      <w:r w:rsidR="00FC5963">
        <w:rPr>
          <w:rFonts w:ascii="Times New Roman" w:hAnsi="Times New Roman" w:cs="Times New Roman"/>
          <w:sz w:val="24"/>
          <w:szCs w:val="24"/>
          <w:u w:val="single"/>
        </w:rPr>
        <w:t xml:space="preserve">я </w:t>
      </w:r>
      <w:r w:rsidR="00F842BB">
        <w:rPr>
          <w:rFonts w:ascii="Times New Roman" w:hAnsi="Times New Roman" w:cs="Times New Roman"/>
          <w:sz w:val="24"/>
          <w:szCs w:val="24"/>
          <w:u w:val="single"/>
        </w:rPr>
        <w:t xml:space="preserve">пришел </w:t>
      </w:r>
      <w:r w:rsidR="00F42D0C">
        <w:rPr>
          <w:rFonts w:ascii="Times New Roman" w:hAnsi="Times New Roman" w:cs="Times New Roman"/>
          <w:sz w:val="24"/>
          <w:szCs w:val="24"/>
          <w:u w:val="single"/>
        </w:rPr>
        <w:t xml:space="preserve">в </w:t>
      </w:r>
      <w:proofErr w:type="spellStart"/>
      <w:r w:rsidR="00F42D0C">
        <w:rPr>
          <w:rFonts w:ascii="Times New Roman" w:hAnsi="Times New Roman" w:cs="Times New Roman"/>
          <w:sz w:val="24"/>
          <w:szCs w:val="24"/>
          <w:u w:val="single"/>
        </w:rPr>
        <w:t>Медеуский</w:t>
      </w:r>
      <w:proofErr w:type="spellEnd"/>
      <w:r w:rsidR="00F42D0C">
        <w:rPr>
          <w:rFonts w:ascii="Times New Roman" w:hAnsi="Times New Roman" w:cs="Times New Roman"/>
          <w:sz w:val="24"/>
          <w:szCs w:val="24"/>
          <w:u w:val="single"/>
        </w:rPr>
        <w:t xml:space="preserve"> районный суд, но судебного заседания не было, так как судья </w:t>
      </w:r>
      <w:r w:rsidR="004B0957">
        <w:rPr>
          <w:rFonts w:ascii="Times New Roman" w:hAnsi="Times New Roman" w:cs="Times New Roman"/>
          <w:sz w:val="24"/>
          <w:szCs w:val="24"/>
          <w:u w:val="single"/>
        </w:rPr>
        <w:t>______________________</w:t>
      </w:r>
      <w:r w:rsidR="00F42D0C" w:rsidRPr="00CD2A50">
        <w:rPr>
          <w:rFonts w:ascii="Times New Roman" w:hAnsi="Times New Roman" w:cs="Times New Roman"/>
          <w:sz w:val="24"/>
          <w:szCs w:val="24"/>
          <w:u w:val="single"/>
        </w:rPr>
        <w:t xml:space="preserve"> сказала мне, что по причине отсутствия представителя Ответчика судебное разбирательство откладывается. Также судья сказала мне, что о дате и времени следующего судебного заседания меня уведомят позже. Однако в последующем никаких уведомлений и извещений мной получено не было, </w:t>
      </w:r>
      <w:r w:rsidR="00CD2A50" w:rsidRPr="00CD2A50">
        <w:rPr>
          <w:rFonts w:ascii="Times New Roman" w:hAnsi="Times New Roman" w:cs="Times New Roman"/>
          <w:sz w:val="24"/>
          <w:szCs w:val="24"/>
          <w:u w:val="single"/>
        </w:rPr>
        <w:t xml:space="preserve">я неоднократно звонил в суд, но дозвониться до приемной судьи </w:t>
      </w:r>
      <w:r w:rsidR="006971B7">
        <w:rPr>
          <w:rFonts w:ascii="Times New Roman" w:hAnsi="Times New Roman" w:cs="Times New Roman"/>
          <w:sz w:val="24"/>
          <w:szCs w:val="24"/>
          <w:u w:val="single"/>
        </w:rPr>
        <w:t>________________________</w:t>
      </w:r>
      <w:r w:rsidR="00CD2A50" w:rsidRPr="00CD2A50">
        <w:rPr>
          <w:rFonts w:ascii="Times New Roman" w:hAnsi="Times New Roman" w:cs="Times New Roman"/>
          <w:sz w:val="24"/>
          <w:szCs w:val="24"/>
          <w:u w:val="single"/>
        </w:rPr>
        <w:t xml:space="preserve"> мне не удалось. После чего я обратился к юристам, они в свою очередь, просмотрев по базе Верховного Суда Республики Казахстан, сообщили мне, что решение по моему делу уже было вынесено </w:t>
      </w:r>
      <w:r w:rsidR="004B0957">
        <w:rPr>
          <w:rFonts w:ascii="Times New Roman" w:hAnsi="Times New Roman" w:cs="Times New Roman"/>
          <w:sz w:val="24"/>
          <w:szCs w:val="24"/>
          <w:u w:val="single"/>
        </w:rPr>
        <w:t>__</w:t>
      </w:r>
      <w:r w:rsidR="00CD2A50" w:rsidRPr="00CD2A50">
        <w:rPr>
          <w:rFonts w:ascii="Times New Roman" w:hAnsi="Times New Roman" w:cs="Times New Roman"/>
          <w:sz w:val="24"/>
          <w:szCs w:val="24"/>
          <w:u w:val="single"/>
        </w:rPr>
        <w:t xml:space="preserve"> мая 20</w:t>
      </w:r>
      <w:r w:rsidR="004B0957">
        <w:rPr>
          <w:rFonts w:ascii="Times New Roman" w:hAnsi="Times New Roman" w:cs="Times New Roman"/>
          <w:sz w:val="24"/>
          <w:szCs w:val="24"/>
          <w:u w:val="single"/>
        </w:rPr>
        <w:t>__</w:t>
      </w:r>
      <w:r w:rsidR="00CD2A50" w:rsidRPr="00CD2A50">
        <w:rPr>
          <w:rFonts w:ascii="Times New Roman" w:hAnsi="Times New Roman" w:cs="Times New Roman"/>
          <w:sz w:val="24"/>
          <w:szCs w:val="24"/>
          <w:u w:val="single"/>
        </w:rPr>
        <w:t xml:space="preserve"> года.</w:t>
      </w:r>
    </w:p>
    <w:p w14:paraId="4A1165E6" w14:textId="77777777" w:rsidR="00FC5963" w:rsidRDefault="00FC5963" w:rsidP="00342D8A">
      <w:pPr>
        <w:spacing w:after="0"/>
        <w:ind w:firstLine="708"/>
        <w:jc w:val="both"/>
        <w:rPr>
          <w:rFonts w:ascii="Times New Roman" w:hAnsi="Times New Roman" w:cs="Times New Roman"/>
          <w:sz w:val="24"/>
          <w:szCs w:val="24"/>
          <w:u w:val="single"/>
        </w:rPr>
      </w:pPr>
      <w:r w:rsidRPr="00FC5963">
        <w:rPr>
          <w:rFonts w:ascii="Times New Roman" w:hAnsi="Times New Roman" w:cs="Times New Roman"/>
          <w:sz w:val="24"/>
          <w:szCs w:val="24"/>
        </w:rPr>
        <w:t xml:space="preserve">В соответствии с ч.1 ст.15 ГПК РК </w:t>
      </w:r>
      <w:r>
        <w:rPr>
          <w:rFonts w:ascii="Times New Roman" w:hAnsi="Times New Roman" w:cs="Times New Roman"/>
          <w:sz w:val="24"/>
          <w:szCs w:val="24"/>
        </w:rPr>
        <w:t>г</w:t>
      </w:r>
      <w:r w:rsidRPr="00FC5963">
        <w:rPr>
          <w:rFonts w:ascii="Times New Roman" w:hAnsi="Times New Roman" w:cs="Times New Roman"/>
          <w:sz w:val="24"/>
          <w:szCs w:val="24"/>
        </w:rPr>
        <w:t>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возможностями отстаивать свою позицию.</w:t>
      </w:r>
      <w:r>
        <w:rPr>
          <w:rFonts w:ascii="Times New Roman" w:hAnsi="Times New Roman" w:cs="Times New Roman"/>
          <w:sz w:val="24"/>
          <w:szCs w:val="24"/>
        </w:rPr>
        <w:t xml:space="preserve"> </w:t>
      </w:r>
      <w:r w:rsidRPr="00FC5963">
        <w:rPr>
          <w:rFonts w:ascii="Times New Roman" w:hAnsi="Times New Roman" w:cs="Times New Roman"/>
          <w:sz w:val="24"/>
          <w:szCs w:val="24"/>
        </w:rPr>
        <w:t xml:space="preserve">Согласно ч.4 </w:t>
      </w:r>
      <w:r>
        <w:rPr>
          <w:rFonts w:ascii="Times New Roman" w:hAnsi="Times New Roman" w:cs="Times New Roman"/>
          <w:sz w:val="24"/>
          <w:szCs w:val="24"/>
        </w:rPr>
        <w:t>этой же статьи</w:t>
      </w:r>
      <w:r w:rsidRPr="00FC5963">
        <w:rPr>
          <w:rFonts w:ascii="Times New Roman" w:hAnsi="Times New Roman" w:cs="Times New Roman"/>
          <w:sz w:val="24"/>
          <w:szCs w:val="24"/>
        </w:rPr>
        <w:t xml:space="preserve"> </w:t>
      </w:r>
      <w:r>
        <w:rPr>
          <w:rFonts w:ascii="Times New Roman" w:hAnsi="Times New Roman" w:cs="Times New Roman"/>
          <w:sz w:val="24"/>
          <w:szCs w:val="24"/>
        </w:rPr>
        <w:t>с</w:t>
      </w:r>
      <w:r w:rsidRPr="00FC5963">
        <w:rPr>
          <w:rFonts w:ascii="Times New Roman" w:hAnsi="Times New Roman" w:cs="Times New Roman"/>
          <w:sz w:val="24"/>
          <w:szCs w:val="24"/>
        </w:rPr>
        <w:t>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полное и объективное исследование обстоятельств дела.</w:t>
      </w:r>
      <w:r>
        <w:rPr>
          <w:rFonts w:ascii="Times New Roman" w:hAnsi="Times New Roman" w:cs="Times New Roman"/>
          <w:sz w:val="24"/>
          <w:szCs w:val="24"/>
        </w:rPr>
        <w:t xml:space="preserve"> </w:t>
      </w:r>
      <w:r w:rsidRPr="00FC5963">
        <w:rPr>
          <w:rFonts w:ascii="Times New Roman" w:hAnsi="Times New Roman" w:cs="Times New Roman"/>
          <w:sz w:val="24"/>
          <w:szCs w:val="24"/>
          <w:u w:val="single"/>
        </w:rPr>
        <w:t xml:space="preserve">Однако в результате действий судьи </w:t>
      </w:r>
      <w:r w:rsidR="006971B7">
        <w:rPr>
          <w:rFonts w:ascii="Times New Roman" w:hAnsi="Times New Roman" w:cs="Times New Roman"/>
          <w:sz w:val="24"/>
          <w:szCs w:val="24"/>
          <w:u w:val="single"/>
        </w:rPr>
        <w:t>________________________</w:t>
      </w:r>
      <w:r w:rsidRPr="00FC5963">
        <w:rPr>
          <w:rFonts w:ascii="Times New Roman" w:hAnsi="Times New Roman" w:cs="Times New Roman"/>
          <w:sz w:val="24"/>
          <w:szCs w:val="24"/>
          <w:u w:val="single"/>
        </w:rPr>
        <w:t xml:space="preserve"> я был лишен возм</w:t>
      </w:r>
      <w:r>
        <w:rPr>
          <w:rFonts w:ascii="Times New Roman" w:hAnsi="Times New Roman" w:cs="Times New Roman"/>
          <w:sz w:val="24"/>
          <w:szCs w:val="24"/>
          <w:u w:val="single"/>
        </w:rPr>
        <w:t>ожности отстаивать</w:t>
      </w:r>
      <w:r w:rsidR="00F16CDE">
        <w:rPr>
          <w:rFonts w:ascii="Times New Roman" w:hAnsi="Times New Roman" w:cs="Times New Roman"/>
          <w:sz w:val="24"/>
          <w:szCs w:val="24"/>
          <w:u w:val="single"/>
        </w:rPr>
        <w:t xml:space="preserve"> свою позицию, также судом не было создано условий для реализации мной своих процессуальных прав.</w:t>
      </w:r>
    </w:p>
    <w:p w14:paraId="187EF44F" w14:textId="77777777" w:rsidR="00F16CDE" w:rsidRPr="00F16CDE" w:rsidRDefault="00F16CDE" w:rsidP="00342D8A">
      <w:pPr>
        <w:spacing w:after="0"/>
        <w:ind w:firstLine="708"/>
        <w:jc w:val="both"/>
        <w:rPr>
          <w:rFonts w:ascii="Times New Roman" w:hAnsi="Times New Roman" w:cs="Times New Roman"/>
          <w:sz w:val="24"/>
          <w:szCs w:val="24"/>
        </w:rPr>
      </w:pPr>
      <w:r w:rsidRPr="00F16CDE">
        <w:rPr>
          <w:rFonts w:ascii="Times New Roman" w:hAnsi="Times New Roman" w:cs="Times New Roman"/>
          <w:sz w:val="24"/>
          <w:szCs w:val="24"/>
        </w:rPr>
        <w:t xml:space="preserve">Также </w:t>
      </w:r>
      <w:r w:rsidR="00110F9F">
        <w:rPr>
          <w:rFonts w:ascii="Times New Roman" w:hAnsi="Times New Roman" w:cs="Times New Roman"/>
          <w:sz w:val="24"/>
          <w:szCs w:val="24"/>
        </w:rPr>
        <w:t>судьей были</w:t>
      </w:r>
      <w:r w:rsidRPr="00F16CDE">
        <w:rPr>
          <w:rFonts w:ascii="Times New Roman" w:hAnsi="Times New Roman" w:cs="Times New Roman"/>
          <w:sz w:val="24"/>
          <w:szCs w:val="24"/>
        </w:rPr>
        <w:t xml:space="preserve"> нарушены тре</w:t>
      </w:r>
      <w:r>
        <w:rPr>
          <w:rFonts w:ascii="Times New Roman" w:hAnsi="Times New Roman" w:cs="Times New Roman"/>
          <w:sz w:val="24"/>
          <w:szCs w:val="24"/>
        </w:rPr>
        <w:t>бования ч.1 ст.19 ГПК РК согласно которой р</w:t>
      </w:r>
      <w:r w:rsidRPr="00F16CDE">
        <w:rPr>
          <w:rFonts w:ascii="Times New Roman" w:hAnsi="Times New Roman" w:cs="Times New Roman"/>
          <w:sz w:val="24"/>
          <w:szCs w:val="24"/>
        </w:rPr>
        <w:t>азбирательство гражданских дел во всех судебных инстанциях происходит открыто. Судебные акты объявляются публично.</w:t>
      </w:r>
      <w:r>
        <w:rPr>
          <w:rFonts w:ascii="Times New Roman" w:hAnsi="Times New Roman" w:cs="Times New Roman"/>
          <w:sz w:val="24"/>
          <w:szCs w:val="24"/>
        </w:rPr>
        <w:t xml:space="preserve"> В моем случае нарушение требований данной статьи выражается в том, что судебный процесс прошел без моего участия, хотя я не просил </w:t>
      </w:r>
      <w:r w:rsidR="00D7423B">
        <w:rPr>
          <w:rFonts w:ascii="Times New Roman" w:hAnsi="Times New Roman" w:cs="Times New Roman"/>
          <w:sz w:val="24"/>
          <w:szCs w:val="24"/>
        </w:rPr>
        <w:t>рассматривать гражданское дело без моего участия</w:t>
      </w:r>
      <w:r>
        <w:rPr>
          <w:rFonts w:ascii="Times New Roman" w:hAnsi="Times New Roman" w:cs="Times New Roman"/>
          <w:sz w:val="24"/>
          <w:szCs w:val="24"/>
        </w:rPr>
        <w:t>.</w:t>
      </w:r>
    </w:p>
    <w:p w14:paraId="596F46AD" w14:textId="77777777" w:rsidR="00C34E1E" w:rsidRDefault="00F56A7E" w:rsidP="00F56A7E">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ч.1 ст.127 ГПК РК л</w:t>
      </w:r>
      <w:r w:rsidRPr="00F56A7E">
        <w:rPr>
          <w:rFonts w:ascii="Times New Roman" w:hAnsi="Times New Roman" w:cs="Times New Roman"/>
          <w:sz w:val="24"/>
          <w:szCs w:val="24"/>
        </w:rPr>
        <w:t>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r>
        <w:rPr>
          <w:rFonts w:ascii="Times New Roman" w:hAnsi="Times New Roman" w:cs="Times New Roman"/>
          <w:sz w:val="24"/>
          <w:szCs w:val="24"/>
        </w:rPr>
        <w:t xml:space="preserve"> Согласно ч.2 этой же статьи л</w:t>
      </w:r>
      <w:r w:rsidRPr="00F56A7E">
        <w:rPr>
          <w:rFonts w:ascii="Times New Roman" w:hAnsi="Times New Roman" w:cs="Times New Roman"/>
          <w:sz w:val="24"/>
          <w:szCs w:val="24"/>
        </w:rPr>
        <w:t>ица, участвующие в деле, а также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w:t>
      </w:r>
      <w:r>
        <w:rPr>
          <w:rFonts w:ascii="Times New Roman" w:hAnsi="Times New Roman" w:cs="Times New Roman"/>
          <w:sz w:val="24"/>
          <w:szCs w:val="24"/>
        </w:rPr>
        <w:t xml:space="preserve"> </w:t>
      </w:r>
      <w:r w:rsidRPr="00F56A7E">
        <w:rPr>
          <w:rFonts w:ascii="Times New Roman" w:hAnsi="Times New Roman" w:cs="Times New Roman"/>
          <w:sz w:val="24"/>
          <w:szCs w:val="24"/>
        </w:rPr>
        <w:t>В случае отсутствия сведений об адресе электронной почты или абонентском номере сотовой связи или иных средствах связи, обеспечивающих фиксирование извещения или вызова, извещение направляется телефонограммой или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r>
        <w:rPr>
          <w:rFonts w:ascii="Times New Roman" w:hAnsi="Times New Roman" w:cs="Times New Roman"/>
          <w:sz w:val="24"/>
          <w:szCs w:val="24"/>
        </w:rPr>
        <w:t xml:space="preserve"> </w:t>
      </w:r>
      <w:r w:rsidRPr="00F56A7E">
        <w:rPr>
          <w:rFonts w:ascii="Times New Roman" w:hAnsi="Times New Roman" w:cs="Times New Roman"/>
          <w:sz w:val="24"/>
          <w:szCs w:val="24"/>
        </w:rPr>
        <w:t>Если по сообщенному суду адресу лицо фактически не проживает, извещение или вызов могут быть направлены по месту его работы.</w:t>
      </w:r>
      <w:r>
        <w:rPr>
          <w:rFonts w:ascii="Times New Roman" w:hAnsi="Times New Roman" w:cs="Times New Roman"/>
          <w:sz w:val="24"/>
          <w:szCs w:val="24"/>
        </w:rPr>
        <w:t xml:space="preserve"> Согласно ч.3 этой же статьи и</w:t>
      </w:r>
      <w:r w:rsidRPr="00F56A7E">
        <w:rPr>
          <w:rFonts w:ascii="Times New Roman" w:hAnsi="Times New Roman" w:cs="Times New Roman"/>
          <w:sz w:val="24"/>
          <w:szCs w:val="24"/>
        </w:rPr>
        <w:t xml:space="preserve">звещения и вызовы должны быть направлены не позднее следующего дня со дня вынесения определения о подготовке дела к </w:t>
      </w:r>
      <w:r w:rsidRPr="00F56A7E">
        <w:rPr>
          <w:rFonts w:ascii="Times New Roman" w:hAnsi="Times New Roman" w:cs="Times New Roman"/>
          <w:sz w:val="24"/>
          <w:szCs w:val="24"/>
        </w:rPr>
        <w:lastRenderedPageBreak/>
        <w:t>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
    <w:p w14:paraId="1CF73BBB" w14:textId="7C1ACBB4" w:rsidR="00B931E6" w:rsidRPr="00B931E6" w:rsidRDefault="00F56A7E" w:rsidP="00B931E6">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судом первой инст</w:t>
      </w:r>
      <w:r w:rsidR="00D7423B">
        <w:rPr>
          <w:rFonts w:ascii="Times New Roman" w:hAnsi="Times New Roman" w:cs="Times New Roman"/>
          <w:sz w:val="24"/>
          <w:szCs w:val="24"/>
        </w:rPr>
        <w:t>анции нарушены требования статей</w:t>
      </w:r>
      <w:r>
        <w:rPr>
          <w:rFonts w:ascii="Times New Roman" w:hAnsi="Times New Roman" w:cs="Times New Roman"/>
          <w:sz w:val="24"/>
          <w:szCs w:val="24"/>
        </w:rPr>
        <w:t xml:space="preserve"> </w:t>
      </w:r>
      <w:r w:rsidR="00D7423B">
        <w:rPr>
          <w:rFonts w:ascii="Times New Roman" w:hAnsi="Times New Roman" w:cs="Times New Roman"/>
          <w:sz w:val="24"/>
          <w:szCs w:val="24"/>
        </w:rPr>
        <w:t xml:space="preserve">, 19 и </w:t>
      </w:r>
      <w:r>
        <w:rPr>
          <w:rFonts w:ascii="Times New Roman" w:hAnsi="Times New Roman" w:cs="Times New Roman"/>
          <w:sz w:val="24"/>
          <w:szCs w:val="24"/>
        </w:rPr>
        <w:t xml:space="preserve">127 ГПК РК, </w:t>
      </w:r>
      <w:r w:rsidR="00B931E6">
        <w:rPr>
          <w:rFonts w:ascii="Times New Roman" w:hAnsi="Times New Roman" w:cs="Times New Roman"/>
          <w:sz w:val="24"/>
          <w:szCs w:val="24"/>
        </w:rPr>
        <w:t>а также ч.1 ст.13 ГПК РК</w:t>
      </w:r>
      <w:r w:rsidR="003F2A28">
        <w:rPr>
          <w:rFonts w:ascii="Times New Roman" w:hAnsi="Times New Roman" w:cs="Times New Roman"/>
          <w:sz w:val="24"/>
          <w:szCs w:val="24"/>
        </w:rPr>
        <w:t>, в которо</w:t>
      </w:r>
      <w:r w:rsidR="00D7423B">
        <w:rPr>
          <w:rFonts w:ascii="Times New Roman" w:hAnsi="Times New Roman" w:cs="Times New Roman"/>
          <w:sz w:val="24"/>
          <w:szCs w:val="24"/>
        </w:rPr>
        <w:t>й</w:t>
      </w:r>
      <w:r w:rsidR="003F2A28">
        <w:rPr>
          <w:rFonts w:ascii="Times New Roman" w:hAnsi="Times New Roman" w:cs="Times New Roman"/>
          <w:sz w:val="24"/>
          <w:szCs w:val="24"/>
        </w:rPr>
        <w:t xml:space="preserve"> указано, что</w:t>
      </w:r>
      <w:r w:rsidR="00B931E6">
        <w:rPr>
          <w:rFonts w:ascii="Times New Roman" w:hAnsi="Times New Roman" w:cs="Times New Roman"/>
          <w:sz w:val="24"/>
          <w:szCs w:val="24"/>
        </w:rPr>
        <w:t xml:space="preserve"> п</w:t>
      </w:r>
      <w:r w:rsidR="00B931E6" w:rsidRPr="00B931E6">
        <w:rPr>
          <w:rFonts w:ascii="Times New Roman" w:hAnsi="Times New Roman" w:cs="Times New Roman"/>
          <w:sz w:val="24"/>
          <w:szCs w:val="24"/>
        </w:rPr>
        <w:t>равосудие по гражданским делам осуществляется на началах равенства всех перед закон</w:t>
      </w:r>
      <w:r w:rsidR="00F842BB">
        <w:rPr>
          <w:rFonts w:ascii="Times New Roman" w:hAnsi="Times New Roman" w:cs="Times New Roman"/>
          <w:sz w:val="24"/>
          <w:szCs w:val="24"/>
        </w:rPr>
        <w:t>ом и судом.</w:t>
      </w:r>
      <w:r w:rsidR="00B931E6">
        <w:rPr>
          <w:rFonts w:ascii="Times New Roman" w:hAnsi="Times New Roman" w:cs="Times New Roman"/>
          <w:sz w:val="24"/>
          <w:szCs w:val="24"/>
        </w:rPr>
        <w:t xml:space="preserve"> </w:t>
      </w:r>
      <w:r w:rsidR="00F842BB">
        <w:rPr>
          <w:rFonts w:ascii="Times New Roman" w:hAnsi="Times New Roman" w:cs="Times New Roman"/>
          <w:sz w:val="24"/>
          <w:szCs w:val="24"/>
        </w:rPr>
        <w:t>Т</w:t>
      </w:r>
      <w:r>
        <w:rPr>
          <w:rFonts w:ascii="Times New Roman" w:hAnsi="Times New Roman" w:cs="Times New Roman"/>
          <w:sz w:val="24"/>
          <w:szCs w:val="24"/>
        </w:rPr>
        <w:t xml:space="preserve">ем самым допущены нарушения прав истца. В результате подобного нарушения </w:t>
      </w:r>
      <w:r w:rsidR="003F2A28">
        <w:rPr>
          <w:rFonts w:ascii="Times New Roman" w:hAnsi="Times New Roman" w:cs="Times New Roman"/>
          <w:sz w:val="24"/>
          <w:szCs w:val="24"/>
        </w:rPr>
        <w:t>я</w:t>
      </w:r>
      <w:r>
        <w:rPr>
          <w:rFonts w:ascii="Times New Roman" w:hAnsi="Times New Roman" w:cs="Times New Roman"/>
          <w:sz w:val="24"/>
          <w:szCs w:val="24"/>
        </w:rPr>
        <w:t xml:space="preserve"> был лишен возможности защищать свои права и законные интересы в судебном процессе, </w:t>
      </w:r>
      <w:r w:rsidR="003F2A28">
        <w:rPr>
          <w:rFonts w:ascii="Times New Roman" w:hAnsi="Times New Roman" w:cs="Times New Roman"/>
          <w:sz w:val="24"/>
          <w:szCs w:val="24"/>
        </w:rPr>
        <w:t xml:space="preserve">так как я собирался представить </w:t>
      </w:r>
      <w:r>
        <w:rPr>
          <w:rFonts w:ascii="Times New Roman" w:hAnsi="Times New Roman" w:cs="Times New Roman"/>
          <w:sz w:val="24"/>
          <w:szCs w:val="24"/>
        </w:rPr>
        <w:t>доказательства, подтверждающие доводы, изложенные в иске.</w:t>
      </w:r>
      <w:r w:rsidR="00B931E6">
        <w:rPr>
          <w:rFonts w:ascii="Times New Roman" w:hAnsi="Times New Roman" w:cs="Times New Roman"/>
          <w:sz w:val="24"/>
          <w:szCs w:val="24"/>
        </w:rPr>
        <w:t xml:space="preserve"> Согласно ч.2 ст. 13 ГПК РК </w:t>
      </w:r>
      <w:r w:rsidR="00B931E6" w:rsidRPr="00F16CDE">
        <w:rPr>
          <w:rFonts w:ascii="Times New Roman" w:hAnsi="Times New Roman" w:cs="Times New Roman"/>
          <w:sz w:val="24"/>
          <w:szCs w:val="24"/>
        </w:rPr>
        <w:t>в ходе гражданского судопроизводства никому из:</w:t>
      </w:r>
    </w:p>
    <w:p w14:paraId="53BB4974" w14:textId="77777777" w:rsidR="00B931E6" w:rsidRPr="00B931E6" w:rsidRDefault="00B931E6" w:rsidP="00B931E6">
      <w:pPr>
        <w:spacing w:after="0"/>
        <w:ind w:firstLine="708"/>
        <w:jc w:val="both"/>
        <w:rPr>
          <w:rFonts w:ascii="Times New Roman" w:hAnsi="Times New Roman" w:cs="Times New Roman"/>
          <w:sz w:val="24"/>
          <w:szCs w:val="24"/>
        </w:rPr>
      </w:pPr>
      <w:r w:rsidRPr="00F16CDE">
        <w:rPr>
          <w:rFonts w:ascii="Times New Roman" w:hAnsi="Times New Roman" w:cs="Times New Roman"/>
          <w:sz w:val="24"/>
          <w:szCs w:val="24"/>
        </w:rPr>
        <w:t>граждан не может быть отдано предпочтение, никто из них не может подвергаться дискриминации</w:t>
      </w:r>
      <w:r w:rsidRPr="00B931E6">
        <w:rPr>
          <w:rFonts w:ascii="Times New Roman" w:hAnsi="Times New Roman" w:cs="Times New Roman"/>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52FDBCC8" w14:textId="77777777" w:rsidR="00F56A7E" w:rsidRDefault="00B931E6" w:rsidP="00B931E6">
      <w:pPr>
        <w:spacing w:after="0"/>
        <w:ind w:firstLine="708"/>
        <w:jc w:val="both"/>
        <w:rPr>
          <w:rFonts w:ascii="Times New Roman" w:hAnsi="Times New Roman" w:cs="Times New Roman"/>
          <w:sz w:val="24"/>
          <w:szCs w:val="24"/>
        </w:rPr>
      </w:pPr>
      <w:r w:rsidRPr="00F16CDE">
        <w:rPr>
          <w:rFonts w:ascii="Times New Roman" w:hAnsi="Times New Roman" w:cs="Times New Roman"/>
          <w:sz w:val="24"/>
          <w:szCs w:val="24"/>
        </w:rPr>
        <w:t>юридических лиц не может быть отдано предпочтение</w:t>
      </w:r>
      <w:r w:rsidRPr="00B931E6">
        <w:rPr>
          <w:rFonts w:ascii="Times New Roman" w:hAnsi="Times New Roman" w:cs="Times New Roman"/>
          <w:sz w:val="24"/>
          <w:szCs w:val="24"/>
        </w:rPr>
        <w:t xml:space="preserve">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14:paraId="6B403618" w14:textId="77777777" w:rsidR="00895C78" w:rsidRDefault="00C34E1E" w:rsidP="00895C78">
      <w:pPr>
        <w:widowControl w:val="0"/>
        <w:autoSpaceDE w:val="0"/>
        <w:autoSpaceDN w:val="0"/>
        <w:adjustRightInd w:val="0"/>
        <w:spacing w:after="0"/>
        <w:ind w:firstLine="708"/>
        <w:jc w:val="both"/>
        <w:rPr>
          <w:rFonts w:ascii="Times New Roman" w:hAnsi="Times New Roman" w:cs="Times New Roman"/>
          <w:sz w:val="24"/>
        </w:rPr>
      </w:pPr>
      <w:r w:rsidRPr="00B931E6">
        <w:rPr>
          <w:rFonts w:ascii="Times New Roman" w:hAnsi="Times New Roman" w:cs="Times New Roman"/>
          <w:sz w:val="24"/>
        </w:rPr>
        <w:t>Согласно статье 224 ГПК решение суда должно быть законным и обоснованным.</w:t>
      </w:r>
      <w:r w:rsidR="00B931E6">
        <w:rPr>
          <w:rFonts w:ascii="Times New Roman" w:hAnsi="Times New Roman" w:cs="Times New Roman"/>
          <w:sz w:val="24"/>
        </w:rPr>
        <w:t xml:space="preserve"> </w:t>
      </w:r>
      <w:r w:rsidRPr="00B931E6">
        <w:rPr>
          <w:rFonts w:ascii="Times New Roman" w:hAnsi="Times New Roman" w:cs="Times New Roman"/>
          <w:sz w:val="24"/>
        </w:rPr>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r w:rsidR="00BA54CC">
        <w:rPr>
          <w:rFonts w:ascii="Times New Roman" w:hAnsi="Times New Roman" w:cs="Times New Roman"/>
          <w:sz w:val="24"/>
        </w:rPr>
        <w:t xml:space="preserve"> </w:t>
      </w:r>
      <w:r w:rsidR="00895C78" w:rsidRPr="00895C78">
        <w:rPr>
          <w:rFonts w:ascii="Times New Roman" w:hAnsi="Times New Roman" w:cs="Times New Roman"/>
          <w:sz w:val="24"/>
        </w:rPr>
        <w:t xml:space="preserve">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14:paraId="19683713" w14:textId="77777777" w:rsidR="00D7423B" w:rsidRDefault="00D7423B" w:rsidP="00D7423B">
      <w:pPr>
        <w:widowControl w:val="0"/>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Отказ в удовлетворении исковых требований суд первой инстанции мотивирует тем, что и</w:t>
      </w:r>
      <w:r w:rsidRPr="00D7423B">
        <w:rPr>
          <w:rFonts w:ascii="Times New Roman" w:hAnsi="Times New Roman" w:cs="Times New Roman"/>
          <w:sz w:val="24"/>
        </w:rPr>
        <w:t>з требований ст.380 ГК Республики Казахстан следует, что граждане и</w:t>
      </w:r>
      <w:r>
        <w:rPr>
          <w:rFonts w:ascii="Times New Roman" w:hAnsi="Times New Roman" w:cs="Times New Roman"/>
          <w:sz w:val="24"/>
        </w:rPr>
        <w:t xml:space="preserve"> </w:t>
      </w:r>
      <w:r w:rsidRPr="00D7423B">
        <w:rPr>
          <w:rFonts w:ascii="Times New Roman" w:hAnsi="Times New Roman" w:cs="Times New Roman"/>
          <w:sz w:val="24"/>
        </w:rPr>
        <w:t>юридические лица свободны в заключении договора. Понуждение к</w:t>
      </w:r>
      <w:r>
        <w:rPr>
          <w:rFonts w:ascii="Times New Roman" w:hAnsi="Times New Roman" w:cs="Times New Roman"/>
          <w:sz w:val="24"/>
        </w:rPr>
        <w:t xml:space="preserve"> </w:t>
      </w:r>
      <w:r w:rsidRPr="00D7423B">
        <w:rPr>
          <w:rFonts w:ascii="Times New Roman" w:hAnsi="Times New Roman" w:cs="Times New Roman"/>
          <w:sz w:val="24"/>
        </w:rPr>
        <w:t>заключению договора не допускается, за исключением случаев, когда</w:t>
      </w:r>
      <w:r>
        <w:rPr>
          <w:rFonts w:ascii="Times New Roman" w:hAnsi="Times New Roman" w:cs="Times New Roman"/>
          <w:sz w:val="24"/>
        </w:rPr>
        <w:t xml:space="preserve"> </w:t>
      </w:r>
      <w:r w:rsidRPr="00D7423B">
        <w:rPr>
          <w:rFonts w:ascii="Times New Roman" w:hAnsi="Times New Roman" w:cs="Times New Roman"/>
          <w:sz w:val="24"/>
        </w:rPr>
        <w:t>обязанность заключать договор предусмотрена Кодексом, законодательными</w:t>
      </w:r>
      <w:r>
        <w:rPr>
          <w:rFonts w:ascii="Times New Roman" w:hAnsi="Times New Roman" w:cs="Times New Roman"/>
          <w:sz w:val="24"/>
        </w:rPr>
        <w:t xml:space="preserve"> </w:t>
      </w:r>
      <w:r w:rsidRPr="00D7423B">
        <w:rPr>
          <w:rFonts w:ascii="Times New Roman" w:hAnsi="Times New Roman" w:cs="Times New Roman"/>
          <w:sz w:val="24"/>
        </w:rPr>
        <w:t>актами или добровольно принятым обязательством.</w:t>
      </w:r>
      <w:r>
        <w:rPr>
          <w:rFonts w:ascii="Times New Roman" w:hAnsi="Times New Roman" w:cs="Times New Roman"/>
          <w:sz w:val="24"/>
        </w:rPr>
        <w:t xml:space="preserve"> </w:t>
      </w:r>
      <w:r w:rsidRPr="00D7423B">
        <w:rPr>
          <w:rFonts w:ascii="Times New Roman" w:hAnsi="Times New Roman" w:cs="Times New Roman"/>
          <w:sz w:val="24"/>
        </w:rPr>
        <w:t>На момент заключения вышеуказанного Договора, истец надлежащим</w:t>
      </w:r>
      <w:r>
        <w:rPr>
          <w:rFonts w:ascii="Times New Roman" w:hAnsi="Times New Roman" w:cs="Times New Roman"/>
          <w:sz w:val="24"/>
        </w:rPr>
        <w:t xml:space="preserve"> </w:t>
      </w:r>
      <w:r w:rsidRPr="00D7423B">
        <w:rPr>
          <w:rFonts w:ascii="Times New Roman" w:hAnsi="Times New Roman" w:cs="Times New Roman"/>
          <w:sz w:val="24"/>
        </w:rPr>
        <w:t>образом был ознакомлен и согласен с условиями Договора, в частности,</w:t>
      </w:r>
      <w:r>
        <w:rPr>
          <w:rFonts w:ascii="Times New Roman" w:hAnsi="Times New Roman" w:cs="Times New Roman"/>
          <w:sz w:val="24"/>
        </w:rPr>
        <w:t xml:space="preserve"> </w:t>
      </w:r>
      <w:r w:rsidRPr="00D7423B">
        <w:rPr>
          <w:rFonts w:ascii="Times New Roman" w:hAnsi="Times New Roman" w:cs="Times New Roman"/>
          <w:sz w:val="24"/>
        </w:rPr>
        <w:t>касающимися порядка и способа осуществления погашения, а также оплаты</w:t>
      </w:r>
      <w:r>
        <w:rPr>
          <w:rFonts w:ascii="Times New Roman" w:hAnsi="Times New Roman" w:cs="Times New Roman"/>
          <w:sz w:val="24"/>
        </w:rPr>
        <w:t xml:space="preserve"> </w:t>
      </w:r>
      <w:r w:rsidRPr="00D7423B">
        <w:rPr>
          <w:rFonts w:ascii="Times New Roman" w:hAnsi="Times New Roman" w:cs="Times New Roman"/>
          <w:sz w:val="24"/>
        </w:rPr>
        <w:t>ряда предусмотренных комиссий.</w:t>
      </w:r>
    </w:p>
    <w:p w14:paraId="4E158D39" w14:textId="77777777" w:rsidR="00F87716" w:rsidRDefault="00D7423B" w:rsidP="00D7423B">
      <w:pPr>
        <w:widowControl w:val="0"/>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 xml:space="preserve">Однако суд не принял во внимание факт того, </w:t>
      </w:r>
      <w:r w:rsidRPr="00D7423B">
        <w:rPr>
          <w:rFonts w:ascii="Times New Roman" w:hAnsi="Times New Roman" w:cs="Times New Roman"/>
          <w:sz w:val="24"/>
        </w:rPr>
        <w:t>что Договор сторонами подписан</w:t>
      </w:r>
      <w:r>
        <w:rPr>
          <w:rFonts w:ascii="Times New Roman" w:hAnsi="Times New Roman" w:cs="Times New Roman"/>
          <w:sz w:val="24"/>
        </w:rPr>
        <w:t xml:space="preserve"> </w:t>
      </w:r>
      <w:r w:rsidRPr="00D7423B">
        <w:rPr>
          <w:rFonts w:ascii="Times New Roman" w:hAnsi="Times New Roman" w:cs="Times New Roman"/>
          <w:sz w:val="24"/>
        </w:rPr>
        <w:t>со стандартными условиями, какие либо разъяснения, либо обсуждения</w:t>
      </w:r>
      <w:r>
        <w:rPr>
          <w:rFonts w:ascii="Times New Roman" w:hAnsi="Times New Roman" w:cs="Times New Roman"/>
          <w:sz w:val="24"/>
        </w:rPr>
        <w:t xml:space="preserve"> </w:t>
      </w:r>
      <w:r w:rsidRPr="00D7423B">
        <w:rPr>
          <w:rFonts w:ascii="Times New Roman" w:hAnsi="Times New Roman" w:cs="Times New Roman"/>
          <w:sz w:val="24"/>
        </w:rPr>
        <w:t xml:space="preserve">условий в части оплаты комиссии за обслуживание </w:t>
      </w:r>
      <w:r w:rsidR="00F87716">
        <w:rPr>
          <w:rFonts w:ascii="Times New Roman" w:hAnsi="Times New Roman" w:cs="Times New Roman"/>
          <w:sz w:val="24"/>
        </w:rPr>
        <w:t>займа</w:t>
      </w:r>
      <w:r w:rsidRPr="00D7423B">
        <w:rPr>
          <w:rFonts w:ascii="Times New Roman" w:hAnsi="Times New Roman" w:cs="Times New Roman"/>
          <w:sz w:val="24"/>
        </w:rPr>
        <w:t xml:space="preserve"> по пункту 3 Договора </w:t>
      </w:r>
      <w:r>
        <w:rPr>
          <w:rFonts w:ascii="Times New Roman" w:hAnsi="Times New Roman" w:cs="Times New Roman"/>
          <w:sz w:val="24"/>
        </w:rPr>
        <w:t>Банком</w:t>
      </w:r>
      <w:r w:rsidRPr="00D7423B">
        <w:rPr>
          <w:rFonts w:ascii="Times New Roman" w:hAnsi="Times New Roman" w:cs="Times New Roman"/>
          <w:sz w:val="24"/>
        </w:rPr>
        <w:t xml:space="preserve"> не </w:t>
      </w:r>
      <w:r w:rsidR="00F87716">
        <w:rPr>
          <w:rFonts w:ascii="Times New Roman" w:hAnsi="Times New Roman" w:cs="Times New Roman"/>
          <w:sz w:val="24"/>
        </w:rPr>
        <w:t>проводились</w:t>
      </w:r>
      <w:r w:rsidRPr="00D7423B">
        <w:rPr>
          <w:rFonts w:ascii="Times New Roman" w:hAnsi="Times New Roman" w:cs="Times New Roman"/>
          <w:sz w:val="24"/>
        </w:rPr>
        <w:t xml:space="preserve">, </w:t>
      </w:r>
      <w:r w:rsidR="00F87716">
        <w:rPr>
          <w:rFonts w:ascii="Times New Roman" w:hAnsi="Times New Roman" w:cs="Times New Roman"/>
          <w:sz w:val="24"/>
        </w:rPr>
        <w:t>я</w:t>
      </w:r>
      <w:r w:rsidRPr="00D7423B">
        <w:rPr>
          <w:rFonts w:ascii="Times New Roman" w:hAnsi="Times New Roman" w:cs="Times New Roman"/>
          <w:sz w:val="24"/>
        </w:rPr>
        <w:t xml:space="preserve"> условия Договора</w:t>
      </w:r>
      <w:r>
        <w:rPr>
          <w:rFonts w:ascii="Times New Roman" w:hAnsi="Times New Roman" w:cs="Times New Roman"/>
          <w:sz w:val="24"/>
        </w:rPr>
        <w:t xml:space="preserve"> </w:t>
      </w:r>
      <w:r w:rsidRPr="00D7423B">
        <w:rPr>
          <w:rFonts w:ascii="Times New Roman" w:hAnsi="Times New Roman" w:cs="Times New Roman"/>
          <w:sz w:val="24"/>
        </w:rPr>
        <w:t xml:space="preserve">не нарушал, </w:t>
      </w:r>
      <w:r w:rsidRPr="00F87716">
        <w:rPr>
          <w:rFonts w:ascii="Times New Roman" w:hAnsi="Times New Roman" w:cs="Times New Roman"/>
          <w:sz w:val="24"/>
          <w:u w:val="single"/>
        </w:rPr>
        <w:t>о незаконности комиссии при подписании договора не знал, в силу отсутствия знаний в области банковской деятельности.</w:t>
      </w:r>
      <w:r>
        <w:rPr>
          <w:rFonts w:ascii="Times New Roman" w:hAnsi="Times New Roman" w:cs="Times New Roman"/>
          <w:sz w:val="24"/>
        </w:rPr>
        <w:t xml:space="preserve"> </w:t>
      </w:r>
    </w:p>
    <w:p w14:paraId="2BD79BD3" w14:textId="77777777" w:rsidR="00D7423B" w:rsidRDefault="00F87716" w:rsidP="00D7423B">
      <w:pPr>
        <w:widowControl w:val="0"/>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Также О</w:t>
      </w:r>
      <w:r w:rsidR="00D7423B" w:rsidRPr="00D7423B">
        <w:rPr>
          <w:rFonts w:ascii="Times New Roman" w:hAnsi="Times New Roman" w:cs="Times New Roman"/>
          <w:sz w:val="24"/>
        </w:rPr>
        <w:t>тветчик</w:t>
      </w:r>
      <w:r>
        <w:rPr>
          <w:rFonts w:ascii="Times New Roman" w:hAnsi="Times New Roman" w:cs="Times New Roman"/>
          <w:sz w:val="24"/>
        </w:rPr>
        <w:t xml:space="preserve"> не представил</w:t>
      </w:r>
      <w:r w:rsidR="00D7423B" w:rsidRPr="00D7423B">
        <w:rPr>
          <w:rFonts w:ascii="Times New Roman" w:hAnsi="Times New Roman" w:cs="Times New Roman"/>
          <w:sz w:val="24"/>
        </w:rPr>
        <w:t xml:space="preserve"> суду достоверных доказательств</w:t>
      </w:r>
      <w:r w:rsidR="00D7423B">
        <w:rPr>
          <w:rFonts w:ascii="Times New Roman" w:hAnsi="Times New Roman" w:cs="Times New Roman"/>
          <w:sz w:val="24"/>
        </w:rPr>
        <w:t xml:space="preserve"> </w:t>
      </w:r>
      <w:r w:rsidR="00D7423B" w:rsidRPr="00D7423B">
        <w:rPr>
          <w:rFonts w:ascii="Times New Roman" w:hAnsi="Times New Roman" w:cs="Times New Roman"/>
          <w:sz w:val="24"/>
        </w:rPr>
        <w:t>обоснования начисления комиссии, отдельных видов банковских операций,</w:t>
      </w:r>
      <w:r w:rsidR="00D7423B">
        <w:rPr>
          <w:rFonts w:ascii="Times New Roman" w:hAnsi="Times New Roman" w:cs="Times New Roman"/>
          <w:sz w:val="24"/>
        </w:rPr>
        <w:t xml:space="preserve"> </w:t>
      </w:r>
      <w:r w:rsidR="00D7423B" w:rsidRPr="00D7423B">
        <w:rPr>
          <w:rFonts w:ascii="Times New Roman" w:hAnsi="Times New Roman" w:cs="Times New Roman"/>
          <w:sz w:val="24"/>
        </w:rPr>
        <w:t>осуществляемых ответчиком по договору (дополнительные услуги</w:t>
      </w:r>
      <w:r w:rsidR="00D7423B">
        <w:rPr>
          <w:rFonts w:ascii="Times New Roman" w:hAnsi="Times New Roman" w:cs="Times New Roman"/>
          <w:sz w:val="24"/>
        </w:rPr>
        <w:t xml:space="preserve"> </w:t>
      </w:r>
      <w:r w:rsidR="00D7423B" w:rsidRPr="00D7423B">
        <w:rPr>
          <w:rFonts w:ascii="Times New Roman" w:hAnsi="Times New Roman" w:cs="Times New Roman"/>
          <w:sz w:val="24"/>
        </w:rPr>
        <w:t>предоставляются заемщику, методика исчисления данных комиссий, объем,</w:t>
      </w:r>
      <w:r w:rsidR="00D7423B">
        <w:rPr>
          <w:rFonts w:ascii="Times New Roman" w:hAnsi="Times New Roman" w:cs="Times New Roman"/>
          <w:sz w:val="24"/>
        </w:rPr>
        <w:t xml:space="preserve"> </w:t>
      </w:r>
      <w:r w:rsidR="00D7423B" w:rsidRPr="00D7423B">
        <w:rPr>
          <w:rFonts w:ascii="Times New Roman" w:hAnsi="Times New Roman" w:cs="Times New Roman"/>
          <w:sz w:val="24"/>
        </w:rPr>
        <w:t>вид предоставленных услуг, стоимость и т.д.).</w:t>
      </w:r>
    </w:p>
    <w:p w14:paraId="0981B882" w14:textId="77777777" w:rsidR="00F87716" w:rsidRDefault="00F87716" w:rsidP="00D7423B">
      <w:pPr>
        <w:widowControl w:val="0"/>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Согласно ст. 4 ГПК РК з</w:t>
      </w:r>
      <w:r w:rsidRPr="00F87716">
        <w:rPr>
          <w:rFonts w:ascii="Times New Roman" w:hAnsi="Times New Roman" w:cs="Times New Roman"/>
          <w:sz w:val="24"/>
        </w:rPr>
        <w:t xml:space="preserve">адачами гражданского судопроизводства являются </w:t>
      </w:r>
      <w:r w:rsidRPr="00F87716">
        <w:rPr>
          <w:rFonts w:ascii="Times New Roman" w:hAnsi="Times New Roman" w:cs="Times New Roman"/>
          <w:b/>
          <w:sz w:val="24"/>
        </w:rPr>
        <w:t>защита и восстановление нарушенных или оспариваемых прав, свобод и законных интересов граждан</w:t>
      </w:r>
      <w:r w:rsidRPr="00F87716">
        <w:rPr>
          <w:rFonts w:ascii="Times New Roman" w:hAnsi="Times New Roman" w:cs="Times New Roman"/>
          <w:sz w:val="24"/>
        </w:rPr>
        <w:t xml:space="preserve">, государства и юридических лиц, соблюдение законности в гражданском обороте и публично-правовых отношениях, содействие мирному урегулированию спора, </w:t>
      </w:r>
      <w:r w:rsidRPr="00F87716">
        <w:rPr>
          <w:rFonts w:ascii="Times New Roman" w:hAnsi="Times New Roman" w:cs="Times New Roman"/>
          <w:sz w:val="24"/>
        </w:rPr>
        <w:lastRenderedPageBreak/>
        <w:t>предупреждение правонарушений и формирование в обществе уважительного отношения к закону и суду.</w:t>
      </w:r>
      <w:r>
        <w:rPr>
          <w:rFonts w:ascii="Times New Roman" w:hAnsi="Times New Roman" w:cs="Times New Roman"/>
          <w:sz w:val="24"/>
        </w:rPr>
        <w:t xml:space="preserve"> </w:t>
      </w:r>
      <w:proofErr w:type="spellStart"/>
      <w:r>
        <w:rPr>
          <w:rFonts w:ascii="Times New Roman" w:hAnsi="Times New Roman" w:cs="Times New Roman"/>
          <w:sz w:val="24"/>
        </w:rPr>
        <w:t>Медеуский</w:t>
      </w:r>
      <w:proofErr w:type="spellEnd"/>
      <w:r>
        <w:rPr>
          <w:rFonts w:ascii="Times New Roman" w:hAnsi="Times New Roman" w:cs="Times New Roman"/>
          <w:sz w:val="24"/>
        </w:rPr>
        <w:t xml:space="preserve"> районный суд не защитил и не восстановил мои нарушенные права и интересы.</w:t>
      </w:r>
    </w:p>
    <w:p w14:paraId="5090184F" w14:textId="77777777" w:rsidR="00F87716" w:rsidRDefault="00F87716" w:rsidP="00D7423B">
      <w:pPr>
        <w:widowControl w:val="0"/>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В соответствии с ч.2 ст.5 ГПК РК н</w:t>
      </w:r>
      <w:r w:rsidRPr="00F87716">
        <w:rPr>
          <w:rFonts w:ascii="Times New Roman" w:hAnsi="Times New Roman" w:cs="Times New Roman"/>
          <w:sz w:val="24"/>
        </w:rPr>
        <w:t xml:space="preserve">арушение принципов гражданского судопроизводства в зависимости от его характера и существенности </w:t>
      </w:r>
      <w:r w:rsidRPr="004013F7">
        <w:rPr>
          <w:rFonts w:ascii="Times New Roman" w:hAnsi="Times New Roman" w:cs="Times New Roman"/>
          <w:b/>
          <w:sz w:val="24"/>
        </w:rPr>
        <w:t>влечет отмену вынесенных судебных актов.</w:t>
      </w:r>
    </w:p>
    <w:p w14:paraId="43017AAC" w14:textId="77777777" w:rsidR="00F87716" w:rsidRPr="00505A0F" w:rsidRDefault="00F87716" w:rsidP="00D7423B">
      <w:pPr>
        <w:widowControl w:val="0"/>
        <w:autoSpaceDE w:val="0"/>
        <w:autoSpaceDN w:val="0"/>
        <w:adjustRightInd w:val="0"/>
        <w:spacing w:after="0"/>
        <w:ind w:firstLine="708"/>
        <w:jc w:val="both"/>
        <w:rPr>
          <w:rFonts w:ascii="Times New Roman" w:hAnsi="Times New Roman" w:cs="Times New Roman"/>
          <w:sz w:val="24"/>
          <w:u w:val="single"/>
        </w:rPr>
      </w:pPr>
      <w:r w:rsidRPr="00505A0F">
        <w:rPr>
          <w:rFonts w:ascii="Times New Roman" w:hAnsi="Times New Roman" w:cs="Times New Roman"/>
          <w:sz w:val="24"/>
          <w:u w:val="single"/>
        </w:rPr>
        <w:t xml:space="preserve">В данном случае </w:t>
      </w:r>
      <w:r w:rsidR="00505A0F">
        <w:rPr>
          <w:rFonts w:ascii="Times New Roman" w:hAnsi="Times New Roman" w:cs="Times New Roman"/>
          <w:sz w:val="24"/>
          <w:u w:val="single"/>
        </w:rPr>
        <w:t xml:space="preserve">мы видим </w:t>
      </w:r>
      <w:r w:rsidRPr="00505A0F">
        <w:rPr>
          <w:rFonts w:ascii="Times New Roman" w:hAnsi="Times New Roman" w:cs="Times New Roman"/>
          <w:sz w:val="24"/>
          <w:u w:val="single"/>
        </w:rPr>
        <w:t>нарушен</w:t>
      </w:r>
      <w:r w:rsidR="00505A0F">
        <w:rPr>
          <w:rFonts w:ascii="Times New Roman" w:hAnsi="Times New Roman" w:cs="Times New Roman"/>
          <w:sz w:val="24"/>
          <w:u w:val="single"/>
        </w:rPr>
        <w:t>ие</w:t>
      </w:r>
      <w:r w:rsidRPr="00505A0F">
        <w:rPr>
          <w:rFonts w:ascii="Times New Roman" w:hAnsi="Times New Roman" w:cs="Times New Roman"/>
          <w:sz w:val="24"/>
          <w:u w:val="single"/>
        </w:rPr>
        <w:t xml:space="preserve"> принцип</w:t>
      </w:r>
      <w:r w:rsidR="00505A0F">
        <w:rPr>
          <w:rFonts w:ascii="Times New Roman" w:hAnsi="Times New Roman" w:cs="Times New Roman"/>
          <w:sz w:val="24"/>
          <w:u w:val="single"/>
        </w:rPr>
        <w:t>а</w:t>
      </w:r>
      <w:r w:rsidRPr="00505A0F">
        <w:rPr>
          <w:rFonts w:ascii="Times New Roman" w:hAnsi="Times New Roman" w:cs="Times New Roman"/>
          <w:sz w:val="24"/>
          <w:u w:val="single"/>
        </w:rPr>
        <w:t xml:space="preserve"> равенства всех перед законом и судом и принцип</w:t>
      </w:r>
      <w:r w:rsidR="00505A0F">
        <w:rPr>
          <w:rFonts w:ascii="Times New Roman" w:hAnsi="Times New Roman" w:cs="Times New Roman"/>
          <w:sz w:val="24"/>
          <w:u w:val="single"/>
        </w:rPr>
        <w:t>а</w:t>
      </w:r>
      <w:r w:rsidRPr="00505A0F">
        <w:rPr>
          <w:rFonts w:ascii="Times New Roman" w:hAnsi="Times New Roman" w:cs="Times New Roman"/>
          <w:sz w:val="24"/>
          <w:u w:val="single"/>
        </w:rPr>
        <w:t xml:space="preserve"> </w:t>
      </w:r>
      <w:r w:rsidR="00505A0F" w:rsidRPr="00505A0F">
        <w:rPr>
          <w:rFonts w:ascii="Times New Roman" w:hAnsi="Times New Roman" w:cs="Times New Roman"/>
          <w:sz w:val="24"/>
          <w:u w:val="single"/>
        </w:rPr>
        <w:t>состязательности и равноправия сторон.</w:t>
      </w:r>
    </w:p>
    <w:p w14:paraId="2ACBE882" w14:textId="59BC1D70" w:rsidR="00C34E1E" w:rsidRPr="00B931E6" w:rsidRDefault="00B931E6" w:rsidP="00C34E1E">
      <w:pPr>
        <w:spacing w:after="0"/>
        <w:ind w:firstLine="708"/>
        <w:jc w:val="both"/>
        <w:rPr>
          <w:rFonts w:ascii="Times New Roman" w:hAnsi="Times New Roman" w:cs="Times New Roman"/>
          <w:sz w:val="24"/>
        </w:rPr>
      </w:pPr>
      <w:r>
        <w:rPr>
          <w:rFonts w:ascii="Times New Roman" w:hAnsi="Times New Roman" w:cs="Times New Roman"/>
          <w:sz w:val="24"/>
        </w:rPr>
        <w:t xml:space="preserve">При таких обстоятельствах решение </w:t>
      </w:r>
      <w:proofErr w:type="spellStart"/>
      <w:r>
        <w:rPr>
          <w:rFonts w:ascii="Times New Roman" w:hAnsi="Times New Roman" w:cs="Times New Roman"/>
          <w:sz w:val="24"/>
        </w:rPr>
        <w:t>Медеуского</w:t>
      </w:r>
      <w:proofErr w:type="spellEnd"/>
      <w:r>
        <w:rPr>
          <w:rFonts w:ascii="Times New Roman" w:hAnsi="Times New Roman" w:cs="Times New Roman"/>
          <w:sz w:val="24"/>
        </w:rPr>
        <w:t xml:space="preserve"> районного суда г. Алматы от </w:t>
      </w:r>
      <w:r w:rsidR="004B0957">
        <w:rPr>
          <w:rFonts w:ascii="Times New Roman" w:hAnsi="Times New Roman" w:cs="Times New Roman"/>
          <w:sz w:val="24"/>
          <w:szCs w:val="24"/>
        </w:rPr>
        <w:t>__</w:t>
      </w:r>
      <w:r w:rsidR="00505A0F">
        <w:rPr>
          <w:rFonts w:ascii="Times New Roman" w:hAnsi="Times New Roman" w:cs="Times New Roman"/>
          <w:sz w:val="24"/>
          <w:szCs w:val="24"/>
        </w:rPr>
        <w:t xml:space="preserve"> мая 20</w:t>
      </w:r>
      <w:r w:rsidR="004B0957">
        <w:rPr>
          <w:rFonts w:ascii="Times New Roman" w:hAnsi="Times New Roman" w:cs="Times New Roman"/>
          <w:sz w:val="24"/>
          <w:szCs w:val="24"/>
        </w:rPr>
        <w:t>__</w:t>
      </w:r>
      <w:r w:rsidR="00505A0F">
        <w:rPr>
          <w:rFonts w:ascii="Times New Roman" w:hAnsi="Times New Roman" w:cs="Times New Roman"/>
          <w:sz w:val="24"/>
          <w:szCs w:val="24"/>
        </w:rPr>
        <w:t xml:space="preserve"> года</w:t>
      </w:r>
      <w:r>
        <w:rPr>
          <w:rFonts w:ascii="Times New Roman" w:hAnsi="Times New Roman" w:cs="Times New Roman"/>
          <w:sz w:val="24"/>
        </w:rPr>
        <w:t xml:space="preserve"> по делу </w:t>
      </w:r>
      <w:r w:rsidRPr="00B931E6">
        <w:rPr>
          <w:rFonts w:ascii="Times New Roman" w:hAnsi="Times New Roman" w:cs="Times New Roman"/>
          <w:sz w:val="24"/>
        </w:rPr>
        <w:t>№</w:t>
      </w:r>
      <w:r w:rsidR="004B0957">
        <w:rPr>
          <w:rFonts w:ascii="Times New Roman" w:hAnsi="Times New Roman" w:cs="Times New Roman"/>
          <w:sz w:val="24"/>
        </w:rPr>
        <w:t>_______________________</w:t>
      </w:r>
      <w:r>
        <w:rPr>
          <w:rFonts w:ascii="Times New Roman" w:hAnsi="Times New Roman" w:cs="Times New Roman"/>
          <w:sz w:val="24"/>
        </w:rPr>
        <w:t xml:space="preserve"> </w:t>
      </w:r>
      <w:r w:rsidR="003F2A28">
        <w:rPr>
          <w:rFonts w:ascii="Times New Roman" w:hAnsi="Times New Roman"/>
          <w:sz w:val="24"/>
          <w:szCs w:val="24"/>
          <w:lang w:val="kk-KZ"/>
        </w:rPr>
        <w:t>вынесенное</w:t>
      </w:r>
      <w:r w:rsidR="003F2A28" w:rsidRPr="007F3004">
        <w:rPr>
          <w:rFonts w:ascii="Times New Roman" w:hAnsi="Times New Roman"/>
          <w:sz w:val="24"/>
          <w:szCs w:val="24"/>
          <w:lang w:val="kk-KZ"/>
        </w:rPr>
        <w:t xml:space="preserve">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не может быть признано законн</w:t>
      </w:r>
      <w:r w:rsidR="003F2A28">
        <w:rPr>
          <w:rFonts w:ascii="Times New Roman" w:hAnsi="Times New Roman"/>
          <w:sz w:val="24"/>
          <w:szCs w:val="24"/>
          <w:lang w:val="kk-KZ"/>
        </w:rPr>
        <w:t>ым, обоснованным и справедливым.</w:t>
      </w:r>
    </w:p>
    <w:p w14:paraId="6BA39CC3" w14:textId="77777777" w:rsidR="00B931E6" w:rsidRPr="007F3004" w:rsidRDefault="00B931E6" w:rsidP="003F2A28">
      <w:pPr>
        <w:pStyle w:val="a3"/>
        <w:ind w:firstLine="708"/>
        <w:jc w:val="both"/>
        <w:rPr>
          <w:rFonts w:ascii="Times New Roman" w:hAnsi="Times New Roman"/>
          <w:sz w:val="24"/>
          <w:szCs w:val="24"/>
        </w:rPr>
      </w:pPr>
      <w:r w:rsidRPr="007F3004">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7EC1E75D" w14:textId="77777777" w:rsidR="00B931E6" w:rsidRPr="007F3004" w:rsidRDefault="00B931E6" w:rsidP="00B931E6">
      <w:pPr>
        <w:pStyle w:val="a3"/>
        <w:ind w:firstLine="708"/>
        <w:jc w:val="both"/>
        <w:rPr>
          <w:rFonts w:ascii="Times New Roman" w:hAnsi="Times New Roman"/>
          <w:sz w:val="24"/>
          <w:szCs w:val="24"/>
        </w:rPr>
      </w:pPr>
      <w:r w:rsidRPr="007F3004">
        <w:rPr>
          <w:rFonts w:ascii="Times New Roman" w:hAnsi="Times New Roman"/>
          <w:sz w:val="24"/>
          <w:szCs w:val="24"/>
        </w:rPr>
        <w:t xml:space="preserve">В соответствии со ст.8 ГПК каждый вправе обратиться в суд за </w:t>
      </w:r>
      <w:r w:rsidRPr="007F3004">
        <w:rPr>
          <w:rFonts w:ascii="Times New Roman" w:hAnsi="Times New Roman"/>
          <w:spacing w:val="-2"/>
          <w:sz w:val="24"/>
          <w:szCs w:val="24"/>
        </w:rPr>
        <w:t xml:space="preserve">защитой нарушенных или оспариваемых конституционных прав, свобод или </w:t>
      </w:r>
      <w:r w:rsidRPr="007F3004">
        <w:rPr>
          <w:rFonts w:ascii="Times New Roman" w:hAnsi="Times New Roman"/>
          <w:sz w:val="24"/>
          <w:szCs w:val="24"/>
        </w:rPr>
        <w:t>охраняемых интересов.</w:t>
      </w:r>
    </w:p>
    <w:p w14:paraId="6FD5C4CE" w14:textId="77777777" w:rsidR="00B931E6" w:rsidRPr="007F3004" w:rsidRDefault="00B931E6" w:rsidP="00B931E6">
      <w:pPr>
        <w:pStyle w:val="a3"/>
        <w:ind w:firstLine="708"/>
        <w:jc w:val="both"/>
        <w:rPr>
          <w:rFonts w:ascii="Times New Roman" w:hAnsi="Times New Roman"/>
          <w:sz w:val="24"/>
          <w:szCs w:val="24"/>
        </w:rPr>
      </w:pPr>
      <w:r w:rsidRPr="007F3004">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76EC13EF" w14:textId="77777777" w:rsidR="00B931E6" w:rsidRPr="007F3004" w:rsidRDefault="00B931E6" w:rsidP="00B931E6">
      <w:pPr>
        <w:spacing w:line="20" w:lineRule="atLeast"/>
        <w:ind w:firstLine="708"/>
        <w:jc w:val="both"/>
        <w:rPr>
          <w:rFonts w:ascii="Times New Roman" w:hAnsi="Times New Roman" w:cs="Times New Roman"/>
          <w:sz w:val="24"/>
          <w:szCs w:val="24"/>
        </w:rPr>
      </w:pPr>
      <w:r w:rsidRPr="007F3004">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59C5B6D4" w14:textId="77777777" w:rsidR="00C34E1E" w:rsidRDefault="003F2A28" w:rsidP="00C34E1E">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w:t>
      </w:r>
    </w:p>
    <w:p w14:paraId="1103B85D" w14:textId="77777777" w:rsidR="004013F7" w:rsidRDefault="004013F7" w:rsidP="003F2A28">
      <w:pPr>
        <w:spacing w:after="0"/>
        <w:jc w:val="center"/>
        <w:rPr>
          <w:rFonts w:ascii="Times New Roman" w:hAnsi="Times New Roman" w:cs="Times New Roman"/>
          <w:b/>
          <w:sz w:val="24"/>
          <w:szCs w:val="24"/>
        </w:rPr>
      </w:pPr>
    </w:p>
    <w:p w14:paraId="56C476FD" w14:textId="77777777" w:rsidR="003F2A28" w:rsidRPr="003F2A28" w:rsidRDefault="003F2A28" w:rsidP="003F2A28">
      <w:pPr>
        <w:spacing w:after="0"/>
        <w:jc w:val="center"/>
        <w:rPr>
          <w:rFonts w:ascii="Times New Roman" w:hAnsi="Times New Roman" w:cs="Times New Roman"/>
          <w:b/>
          <w:sz w:val="24"/>
          <w:szCs w:val="24"/>
        </w:rPr>
      </w:pPr>
      <w:r w:rsidRPr="003F2A28">
        <w:rPr>
          <w:rFonts w:ascii="Times New Roman" w:hAnsi="Times New Roman" w:cs="Times New Roman"/>
          <w:b/>
          <w:sz w:val="24"/>
          <w:szCs w:val="24"/>
        </w:rPr>
        <w:t>Прошу:</w:t>
      </w:r>
    </w:p>
    <w:p w14:paraId="4A15B262" w14:textId="77777777" w:rsidR="003F2A28" w:rsidRDefault="003F2A28" w:rsidP="003F2A28">
      <w:pPr>
        <w:spacing w:after="0"/>
        <w:jc w:val="both"/>
        <w:rPr>
          <w:rFonts w:ascii="Times New Roman" w:hAnsi="Times New Roman" w:cs="Times New Roman"/>
          <w:sz w:val="24"/>
          <w:szCs w:val="24"/>
        </w:rPr>
      </w:pPr>
    </w:p>
    <w:p w14:paraId="3D6937B6" w14:textId="600B98C0" w:rsidR="00356D30" w:rsidRDefault="003F2A28" w:rsidP="00505A0F">
      <w:pPr>
        <w:pStyle w:val="a5"/>
        <w:numPr>
          <w:ilvl w:val="0"/>
          <w:numId w:val="1"/>
        </w:numPr>
        <w:jc w:val="both"/>
        <w:rPr>
          <w:rFonts w:ascii="Times New Roman" w:hAnsi="Times New Roman" w:cs="Times New Roman"/>
          <w:sz w:val="24"/>
        </w:rPr>
      </w:pPr>
      <w:r w:rsidRPr="003F2A28">
        <w:rPr>
          <w:rFonts w:ascii="Times New Roman" w:hAnsi="Times New Roman" w:cs="Times New Roman"/>
          <w:sz w:val="24"/>
        </w:rPr>
        <w:t xml:space="preserve">Решение </w:t>
      </w:r>
      <w:proofErr w:type="spellStart"/>
      <w:r w:rsidRPr="003F2A28">
        <w:rPr>
          <w:rFonts w:ascii="Times New Roman" w:hAnsi="Times New Roman" w:cs="Times New Roman"/>
          <w:sz w:val="24"/>
        </w:rPr>
        <w:t>Медеуского</w:t>
      </w:r>
      <w:proofErr w:type="spellEnd"/>
      <w:r w:rsidRPr="003F2A28">
        <w:rPr>
          <w:rFonts w:ascii="Times New Roman" w:hAnsi="Times New Roman" w:cs="Times New Roman"/>
          <w:sz w:val="24"/>
        </w:rPr>
        <w:t xml:space="preserve"> районного суда г. Алматы от </w:t>
      </w:r>
      <w:r w:rsidR="004B0957">
        <w:rPr>
          <w:rFonts w:ascii="Times New Roman" w:hAnsi="Times New Roman" w:cs="Times New Roman"/>
          <w:sz w:val="24"/>
        </w:rPr>
        <w:t>__</w:t>
      </w:r>
      <w:r w:rsidR="00505A0F">
        <w:rPr>
          <w:rFonts w:ascii="Times New Roman" w:hAnsi="Times New Roman" w:cs="Times New Roman"/>
          <w:sz w:val="24"/>
        </w:rPr>
        <w:t xml:space="preserve"> мая</w:t>
      </w:r>
      <w:r w:rsidRPr="003F2A28">
        <w:rPr>
          <w:rFonts w:ascii="Times New Roman" w:hAnsi="Times New Roman" w:cs="Times New Roman"/>
          <w:sz w:val="24"/>
        </w:rPr>
        <w:t xml:space="preserve"> 20</w:t>
      </w:r>
      <w:r w:rsidR="004B0957">
        <w:rPr>
          <w:rFonts w:ascii="Times New Roman" w:hAnsi="Times New Roman" w:cs="Times New Roman"/>
          <w:sz w:val="24"/>
        </w:rPr>
        <w:t>__</w:t>
      </w:r>
      <w:r w:rsidRPr="003F2A28">
        <w:rPr>
          <w:rFonts w:ascii="Times New Roman" w:hAnsi="Times New Roman" w:cs="Times New Roman"/>
          <w:sz w:val="24"/>
        </w:rPr>
        <w:t xml:space="preserve"> года по делу №</w:t>
      </w:r>
      <w:r w:rsidR="004B0957">
        <w:rPr>
          <w:rFonts w:ascii="Times New Roman" w:hAnsi="Times New Roman" w:cs="Times New Roman"/>
          <w:sz w:val="24"/>
        </w:rPr>
        <w:t>_______________________</w:t>
      </w:r>
      <w:r w:rsidRPr="003F2A28">
        <w:rPr>
          <w:rFonts w:ascii="Times New Roman" w:hAnsi="Times New Roman" w:cs="Times New Roman"/>
          <w:sz w:val="24"/>
        </w:rPr>
        <w:t xml:space="preserve"> –</w:t>
      </w:r>
      <w:r w:rsidR="00356D30">
        <w:rPr>
          <w:rFonts w:ascii="Times New Roman" w:hAnsi="Times New Roman" w:cs="Times New Roman"/>
          <w:sz w:val="24"/>
        </w:rPr>
        <w:t xml:space="preserve"> </w:t>
      </w:r>
      <w:r w:rsidR="00505A0F">
        <w:rPr>
          <w:rFonts w:ascii="Times New Roman" w:hAnsi="Times New Roman" w:cs="Times New Roman"/>
          <w:sz w:val="24"/>
        </w:rPr>
        <w:t>отменить</w:t>
      </w:r>
      <w:r w:rsidR="00356D30">
        <w:rPr>
          <w:rFonts w:ascii="Times New Roman" w:hAnsi="Times New Roman" w:cs="Times New Roman"/>
          <w:sz w:val="24"/>
        </w:rPr>
        <w:t>;</w:t>
      </w:r>
      <w:r w:rsidRPr="003F2A28">
        <w:rPr>
          <w:rFonts w:ascii="Times New Roman" w:hAnsi="Times New Roman" w:cs="Times New Roman"/>
          <w:sz w:val="24"/>
        </w:rPr>
        <w:t xml:space="preserve"> </w:t>
      </w:r>
    </w:p>
    <w:p w14:paraId="088B205B" w14:textId="73FEEDA0" w:rsidR="00505A0F" w:rsidRDefault="005722E8" w:rsidP="005722E8">
      <w:pPr>
        <w:pStyle w:val="a5"/>
        <w:numPr>
          <w:ilvl w:val="0"/>
          <w:numId w:val="1"/>
        </w:numPr>
        <w:jc w:val="both"/>
        <w:rPr>
          <w:rFonts w:ascii="Times New Roman" w:hAnsi="Times New Roman" w:cs="Times New Roman"/>
          <w:sz w:val="24"/>
        </w:rPr>
      </w:pPr>
      <w:r>
        <w:rPr>
          <w:rFonts w:ascii="Times New Roman" w:hAnsi="Times New Roman" w:cs="Times New Roman"/>
          <w:sz w:val="24"/>
        </w:rPr>
        <w:t>В</w:t>
      </w:r>
      <w:r w:rsidRPr="005722E8">
        <w:rPr>
          <w:rFonts w:ascii="Times New Roman" w:hAnsi="Times New Roman" w:cs="Times New Roman"/>
          <w:sz w:val="24"/>
        </w:rPr>
        <w:t>ынести новое решение</w:t>
      </w:r>
      <w:r>
        <w:rPr>
          <w:rFonts w:ascii="Times New Roman" w:hAnsi="Times New Roman" w:cs="Times New Roman"/>
          <w:sz w:val="24"/>
        </w:rPr>
        <w:t xml:space="preserve"> </w:t>
      </w:r>
      <w:r w:rsidRPr="003F2A28">
        <w:rPr>
          <w:rFonts w:ascii="Times New Roman" w:hAnsi="Times New Roman" w:cs="Times New Roman"/>
          <w:sz w:val="24"/>
        </w:rPr>
        <w:t xml:space="preserve">по </w:t>
      </w:r>
      <w:r>
        <w:rPr>
          <w:rFonts w:ascii="Times New Roman" w:hAnsi="Times New Roman" w:cs="Times New Roman"/>
          <w:sz w:val="24"/>
        </w:rPr>
        <w:t xml:space="preserve">гражданскому </w:t>
      </w:r>
      <w:r w:rsidRPr="003F2A28">
        <w:rPr>
          <w:rFonts w:ascii="Times New Roman" w:hAnsi="Times New Roman" w:cs="Times New Roman"/>
          <w:sz w:val="24"/>
        </w:rPr>
        <w:t>делу №</w:t>
      </w:r>
      <w:r w:rsidR="004B0957">
        <w:rPr>
          <w:rFonts w:ascii="Times New Roman" w:hAnsi="Times New Roman" w:cs="Times New Roman"/>
          <w:sz w:val="24"/>
        </w:rPr>
        <w:t>_______________________</w:t>
      </w:r>
      <w:r>
        <w:rPr>
          <w:rFonts w:ascii="Times New Roman" w:hAnsi="Times New Roman" w:cs="Times New Roman"/>
          <w:sz w:val="24"/>
        </w:rPr>
        <w:t xml:space="preserve"> с удовлетворением исковых требований в полном объеме.</w:t>
      </w:r>
    </w:p>
    <w:p w14:paraId="5C64F15D" w14:textId="77777777" w:rsidR="00356D30" w:rsidRDefault="00356D30" w:rsidP="00356D30">
      <w:pPr>
        <w:spacing w:after="0"/>
        <w:jc w:val="both"/>
        <w:rPr>
          <w:rFonts w:ascii="Times New Roman" w:hAnsi="Times New Roman" w:cs="Times New Roman"/>
          <w:sz w:val="24"/>
          <w:szCs w:val="24"/>
        </w:rPr>
      </w:pPr>
    </w:p>
    <w:p w14:paraId="278C605E" w14:textId="77777777" w:rsidR="00356D30" w:rsidRPr="008D65CB" w:rsidRDefault="00356D30" w:rsidP="00356D30">
      <w:pPr>
        <w:spacing w:after="0"/>
        <w:jc w:val="both"/>
        <w:rPr>
          <w:rFonts w:ascii="Times New Roman" w:hAnsi="Times New Roman" w:cs="Times New Roman"/>
          <w:b/>
          <w:sz w:val="24"/>
          <w:szCs w:val="24"/>
        </w:rPr>
      </w:pPr>
      <w:r w:rsidRPr="008D65CB">
        <w:rPr>
          <w:rFonts w:ascii="Times New Roman" w:hAnsi="Times New Roman" w:cs="Times New Roman"/>
          <w:b/>
          <w:sz w:val="24"/>
          <w:szCs w:val="24"/>
        </w:rPr>
        <w:t xml:space="preserve">С Уважением, </w:t>
      </w:r>
    </w:p>
    <w:p w14:paraId="4F59B8FC" w14:textId="12D0B839" w:rsidR="00356D30" w:rsidRDefault="00356D30" w:rsidP="00356D30">
      <w:pPr>
        <w:spacing w:after="0"/>
        <w:jc w:val="right"/>
        <w:rPr>
          <w:rFonts w:ascii="Times New Roman" w:hAnsi="Times New Roman" w:cs="Times New Roman"/>
          <w:b/>
          <w:sz w:val="24"/>
          <w:szCs w:val="24"/>
        </w:rPr>
      </w:pPr>
      <w:r w:rsidRPr="008D65CB">
        <w:rPr>
          <w:rFonts w:ascii="Times New Roman" w:hAnsi="Times New Roman" w:cs="Times New Roman"/>
          <w:b/>
          <w:sz w:val="24"/>
          <w:szCs w:val="24"/>
        </w:rPr>
        <w:t xml:space="preserve">___________/ </w:t>
      </w:r>
      <w:r w:rsidR="004B0957">
        <w:rPr>
          <w:rFonts w:ascii="Times New Roman" w:hAnsi="Times New Roman" w:cs="Times New Roman"/>
          <w:b/>
          <w:sz w:val="24"/>
          <w:szCs w:val="24"/>
        </w:rPr>
        <w:t>______________________</w:t>
      </w:r>
    </w:p>
    <w:p w14:paraId="401A7649" w14:textId="77777777" w:rsidR="00356D30" w:rsidRDefault="00356D30" w:rsidP="00356D30">
      <w:pPr>
        <w:spacing w:after="0"/>
        <w:jc w:val="right"/>
        <w:rPr>
          <w:rFonts w:ascii="Times New Roman" w:hAnsi="Times New Roman" w:cs="Times New Roman"/>
          <w:b/>
          <w:sz w:val="24"/>
          <w:szCs w:val="24"/>
        </w:rPr>
      </w:pPr>
    </w:p>
    <w:p w14:paraId="5238A716" w14:textId="77777777" w:rsidR="00356D30" w:rsidRDefault="00356D30" w:rsidP="00356D30">
      <w:pPr>
        <w:spacing w:after="0"/>
        <w:jc w:val="center"/>
        <w:rPr>
          <w:rFonts w:ascii="Times New Roman" w:hAnsi="Times New Roman" w:cs="Times New Roman"/>
          <w:sz w:val="24"/>
          <w:szCs w:val="24"/>
        </w:rPr>
      </w:pPr>
    </w:p>
    <w:p w14:paraId="626EC54A" w14:textId="257D6A62" w:rsidR="00356D30" w:rsidRPr="008D65CB" w:rsidRDefault="00356D30" w:rsidP="00356D30">
      <w:pPr>
        <w:spacing w:after="0"/>
        <w:jc w:val="center"/>
        <w:rPr>
          <w:rFonts w:ascii="Times New Roman" w:hAnsi="Times New Roman" w:cs="Times New Roman"/>
          <w:sz w:val="20"/>
          <w:szCs w:val="24"/>
        </w:rPr>
      </w:pPr>
      <w:r w:rsidRPr="008D65CB">
        <w:rPr>
          <w:rFonts w:ascii="Times New Roman" w:hAnsi="Times New Roman" w:cs="Times New Roman"/>
          <w:sz w:val="20"/>
          <w:szCs w:val="24"/>
        </w:rPr>
        <w:t>«__» _______ 20</w:t>
      </w:r>
      <w:r w:rsidR="004B0957">
        <w:rPr>
          <w:rFonts w:ascii="Times New Roman" w:hAnsi="Times New Roman" w:cs="Times New Roman"/>
          <w:sz w:val="20"/>
          <w:szCs w:val="24"/>
        </w:rPr>
        <w:t>__</w:t>
      </w:r>
      <w:r w:rsidRPr="008D65CB">
        <w:rPr>
          <w:rFonts w:ascii="Times New Roman" w:hAnsi="Times New Roman" w:cs="Times New Roman"/>
          <w:sz w:val="20"/>
          <w:szCs w:val="24"/>
        </w:rPr>
        <w:t xml:space="preserve"> г.</w:t>
      </w:r>
    </w:p>
    <w:p w14:paraId="4E93A0F7" w14:textId="77777777" w:rsidR="00356D30" w:rsidRPr="00356D30" w:rsidRDefault="00356D30" w:rsidP="00356D30">
      <w:pPr>
        <w:spacing w:after="0"/>
        <w:jc w:val="both"/>
        <w:rPr>
          <w:rFonts w:ascii="Times New Roman" w:hAnsi="Times New Roman" w:cs="Times New Roman"/>
          <w:sz w:val="24"/>
          <w:szCs w:val="24"/>
        </w:rPr>
      </w:pPr>
    </w:p>
    <w:p w14:paraId="109311F4" w14:textId="77777777" w:rsidR="008B6540" w:rsidRPr="002B78AA" w:rsidRDefault="008B6540" w:rsidP="00C34E1E">
      <w:pPr>
        <w:spacing w:after="0"/>
        <w:jc w:val="both"/>
        <w:rPr>
          <w:rFonts w:ascii="Times New Roman" w:hAnsi="Times New Roman" w:cs="Times New Roman"/>
          <w:sz w:val="24"/>
          <w:szCs w:val="24"/>
        </w:rPr>
      </w:pPr>
      <w:r>
        <w:rPr>
          <w:rFonts w:ascii="Times New Roman" w:hAnsi="Times New Roman" w:cs="Times New Roman"/>
          <w:sz w:val="24"/>
          <w:szCs w:val="24"/>
        </w:rPr>
        <w:tab/>
      </w:r>
    </w:p>
    <w:sectPr w:rsidR="008B6540" w:rsidRPr="002B78AA" w:rsidSect="002B78A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92C"/>
    <w:multiLevelType w:val="hybridMultilevel"/>
    <w:tmpl w:val="8A6A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832"/>
    <w:rsid w:val="00042832"/>
    <w:rsid w:val="00110F9F"/>
    <w:rsid w:val="001C0594"/>
    <w:rsid w:val="002B78AA"/>
    <w:rsid w:val="002C3305"/>
    <w:rsid w:val="0032274B"/>
    <w:rsid w:val="00326618"/>
    <w:rsid w:val="00342D8A"/>
    <w:rsid w:val="00356D30"/>
    <w:rsid w:val="003B0C6B"/>
    <w:rsid w:val="003F2A28"/>
    <w:rsid w:val="004013F7"/>
    <w:rsid w:val="004B0957"/>
    <w:rsid w:val="00505A0F"/>
    <w:rsid w:val="005722E8"/>
    <w:rsid w:val="006971B7"/>
    <w:rsid w:val="00895C78"/>
    <w:rsid w:val="008B6540"/>
    <w:rsid w:val="00A01F7D"/>
    <w:rsid w:val="00B931E6"/>
    <w:rsid w:val="00BA54CC"/>
    <w:rsid w:val="00BF69F3"/>
    <w:rsid w:val="00C34E1E"/>
    <w:rsid w:val="00CD2A50"/>
    <w:rsid w:val="00CF468B"/>
    <w:rsid w:val="00D7423B"/>
    <w:rsid w:val="00E57766"/>
    <w:rsid w:val="00ED7FF3"/>
    <w:rsid w:val="00F16CDE"/>
    <w:rsid w:val="00F42D0C"/>
    <w:rsid w:val="00F56A7E"/>
    <w:rsid w:val="00F842BB"/>
    <w:rsid w:val="00F87716"/>
    <w:rsid w:val="00FC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F0C5"/>
  <w15:docId w15:val="{03051533-49A8-400D-AFEC-38697BD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78AA"/>
    <w:pPr>
      <w:spacing w:after="0" w:line="240" w:lineRule="auto"/>
    </w:pPr>
    <w:rPr>
      <w:rFonts w:eastAsiaTheme="minorEastAsia"/>
      <w:lang w:eastAsia="ru-RU"/>
    </w:rPr>
  </w:style>
  <w:style w:type="character" w:customStyle="1" w:styleId="a4">
    <w:name w:val="Без интервала Знак"/>
    <w:link w:val="a3"/>
    <w:uiPriority w:val="1"/>
    <w:locked/>
    <w:rsid w:val="002B78AA"/>
    <w:rPr>
      <w:rFonts w:eastAsiaTheme="minorEastAsia"/>
      <w:lang w:eastAsia="ru-RU"/>
    </w:rPr>
  </w:style>
  <w:style w:type="paragraph" w:styleId="a5">
    <w:name w:val="List Paragraph"/>
    <w:basedOn w:val="a"/>
    <w:uiPriority w:val="34"/>
    <w:qFormat/>
    <w:rsid w:val="003F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Galymzhan Sarzhanov</cp:lastModifiedBy>
  <cp:revision>18</cp:revision>
  <cp:lastPrinted>2019-06-15T08:19:00Z</cp:lastPrinted>
  <dcterms:created xsi:type="dcterms:W3CDTF">2019-05-14T15:11:00Z</dcterms:created>
  <dcterms:modified xsi:type="dcterms:W3CDTF">2019-06-18T09:27:00Z</dcterms:modified>
</cp:coreProperties>
</file>