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B8" w:rsidRDefault="00A22CB8" w:rsidP="00490C02">
      <w:pPr>
        <w:pStyle w:val="a6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</w:t>
      </w:r>
      <w:r w:rsidR="00B76F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 </w:t>
      </w:r>
      <w:r w:rsidR="00CC017E" w:rsidRPr="00CC01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районный суд </w:t>
      </w:r>
    </w:p>
    <w:p w:rsidR="00CC017E" w:rsidRDefault="00B76FC8" w:rsidP="00490C02">
      <w:pPr>
        <w:pStyle w:val="a6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Города Алматы</w:t>
      </w:r>
      <w:r w:rsidR="00CC017E" w:rsidRPr="00CC01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C017E" w:rsidRDefault="00B76FC8" w:rsidP="00490C02">
      <w:pPr>
        <w:pStyle w:val="a6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о</w:t>
      </w:r>
      <w:r w:rsidR="00CC017E">
        <w:rPr>
          <w:rFonts w:ascii="Times New Roman" w:hAnsi="Times New Roman" w:cs="Times New Roman"/>
          <w:b/>
          <w:sz w:val="24"/>
          <w:szCs w:val="24"/>
        </w:rPr>
        <w:t>тветчика:</w:t>
      </w:r>
      <w:r w:rsidR="00CC0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Exact"/>
          <w:rFonts w:eastAsiaTheme="minorHAnsi"/>
          <w:sz w:val="24"/>
          <w:szCs w:val="24"/>
        </w:rPr>
        <w:t>___________________</w:t>
      </w:r>
    </w:p>
    <w:p w:rsidR="00CC017E" w:rsidRDefault="00CC017E" w:rsidP="00490C02">
      <w:pPr>
        <w:pStyle w:val="a6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Style w:val="2Exact"/>
          <w:rFonts w:eastAsiaTheme="minorHAnsi"/>
          <w:sz w:val="24"/>
          <w:szCs w:val="24"/>
        </w:rPr>
        <w:t xml:space="preserve">ИИН: </w:t>
      </w:r>
      <w:r w:rsidR="00B76FC8">
        <w:rPr>
          <w:rStyle w:val="2Exact"/>
          <w:rFonts w:eastAsiaTheme="minorHAnsi"/>
          <w:sz w:val="24"/>
          <w:szCs w:val="24"/>
        </w:rPr>
        <w:t>____________</w:t>
      </w:r>
    </w:p>
    <w:p w:rsidR="00CC017E" w:rsidRDefault="00CC017E" w:rsidP="00490C02">
      <w:pPr>
        <w:pStyle w:val="a6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жительства: </w:t>
      </w:r>
      <w:r w:rsidR="00B76FC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17E" w:rsidRDefault="00B76FC8" w:rsidP="00490C02">
      <w:pPr>
        <w:pStyle w:val="a6"/>
        <w:ind w:left="424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тел.: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C017E" w:rsidRDefault="00CC017E" w:rsidP="00490C02">
      <w:pPr>
        <w:pStyle w:val="a6"/>
        <w:ind w:left="4248"/>
        <w:rPr>
          <w:rFonts w:ascii="Times New Roman" w:hAnsi="Times New Roman" w:cs="Times New Roman"/>
          <w:sz w:val="24"/>
          <w:szCs w:val="24"/>
        </w:rPr>
      </w:pPr>
    </w:p>
    <w:p w:rsidR="00CC017E" w:rsidRDefault="00CC017E" w:rsidP="00490C02">
      <w:pPr>
        <w:pStyle w:val="a6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Возражение</w:t>
      </w:r>
    </w:p>
    <w:p w:rsidR="00CC017E" w:rsidRDefault="00CC017E" w:rsidP="00490C02">
      <w:pPr>
        <w:pStyle w:val="30"/>
        <w:shd w:val="clear" w:color="auto" w:fill="auto"/>
        <w:spacing w:after="305" w:line="280" w:lineRule="exact"/>
        <w:ind w:left="200" w:right="76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Исковое заявление </w:t>
      </w:r>
      <w:r>
        <w:rPr>
          <w:b w:val="0"/>
          <w:color w:val="000000"/>
          <w:sz w:val="24"/>
          <w:szCs w:val="24"/>
          <w:lang w:eastAsia="ru-RU" w:bidi="ru-RU"/>
        </w:rPr>
        <w:t>об освобождении от алиментов на содержание бывшего супруга</w:t>
      </w:r>
    </w:p>
    <w:p w:rsidR="00490C02" w:rsidRDefault="00B76FC8" w:rsidP="00490C0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__________</w:t>
      </w:r>
      <w:r w:rsidR="00CC017E">
        <w:t xml:space="preserve"> года </w:t>
      </w:r>
      <w:r>
        <w:t>________</w:t>
      </w:r>
      <w:r w:rsidR="00CC017E">
        <w:t xml:space="preserve"> районным судом вынесено решение о взыскании с гр. </w:t>
      </w:r>
      <w:r>
        <w:t>___________________</w:t>
      </w:r>
      <w:r w:rsidR="00CC017E">
        <w:t xml:space="preserve"> </w:t>
      </w:r>
      <w:r>
        <w:t>________</w:t>
      </w:r>
      <w:r w:rsidR="00CC017E">
        <w:t xml:space="preserve"> г.р. в пользу</w:t>
      </w:r>
      <w:r w:rsidR="00490C02">
        <w:t xml:space="preserve"> гр. </w:t>
      </w:r>
      <w:r>
        <w:t>___________________</w:t>
      </w:r>
      <w:r w:rsidR="00490C02">
        <w:t xml:space="preserve"> </w:t>
      </w:r>
      <w:r>
        <w:t>________</w:t>
      </w:r>
      <w:r w:rsidR="00490C02">
        <w:t xml:space="preserve"> г.р. </w:t>
      </w:r>
      <w:r w:rsidR="00CC017E">
        <w:t>алиментов на</w:t>
      </w:r>
      <w:r w:rsidR="00490C02">
        <w:t xml:space="preserve"> ее</w:t>
      </w:r>
      <w:r w:rsidR="00CC017E">
        <w:t xml:space="preserve"> </w:t>
      </w:r>
      <w:r w:rsidR="00490C02">
        <w:t xml:space="preserve">содержание в размере 8 МРП, начиная с </w:t>
      </w:r>
      <w:r>
        <w:t>________</w:t>
      </w:r>
      <w:r w:rsidR="00490C02">
        <w:t xml:space="preserve"> года и до достижения общим ребенком, </w:t>
      </w:r>
      <w:r>
        <w:t>___________________</w:t>
      </w:r>
      <w:r w:rsidR="000D4701">
        <w:t xml:space="preserve"> </w:t>
      </w:r>
      <w:r>
        <w:t>________</w:t>
      </w:r>
      <w:r w:rsidR="000D4701">
        <w:t xml:space="preserve"> г.р.</w:t>
      </w:r>
      <w:r w:rsidR="00490C02">
        <w:t xml:space="preserve">, трехлетнего возраста. </w:t>
      </w:r>
    </w:p>
    <w:p w:rsidR="00CC017E" w:rsidRDefault="00490C02" w:rsidP="00490C0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Решение суда считаю обоснованным, законным и подлежащим исполнению. Однако гр. </w:t>
      </w:r>
      <w:r w:rsidR="00B76FC8">
        <w:t>_____________</w:t>
      </w:r>
      <w:r>
        <w:t xml:space="preserve"> в настоящее время отказывается исполнять решение суда, ссылаясь на различные </w:t>
      </w:r>
      <w:r w:rsidR="000D4701">
        <w:t>обстоятельства</w:t>
      </w:r>
      <w:r>
        <w:t>.</w:t>
      </w:r>
    </w:p>
    <w:p w:rsidR="000D4701" w:rsidRDefault="000D4701" w:rsidP="00490C0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t xml:space="preserve">В Вашем производстве имеется гражданское дело по иску </w:t>
      </w:r>
      <w:r w:rsidR="00B76FC8">
        <w:t>___________________</w:t>
      </w:r>
      <w:r>
        <w:t xml:space="preserve"> </w:t>
      </w:r>
      <w:r w:rsidRPr="000D4701">
        <w:t>об освобождении от алиментов на содержание бывшего супруга</w:t>
      </w:r>
      <w:r>
        <w:t>, который мотивирует свои требования тем, что в настоящее время у него на иждивении находятся двое малолетних детей от первого брака, которые проживают с ним, и его родители, которые являются пенсионерами.</w:t>
      </w:r>
      <w:proofErr w:type="gramEnd"/>
      <w:r>
        <w:t xml:space="preserve"> Также он утверждает, что с него взыскивают алименты на содержание нашего общего ребенка, </w:t>
      </w:r>
      <w:r w:rsidR="00B76FC8">
        <w:t>______________</w:t>
      </w:r>
      <w:r>
        <w:t xml:space="preserve">, в размере ¼ заработной платы. </w:t>
      </w:r>
      <w:r w:rsidR="006D0EB2">
        <w:t>Далее,</w:t>
      </w:r>
      <w:r>
        <w:t xml:space="preserve"> по словам </w:t>
      </w:r>
      <w:r w:rsidR="006D0EB2">
        <w:t>истца,</w:t>
      </w:r>
      <w:r>
        <w:t xml:space="preserve"> он оплачивает два кредита, которые якобы мы брали совместно для приобретения имущества и одежды для ребенка.</w:t>
      </w:r>
    </w:p>
    <w:p w:rsidR="0089144B" w:rsidRDefault="009614E1" w:rsidP="0089144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rPr>
          <w:b/>
        </w:rPr>
        <w:t>Уважаемый Суд, с</w:t>
      </w:r>
      <w:r w:rsidR="00490C02" w:rsidRPr="000D4701">
        <w:rPr>
          <w:b/>
        </w:rPr>
        <w:t xml:space="preserve"> </w:t>
      </w:r>
      <w:r w:rsidR="000D4701" w:rsidRPr="000D4701">
        <w:rPr>
          <w:b/>
        </w:rPr>
        <w:t xml:space="preserve">указанными </w:t>
      </w:r>
      <w:r w:rsidR="00490C02" w:rsidRPr="000D4701">
        <w:rPr>
          <w:b/>
        </w:rPr>
        <w:t>доводами истца не согласна</w:t>
      </w:r>
      <w:r w:rsidR="000D4701">
        <w:t xml:space="preserve">, так как </w:t>
      </w:r>
      <w:r w:rsidR="00B76FC8">
        <w:t>_________</w:t>
      </w:r>
      <w:r w:rsidR="000D4701">
        <w:t xml:space="preserve"> районный суд, при вынесении </w:t>
      </w:r>
      <w:r w:rsidR="000D4701" w:rsidRPr="0089144B">
        <w:rPr>
          <w:u w:val="single"/>
        </w:rPr>
        <w:t xml:space="preserve">решения от </w:t>
      </w:r>
      <w:r w:rsidR="00B76FC8">
        <w:rPr>
          <w:u w:val="single"/>
        </w:rPr>
        <w:t>_________</w:t>
      </w:r>
      <w:r w:rsidR="000D4701" w:rsidRPr="0089144B">
        <w:rPr>
          <w:u w:val="single"/>
        </w:rPr>
        <w:t xml:space="preserve"> года</w:t>
      </w:r>
      <w:r w:rsidR="000D4701">
        <w:t>,</w:t>
      </w:r>
      <w:r w:rsidR="0089144B">
        <w:t xml:space="preserve"> учитывая семейное, материальное положение сторон, наличие судебного приказа о взыскании алиментов с гр. </w:t>
      </w:r>
      <w:r w:rsidR="00B76FC8">
        <w:t>___________________</w:t>
      </w:r>
      <w:r w:rsidR="0089144B">
        <w:t xml:space="preserve"> в пользу гр. </w:t>
      </w:r>
      <w:r w:rsidR="00B76FC8">
        <w:t>___________________</w:t>
      </w:r>
      <w:r w:rsidR="0089144B">
        <w:t xml:space="preserve"> на содержание несовершеннолетнего ребенка, наличие кредитов, нахождение на иждивении несовершеннолетних детей от первого брака, на которых не взысканы алименты с матери, суд снижает размер алиментов до 8</w:t>
      </w:r>
      <w:proofErr w:type="gramEnd"/>
      <w:r w:rsidR="0089144B">
        <w:t xml:space="preserve"> МРП, </w:t>
      </w:r>
      <w:proofErr w:type="gramStart"/>
      <w:r w:rsidR="0089144B">
        <w:t>вместо</w:t>
      </w:r>
      <w:proofErr w:type="gramEnd"/>
      <w:r w:rsidR="0089144B">
        <w:t xml:space="preserve"> предъявленных 15 МРП. </w:t>
      </w:r>
    </w:p>
    <w:p w:rsidR="0089144B" w:rsidRDefault="0089144B" w:rsidP="0089144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Также хочу отметить, что у истца имеется стабильный источник дохода. Родители истца получают пенсию, и способны обеспечивать себя сами. Далее истец утверждает, что мы совместно брали два кредита для приобретения имущества и одежды для ребенка, однако я никакого имущества и никаких денежных средств не получала.</w:t>
      </w:r>
    </w:p>
    <w:p w:rsidR="00CC017E" w:rsidRDefault="00CC017E" w:rsidP="00490C0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Таким образом</w:t>
      </w:r>
      <w:r w:rsidR="000657DD">
        <w:t>,</w:t>
      </w:r>
      <w:r>
        <w:t xml:space="preserve"> </w:t>
      </w:r>
      <w:r w:rsidR="009614E1" w:rsidRPr="009614E1">
        <w:rPr>
          <w:b/>
        </w:rPr>
        <w:t>уважаемый Суд</w:t>
      </w:r>
      <w:r w:rsidR="009614E1">
        <w:t xml:space="preserve">, </w:t>
      </w:r>
      <w:r>
        <w:t xml:space="preserve">доводы Истца </w:t>
      </w:r>
      <w:r w:rsidR="000657DD">
        <w:t xml:space="preserve">о том, </w:t>
      </w:r>
      <w:r>
        <w:t xml:space="preserve">что он в данное время </w:t>
      </w:r>
      <w:r w:rsidR="000657DD">
        <w:t xml:space="preserve">не имеет возможности выплачивать алименты на мое содержание </w:t>
      </w:r>
      <w:r w:rsidR="006D0EB2">
        <w:t>не находя</w:t>
      </w:r>
      <w:r>
        <w:t>т своё подтверждение.</w:t>
      </w:r>
    </w:p>
    <w:p w:rsidR="00CC017E" w:rsidRDefault="009614E1" w:rsidP="00490C0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  <w:lang w:val="kk-KZ"/>
        </w:rPr>
      </w:pPr>
      <w:r>
        <w:t>Также в Исковом заявлении Истец указывает, что</w:t>
      </w:r>
      <w:r w:rsidR="00CC017E">
        <w:t xml:space="preserve"> </w:t>
      </w:r>
      <w:r>
        <w:t>я являюсь физически здоровой женщиной, имею средне-специальное образование и являюсь индивидуальным предпринимателем. Однако, из-за того, что мой ребенок совсем маленький, я нахожусь в декретном отпуске по уходу за ребенком, и у меня нет возможности работать, деятельность ИП я приостановила до достижения ребенком трехлетнего возраста</w:t>
      </w:r>
      <w:r w:rsidR="006D0EB2">
        <w:t>, никакого другого источника доходов у меня нет.</w:t>
      </w:r>
    </w:p>
    <w:p w:rsidR="00CC017E" w:rsidRDefault="00CC017E" w:rsidP="00490C0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 xml:space="preserve">Из выше указанных обстоятельств следует, что </w:t>
      </w:r>
      <w:r w:rsidR="009614E1">
        <w:rPr>
          <w:shd w:val="clear" w:color="auto" w:fill="FFFFFF"/>
          <w:lang w:val="kk-KZ"/>
        </w:rPr>
        <w:t>все доводы Истца не обоснованны.</w:t>
      </w:r>
    </w:p>
    <w:p w:rsidR="00F51D32" w:rsidRDefault="00F51D32" w:rsidP="00F51D3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 соответствии со </w:t>
      </w:r>
      <w:r w:rsidRPr="006D0EB2">
        <w:rPr>
          <w:b/>
        </w:rPr>
        <w:t>ст.ст.147, 149</w:t>
      </w:r>
      <w:r>
        <w:t xml:space="preserve"> </w:t>
      </w:r>
      <w:r w:rsidRPr="006D0EB2">
        <w:rPr>
          <w:u w:val="single"/>
        </w:rPr>
        <w:t>Кодекса РК «О браке (супружестве) и семье»</w:t>
      </w:r>
      <w:r>
        <w:t xml:space="preserve"> Супруги обязаны материально поддерживать друг друга. </w:t>
      </w:r>
    </w:p>
    <w:p w:rsidR="00F51D32" w:rsidRDefault="00F51D32" w:rsidP="00F51D3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супруга, обладающего необходимыми для этого средствами, имеют: супруга в период беременности и в течение трех лет со дня рождения общего ребенка.</w:t>
      </w:r>
    </w:p>
    <w:p w:rsidR="00F51D32" w:rsidRDefault="00F51D32" w:rsidP="00F51D3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При отсутствии соглашения между супругами (бывшими супругами) об уплате алиментов размер алиментов, взыскиваемых на супруга в судебном порядке, определяется судом исходя из материального и семейного положения супругов и других заслуживающих </w:t>
      </w:r>
      <w:r>
        <w:lastRenderedPageBreak/>
        <w:t>внимания интересов сторон в кратном отношении к месячному расчетному показателю, действующему на момент выплаты алиментов.</w:t>
      </w:r>
    </w:p>
    <w:p w:rsidR="00CC017E" w:rsidRDefault="00F51D32" w:rsidP="00F51D32">
      <w:pPr>
        <w:pStyle w:val="j15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color w:val="000000"/>
        </w:rPr>
      </w:pPr>
      <w:r>
        <w:tab/>
      </w:r>
      <w:r>
        <w:rPr>
          <w:rStyle w:val="s1"/>
          <w:bCs/>
          <w:color w:val="000000"/>
        </w:rPr>
        <w:t>В</w:t>
      </w:r>
      <w:r w:rsidR="00CC017E" w:rsidRPr="00F51D32">
        <w:rPr>
          <w:rStyle w:val="s1"/>
          <w:bCs/>
          <w:color w:val="000000"/>
        </w:rPr>
        <w:t xml:space="preserve"> </w:t>
      </w:r>
      <w:r w:rsidRPr="006D0EB2">
        <w:rPr>
          <w:rStyle w:val="s1"/>
          <w:b/>
          <w:bCs/>
          <w:color w:val="000000"/>
        </w:rPr>
        <w:t>ст.</w:t>
      </w:r>
      <w:r w:rsidR="00CC017E" w:rsidRPr="006D0EB2">
        <w:rPr>
          <w:rStyle w:val="s1"/>
          <w:b/>
          <w:bCs/>
          <w:color w:val="000000"/>
        </w:rPr>
        <w:t xml:space="preserve"> 148.</w:t>
      </w:r>
      <w:r w:rsidR="00CC017E" w:rsidRPr="00F51D32">
        <w:rPr>
          <w:rStyle w:val="s1"/>
          <w:bCs/>
          <w:color w:val="000000"/>
        </w:rPr>
        <w:t xml:space="preserve"> Кодекса также </w:t>
      </w:r>
      <w:bookmarkStart w:id="0" w:name="SUB1480100"/>
      <w:bookmarkEnd w:id="0"/>
      <w:r>
        <w:rPr>
          <w:rStyle w:val="s1"/>
          <w:bCs/>
          <w:color w:val="000000"/>
        </w:rPr>
        <w:t>указано:</w:t>
      </w:r>
      <w:r w:rsidR="00CC017E">
        <w:rPr>
          <w:rStyle w:val="s1"/>
          <w:b/>
          <w:bCs/>
          <w:color w:val="000000"/>
        </w:rPr>
        <w:t xml:space="preserve"> </w:t>
      </w:r>
      <w:r>
        <w:rPr>
          <w:rStyle w:val="s0"/>
          <w:color w:val="000000"/>
        </w:rPr>
        <w:t>п</w:t>
      </w:r>
      <w:r w:rsidR="00CC017E">
        <w:rPr>
          <w:rStyle w:val="s0"/>
          <w:color w:val="000000"/>
        </w:rPr>
        <w:t xml:space="preserve">раво требовать предоставления алиментов в судебном порядке от бывшего супруга, обладающего необходимыми для этого средствами, имеет: </w:t>
      </w:r>
      <w:bookmarkStart w:id="1" w:name="SUB1480101"/>
      <w:bookmarkEnd w:id="1"/>
      <w:r w:rsidR="00CC017E">
        <w:rPr>
          <w:rStyle w:val="s0"/>
          <w:color w:val="000000"/>
        </w:rPr>
        <w:t>бывшая супруга в период беременности и до достижения общи</w:t>
      </w:r>
      <w:r>
        <w:rPr>
          <w:rStyle w:val="s0"/>
          <w:color w:val="000000"/>
        </w:rPr>
        <w:t>м ребенком трехлетнего возраста.</w:t>
      </w:r>
    </w:p>
    <w:p w:rsidR="00F51D32" w:rsidRDefault="00F51D32" w:rsidP="00F51D32">
      <w:pPr>
        <w:pStyle w:val="j1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Согласно </w:t>
      </w:r>
      <w:r w:rsidRPr="006D0EB2">
        <w:rPr>
          <w:b/>
        </w:rPr>
        <w:t>п.2 ст.164</w:t>
      </w:r>
      <w:r>
        <w:t xml:space="preserve"> настоящего Кодекса алименты присуждаются с момента обращения в суд.</w:t>
      </w:r>
    </w:p>
    <w:p w:rsidR="000513E2" w:rsidRPr="00C041F8" w:rsidRDefault="000513E2" w:rsidP="000513E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41F8">
        <w:rPr>
          <w:rFonts w:ascii="Times New Roman" w:hAnsi="Times New Roman" w:cs="Times New Roman"/>
          <w:sz w:val="24"/>
          <w:szCs w:val="24"/>
          <w:lang w:val="kk-KZ"/>
        </w:rPr>
        <w:t>В соответствии со ст. ст. 75-78 Конституции РК в суде каждый имеет право быть выслушанным; Суды не вправе применять законы и иные нормативные правовые акты, ущемляющие закрепленные Конституцией права и свободы человека и гражданина. Если суд усмотрит, что закон или иной нормативный правовой акт, подлежащий применению, ущемляет закрепленные Конституцией права и свободы человека и гражданина, он обязан приостановить производство по делу и обратиться в Конституционный Совет с представлением о признании этого акта неконституционным.,  и ст. 15 ГПК РК гражданское судопроизводство осуществляется на основе состязательности и равноправия сторон, что в полной мере может быть реализовано только в случае предоставления каждому из лиц, участвующих в деле, возможности присутствовать в судебном заседании. также в с</w:t>
      </w:r>
      <w:r w:rsidRPr="00C041F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татье 13. Равенство всех перед законом и судом </w:t>
      </w:r>
      <w:r w:rsidRPr="00C041F8">
        <w:rPr>
          <w:rFonts w:ascii="Times New Roman" w:hAnsi="Times New Roman" w:cs="Times New Roman"/>
          <w:sz w:val="24"/>
          <w:szCs w:val="24"/>
          <w:lang w:val="kk-KZ"/>
        </w:rPr>
        <w:t>говорится что</w:t>
      </w:r>
      <w:r w:rsidRPr="00C041F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041F8">
        <w:rPr>
          <w:rFonts w:ascii="Times New Roman" w:hAnsi="Times New Roman" w:cs="Times New Roman"/>
          <w:sz w:val="24"/>
          <w:szCs w:val="24"/>
          <w:lang w:val="kk-KZ"/>
        </w:rPr>
        <w:t xml:space="preserve">Правосудие по гражданским делам осуществляется на началах равенства перед законом и судом, в ходе гражданского судопроизводства никому из: граждан не может быть отдано предпочтение и никто из них не может подвергаться дискриминации по мотивам их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 юридических лиц не может быть отдано предпочтение и ни одно из них не может подвергаться дискриминации по мотивам места их нахождения, организационно-правовой формы, подчиненности, формы собственности и других обстоятельств. </w:t>
      </w:r>
    </w:p>
    <w:p w:rsidR="000513E2" w:rsidRPr="00C041F8" w:rsidRDefault="000513E2" w:rsidP="000513E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Согласно Статье 8. ГК РК Осуществление гражданских прав: </w:t>
      </w:r>
      <w:r w:rsidRPr="00C041F8">
        <w:rPr>
          <w:rFonts w:ascii="Times New Roman" w:hAnsi="Times New Roman" w:cs="Times New Roman"/>
          <w:sz w:val="24"/>
          <w:szCs w:val="24"/>
        </w:rPr>
        <w:t xml:space="preserve">Граждане и юридические лица по своему усмотрению распоряжаются принадлежащими им гражданскими правами, в том числе правом на их защиту. Неосуществление прав, принадлежащих гражданам и юридическим лицам, не влечет прекращения этих прав, за исключением случаев, предусмотренных </w:t>
      </w:r>
      <w:hyperlink r:id="rId6" w:history="1">
        <w:r w:rsidRPr="00C041F8">
          <w:rPr>
            <w:rFonts w:ascii="Times New Roman" w:hAnsi="Times New Roman" w:cs="Times New Roman"/>
            <w:sz w:val="24"/>
            <w:szCs w:val="24"/>
          </w:rPr>
          <w:t>законодательными актами.</w:t>
        </w:r>
      </w:hyperlink>
      <w:r w:rsidRPr="00C041F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80300"/>
      <w:bookmarkEnd w:id="2"/>
      <w:r w:rsidRPr="00C041F8">
        <w:rPr>
          <w:rFonts w:ascii="Times New Roman" w:hAnsi="Times New Roman" w:cs="Times New Roman"/>
          <w:sz w:val="24"/>
          <w:szCs w:val="24"/>
        </w:rPr>
        <w:t xml:space="preserve"> Осуществление гражданских прав не должно нарушать прав и охраняемых законодательством интересов других субъектов права, не должно причинять ущерба окружающей среде. </w:t>
      </w:r>
      <w:bookmarkStart w:id="3" w:name="SUB80400"/>
      <w:bookmarkEnd w:id="3"/>
      <w:r w:rsidRPr="00C041F8">
        <w:rPr>
          <w:rFonts w:ascii="Times New Roman" w:hAnsi="Times New Roman" w:cs="Times New Roman"/>
          <w:sz w:val="24"/>
          <w:szCs w:val="24"/>
        </w:rPr>
        <w:t xml:space="preserve">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- также правила деловой этики. 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 </w:t>
      </w:r>
      <w:bookmarkStart w:id="4" w:name="SUB80500"/>
      <w:bookmarkEnd w:id="4"/>
      <w:r w:rsidRPr="00C041F8">
        <w:rPr>
          <w:rFonts w:ascii="Times New Roman" w:hAnsi="Times New Roman" w:cs="Times New Roman"/>
          <w:sz w:val="24"/>
          <w:szCs w:val="24"/>
        </w:rPr>
        <w:t xml:space="preserve">Не допускаются действия граждан и юридических лиц, направленные на причинение вреда другому лицу, на злоупотребление правом в иных формах, а также на осуществление права в противоречии с его назначением. В случае несоблюдения требований, предусмотренных пунктами </w:t>
      </w:r>
      <w:hyperlink w:anchor="sub80300" w:history="1">
        <w:r w:rsidRPr="00C041F8">
          <w:rPr>
            <w:rFonts w:ascii="Times New Roman" w:hAnsi="Times New Roman" w:cs="Times New Roman"/>
            <w:sz w:val="24"/>
            <w:szCs w:val="24"/>
          </w:rPr>
          <w:t>3 - 5</w:t>
        </w:r>
      </w:hyperlink>
      <w:r w:rsidRPr="00C041F8">
        <w:rPr>
          <w:rFonts w:ascii="Times New Roman" w:hAnsi="Times New Roman" w:cs="Times New Roman"/>
          <w:sz w:val="24"/>
          <w:szCs w:val="24"/>
        </w:rPr>
        <w:t xml:space="preserve"> настоящей статьи, суд может отказать лицу в защите принадлежащего ему права.</w:t>
      </w:r>
    </w:p>
    <w:p w:rsidR="000513E2" w:rsidRPr="009F1999" w:rsidRDefault="000513E2" w:rsidP="000513E2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F19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Согласно Статье 8. ГПК РК Судебная защита прав, свобод и законных интересов лица:</w:t>
      </w:r>
      <w:r w:rsidRPr="009F1999">
        <w:rPr>
          <w:rFonts w:ascii="Times New Roman" w:hAnsi="Times New Roman" w:cs="Times New Roman"/>
          <w:sz w:val="24"/>
          <w:szCs w:val="24"/>
        </w:rPr>
        <w:t xml:space="preserve"> Каждый вправе в порядке, установленном настоящим Кодексом, обратиться в суд за защитой нарушенных или оспариваемых конституционных прав, свобод или охраняемых законом интересов. Государственные органы,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случаях, предусмотренных законом.</w:t>
      </w:r>
    </w:p>
    <w:p w:rsidR="000513E2" w:rsidRPr="00C041F8" w:rsidRDefault="000513E2" w:rsidP="000513E2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1F8">
        <w:rPr>
          <w:rFonts w:ascii="Times New Roman" w:hAnsi="Times New Roman" w:cs="Times New Roman"/>
          <w:sz w:val="24"/>
          <w:szCs w:val="24"/>
        </w:rPr>
        <w:t>Всеобщая  декларация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компетентным, независимым</w:t>
      </w:r>
      <w:proofErr w:type="gramEnd"/>
      <w:r w:rsidRPr="00C041F8">
        <w:rPr>
          <w:rFonts w:ascii="Times New Roman" w:hAnsi="Times New Roman" w:cs="Times New Roman"/>
          <w:sz w:val="24"/>
          <w:szCs w:val="24"/>
        </w:rPr>
        <w:t xml:space="preserve"> и беспристрастным судом, созданным на основании закона.</w:t>
      </w:r>
    </w:p>
    <w:p w:rsidR="00CC017E" w:rsidRDefault="00F51D32" w:rsidP="00490C0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bookmarkStart w:id="5" w:name="SUB1500201"/>
      <w:bookmarkEnd w:id="5"/>
      <w:r>
        <w:lastRenderedPageBreak/>
        <w:t>На основании</w:t>
      </w:r>
      <w:r w:rsidR="00CC017E">
        <w:t xml:space="preserve"> </w:t>
      </w:r>
      <w:proofErr w:type="gramStart"/>
      <w:r w:rsidR="00CC017E">
        <w:t>вышеизложенного</w:t>
      </w:r>
      <w:proofErr w:type="gramEnd"/>
      <w:r w:rsidR="00CC017E">
        <w:t xml:space="preserve"> и руководствуясь Законодательством Республики Казахстан,</w:t>
      </w:r>
    </w:p>
    <w:p w:rsidR="00CC017E" w:rsidRDefault="00CC017E" w:rsidP="00490C0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:rsidR="000513E2" w:rsidRDefault="000513E2" w:rsidP="00490C0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:rsidR="00CC017E" w:rsidRDefault="00CC017E" w:rsidP="00490C02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Прошу Суд:</w:t>
      </w:r>
    </w:p>
    <w:p w:rsidR="00CC017E" w:rsidRDefault="00CC017E" w:rsidP="00490C02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</w:p>
    <w:p w:rsidR="000513E2" w:rsidRDefault="000513E2" w:rsidP="00490C02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</w:p>
    <w:p w:rsidR="00CC017E" w:rsidRDefault="00CC017E" w:rsidP="00F51D3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</w:pPr>
      <w:r>
        <w:t>В удовлетворени</w:t>
      </w:r>
      <w:r w:rsidR="00F51D32">
        <w:t>и</w:t>
      </w:r>
      <w:r>
        <w:t xml:space="preserve"> Исковых требований гр. </w:t>
      </w:r>
      <w:r w:rsidR="00B76FC8">
        <w:t>___________________</w:t>
      </w:r>
      <w:r w:rsidR="00F51D32">
        <w:t xml:space="preserve"> </w:t>
      </w:r>
      <w:proofErr w:type="gramStart"/>
      <w:r>
        <w:t>к</w:t>
      </w:r>
      <w:proofErr w:type="gramEnd"/>
      <w:r>
        <w:t xml:space="preserve"> </w:t>
      </w:r>
      <w:r w:rsidR="00B76FC8">
        <w:t>___________________</w:t>
      </w:r>
      <w:r w:rsidR="00F51D32">
        <w:t xml:space="preserve"> </w:t>
      </w:r>
      <w:r w:rsidR="00F51D32" w:rsidRPr="00F51D32">
        <w:t>об освобождении от алиментов на содержание бывшего супруга</w:t>
      </w:r>
      <w:r>
        <w:t xml:space="preserve"> - </w:t>
      </w:r>
      <w:r>
        <w:rPr>
          <w:b/>
        </w:rPr>
        <w:t>отказать.</w:t>
      </w:r>
    </w:p>
    <w:p w:rsidR="00CC017E" w:rsidRDefault="00CC017E" w:rsidP="00490C02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rStyle w:val="s1"/>
          <w:b/>
          <w:bCs/>
          <w:sz w:val="17"/>
          <w:szCs w:val="17"/>
        </w:rPr>
      </w:pPr>
    </w:p>
    <w:p w:rsidR="00CC017E" w:rsidRDefault="00CC017E" w:rsidP="00490C02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rStyle w:val="s1"/>
          <w:b/>
          <w:bCs/>
          <w:color w:val="000000"/>
          <w:sz w:val="17"/>
          <w:szCs w:val="17"/>
        </w:rPr>
      </w:pPr>
    </w:p>
    <w:p w:rsidR="00CC017E" w:rsidRDefault="00CC017E" w:rsidP="00490C0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CC017E" w:rsidRDefault="00CC017E" w:rsidP="00490C02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</w:t>
      </w:r>
      <w:r w:rsidR="00F51D32" w:rsidRPr="00F51D32">
        <w:t xml:space="preserve"> </w:t>
      </w:r>
      <w:proofErr w:type="spellStart"/>
      <w:r w:rsidR="00B76FC8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="00B76FC8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:rsidR="00F51D32" w:rsidRDefault="00F51D32" w:rsidP="00F51D32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F51D32" w:rsidRDefault="00F51D32" w:rsidP="00F51D32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F51D32" w:rsidRDefault="00F51D32" w:rsidP="00F51D32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F51D32" w:rsidRDefault="00F51D32" w:rsidP="00F51D32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F51D32" w:rsidRDefault="00F51D32" w:rsidP="00F51D32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F51D32" w:rsidRDefault="00F51D32" w:rsidP="00F51D32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CC017E" w:rsidRPr="00F51D32" w:rsidRDefault="00B76FC8" w:rsidP="00F51D3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"___"___________20__</w:t>
      </w:r>
      <w:bookmarkStart w:id="6" w:name="_GoBack"/>
      <w:bookmarkEnd w:id="6"/>
      <w:r w:rsidR="00CC017E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CC017E" w:rsidRDefault="00CC017E" w:rsidP="00490C02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rStyle w:val="s1"/>
          <w:bCs/>
          <w:color w:val="000000"/>
          <w:sz w:val="17"/>
          <w:szCs w:val="17"/>
        </w:rPr>
      </w:pPr>
    </w:p>
    <w:p w:rsidR="00CC017E" w:rsidRDefault="00CC017E" w:rsidP="00490C02"/>
    <w:p w:rsidR="00E55F0F" w:rsidRDefault="00E55F0F" w:rsidP="00490C02"/>
    <w:sectPr w:rsidR="00E55F0F" w:rsidSect="00B76FC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85BC1"/>
    <w:multiLevelType w:val="hybridMultilevel"/>
    <w:tmpl w:val="9508E2FE"/>
    <w:lvl w:ilvl="0" w:tplc="04190003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04"/>
    <w:rsid w:val="000513E2"/>
    <w:rsid w:val="000657DD"/>
    <w:rsid w:val="000D4701"/>
    <w:rsid w:val="00490C02"/>
    <w:rsid w:val="00686804"/>
    <w:rsid w:val="006D0EB2"/>
    <w:rsid w:val="0089144B"/>
    <w:rsid w:val="009614E1"/>
    <w:rsid w:val="00A22CB8"/>
    <w:rsid w:val="00B76FC8"/>
    <w:rsid w:val="00CC017E"/>
    <w:rsid w:val="00E55F0F"/>
    <w:rsid w:val="00F5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1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CC017E"/>
  </w:style>
  <w:style w:type="paragraph" w:styleId="a6">
    <w:name w:val="No Spacing"/>
    <w:link w:val="a5"/>
    <w:uiPriority w:val="1"/>
    <w:qFormat/>
    <w:rsid w:val="00CC017E"/>
    <w:pPr>
      <w:spacing w:after="0" w:line="240" w:lineRule="auto"/>
    </w:pPr>
  </w:style>
  <w:style w:type="paragraph" w:customStyle="1" w:styleId="j15">
    <w:name w:val="j15"/>
    <w:basedOn w:val="a"/>
    <w:uiPriority w:val="99"/>
    <w:rsid w:val="00CC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CC01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017E"/>
    <w:pPr>
      <w:widowControl w:val="0"/>
      <w:shd w:val="clear" w:color="auto" w:fill="FFFFFF"/>
      <w:spacing w:after="240" w:line="31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14">
    <w:name w:val="j14"/>
    <w:basedOn w:val="a"/>
    <w:uiPriority w:val="99"/>
    <w:rsid w:val="00CC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17E"/>
  </w:style>
  <w:style w:type="character" w:customStyle="1" w:styleId="s0">
    <w:name w:val="s0"/>
    <w:basedOn w:val="a0"/>
    <w:rsid w:val="00CC017E"/>
  </w:style>
  <w:style w:type="character" w:customStyle="1" w:styleId="2Exact">
    <w:name w:val="Основной текст (2) Exact"/>
    <w:basedOn w:val="a0"/>
    <w:rsid w:val="00CC01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Exact">
    <w:name w:val="Заголовок №1 Exact"/>
    <w:basedOn w:val="a0"/>
    <w:rsid w:val="00CC01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1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CC017E"/>
  </w:style>
  <w:style w:type="paragraph" w:styleId="a6">
    <w:name w:val="No Spacing"/>
    <w:link w:val="a5"/>
    <w:uiPriority w:val="1"/>
    <w:qFormat/>
    <w:rsid w:val="00CC017E"/>
    <w:pPr>
      <w:spacing w:after="0" w:line="240" w:lineRule="auto"/>
    </w:pPr>
  </w:style>
  <w:style w:type="paragraph" w:customStyle="1" w:styleId="j15">
    <w:name w:val="j15"/>
    <w:basedOn w:val="a"/>
    <w:uiPriority w:val="99"/>
    <w:rsid w:val="00CC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CC01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017E"/>
    <w:pPr>
      <w:widowControl w:val="0"/>
      <w:shd w:val="clear" w:color="auto" w:fill="FFFFFF"/>
      <w:spacing w:after="240" w:line="31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14">
    <w:name w:val="j14"/>
    <w:basedOn w:val="a"/>
    <w:uiPriority w:val="99"/>
    <w:rsid w:val="00CC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17E"/>
  </w:style>
  <w:style w:type="character" w:customStyle="1" w:styleId="s0">
    <w:name w:val="s0"/>
    <w:basedOn w:val="a0"/>
    <w:rsid w:val="00CC017E"/>
  </w:style>
  <w:style w:type="character" w:customStyle="1" w:styleId="2Exact">
    <w:name w:val="Основной текст (2) Exact"/>
    <w:basedOn w:val="a0"/>
    <w:rsid w:val="00CC01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Exact">
    <w:name w:val="Заголовок №1 Exact"/>
    <w:basedOn w:val="a0"/>
    <w:rsid w:val="00CC01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18824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2019-02-20T12:10:00Z</dcterms:created>
  <dcterms:modified xsi:type="dcterms:W3CDTF">2019-03-26T12:50:00Z</dcterms:modified>
</cp:coreProperties>
</file>