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36" w:rsidRPr="00634B36" w:rsidRDefault="00634B36" w:rsidP="00634B36">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В  Международный Арбитраж по Западн</w:t>
      </w:r>
      <w:proofErr w:type="gramStart"/>
      <w:r w:rsidRPr="00634B36">
        <w:rPr>
          <w:rFonts w:ascii="Times New Roman" w:eastAsia="Times New Roman" w:hAnsi="Times New Roman" w:cs="Times New Roman"/>
          <w:sz w:val="24"/>
          <w:szCs w:val="24"/>
          <w:lang w:val="ru-RU" w:eastAsia="ru-RU"/>
        </w:rPr>
        <w:t>о-</w:t>
      </w:r>
      <w:proofErr w:type="gramEnd"/>
      <w:r w:rsidRPr="00634B36">
        <w:rPr>
          <w:rFonts w:ascii="Times New Roman" w:eastAsia="Times New Roman" w:hAnsi="Times New Roman" w:cs="Times New Roman"/>
          <w:sz w:val="24"/>
          <w:szCs w:val="24"/>
          <w:lang w:val="ru-RU" w:eastAsia="ru-RU"/>
        </w:rPr>
        <w:t xml:space="preserve"> Казахстанской области</w:t>
      </w:r>
    </w:p>
    <w:p w:rsidR="00634B36" w:rsidRPr="00634B36" w:rsidRDefault="00634B36" w:rsidP="00634B36">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РК, …………., г. Уральск, ул. …….., д. ………….</w:t>
      </w:r>
    </w:p>
    <w:p w:rsidR="00634B36" w:rsidRPr="00634B36" w:rsidRDefault="00634B36" w:rsidP="00634B36">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Тел: 8 ……………….</w:t>
      </w:r>
    </w:p>
    <w:p w:rsidR="00634B36" w:rsidRPr="00634B36" w:rsidRDefault="00634B36" w:rsidP="00634B36">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xml:space="preserve">От ответчика: </w:t>
      </w:r>
      <w:r w:rsidRPr="00634B36">
        <w:rPr>
          <w:rFonts w:ascii="Times New Roman" w:eastAsia="Times New Roman" w:hAnsi="Times New Roman" w:cs="Times New Roman"/>
          <w:b/>
          <w:bCs/>
          <w:sz w:val="24"/>
          <w:szCs w:val="24"/>
          <w:lang w:val="ru-RU" w:eastAsia="ru-RU"/>
        </w:rPr>
        <w:t>гр. …………………</w:t>
      </w:r>
    </w:p>
    <w:p w:rsidR="00634B36" w:rsidRPr="00634B36" w:rsidRDefault="00634B36" w:rsidP="00634B36">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ИИН: …………………..</w:t>
      </w:r>
    </w:p>
    <w:p w:rsidR="00634B36" w:rsidRPr="00634B36" w:rsidRDefault="00634B36" w:rsidP="00634B36">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b/>
          <w:bCs/>
          <w:sz w:val="24"/>
          <w:szCs w:val="24"/>
          <w:lang w:val="ru-RU" w:eastAsia="ru-RU"/>
        </w:rPr>
        <w:t>Представитель по доверенности:</w:t>
      </w:r>
    </w:p>
    <w:p w:rsidR="00634B36" w:rsidRPr="00634B36" w:rsidRDefault="00634B36" w:rsidP="00634B36">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xml:space="preserve">                                                                                      </w:t>
      </w:r>
      <w:proofErr w:type="spellStart"/>
      <w:r w:rsidRPr="00634B36">
        <w:rPr>
          <w:rFonts w:ascii="Times New Roman" w:eastAsia="Times New Roman" w:hAnsi="Times New Roman" w:cs="Times New Roman"/>
          <w:sz w:val="24"/>
          <w:szCs w:val="24"/>
          <w:lang w:val="ru-RU" w:eastAsia="ru-RU"/>
        </w:rPr>
        <w:t>Саржанов</w:t>
      </w:r>
      <w:proofErr w:type="spellEnd"/>
      <w:r w:rsidRPr="00634B36">
        <w:rPr>
          <w:rFonts w:ascii="Times New Roman" w:eastAsia="Times New Roman" w:hAnsi="Times New Roman" w:cs="Times New Roman"/>
          <w:sz w:val="24"/>
          <w:szCs w:val="24"/>
          <w:lang w:val="ru-RU" w:eastAsia="ru-RU"/>
        </w:rPr>
        <w:t xml:space="preserve">  </w:t>
      </w:r>
      <w:proofErr w:type="spellStart"/>
      <w:r w:rsidRPr="00634B36">
        <w:rPr>
          <w:rFonts w:ascii="Times New Roman" w:eastAsia="Times New Roman" w:hAnsi="Times New Roman" w:cs="Times New Roman"/>
          <w:sz w:val="24"/>
          <w:szCs w:val="24"/>
          <w:lang w:val="ru-RU" w:eastAsia="ru-RU"/>
        </w:rPr>
        <w:t>Галымжан</w:t>
      </w:r>
      <w:proofErr w:type="spellEnd"/>
      <w:r w:rsidRPr="00634B36">
        <w:rPr>
          <w:rFonts w:ascii="Times New Roman" w:eastAsia="Times New Roman" w:hAnsi="Times New Roman" w:cs="Times New Roman"/>
          <w:sz w:val="24"/>
          <w:szCs w:val="24"/>
          <w:lang w:val="ru-RU" w:eastAsia="ru-RU"/>
        </w:rPr>
        <w:t xml:space="preserve"> </w:t>
      </w:r>
      <w:proofErr w:type="spellStart"/>
      <w:r w:rsidRPr="00634B36">
        <w:rPr>
          <w:rFonts w:ascii="Times New Roman" w:eastAsia="Times New Roman" w:hAnsi="Times New Roman" w:cs="Times New Roman"/>
          <w:sz w:val="24"/>
          <w:szCs w:val="24"/>
          <w:lang w:val="ru-RU" w:eastAsia="ru-RU"/>
        </w:rPr>
        <w:t>Турлыбекович</w:t>
      </w:r>
      <w:proofErr w:type="spellEnd"/>
    </w:p>
    <w:p w:rsidR="00634B36" w:rsidRPr="00634B36" w:rsidRDefault="00634B36" w:rsidP="00634B36">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ИИН: 850722301036.</w:t>
      </w:r>
    </w:p>
    <w:p w:rsidR="00634B36" w:rsidRPr="00634B36" w:rsidRDefault="00634B36" w:rsidP="00634B36">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xml:space="preserve">г. Алматы, </w:t>
      </w:r>
      <w:proofErr w:type="spellStart"/>
      <w:r w:rsidRPr="00634B36">
        <w:rPr>
          <w:rFonts w:ascii="Times New Roman" w:eastAsia="Times New Roman" w:hAnsi="Times New Roman" w:cs="Times New Roman"/>
          <w:sz w:val="24"/>
          <w:szCs w:val="24"/>
          <w:lang w:val="ru-RU" w:eastAsia="ru-RU"/>
        </w:rPr>
        <w:t>Медеуский</w:t>
      </w:r>
      <w:proofErr w:type="spellEnd"/>
      <w:r w:rsidRPr="00634B36">
        <w:rPr>
          <w:rFonts w:ascii="Times New Roman" w:eastAsia="Times New Roman" w:hAnsi="Times New Roman" w:cs="Times New Roman"/>
          <w:sz w:val="24"/>
          <w:szCs w:val="24"/>
          <w:lang w:val="ru-RU" w:eastAsia="ru-RU"/>
        </w:rPr>
        <w:t xml:space="preserve"> район,050002, пр. </w:t>
      </w:r>
      <w:proofErr w:type="spellStart"/>
      <w:r w:rsidRPr="00634B36">
        <w:rPr>
          <w:rFonts w:ascii="Times New Roman" w:eastAsia="Times New Roman" w:hAnsi="Times New Roman" w:cs="Times New Roman"/>
          <w:sz w:val="24"/>
          <w:szCs w:val="24"/>
          <w:lang w:val="ru-RU" w:eastAsia="ru-RU"/>
        </w:rPr>
        <w:t>Жибек</w:t>
      </w:r>
      <w:proofErr w:type="spellEnd"/>
      <w:r w:rsidRPr="00634B36">
        <w:rPr>
          <w:rFonts w:ascii="Times New Roman" w:eastAsia="Times New Roman" w:hAnsi="Times New Roman" w:cs="Times New Roman"/>
          <w:sz w:val="24"/>
          <w:szCs w:val="24"/>
          <w:lang w:val="ru-RU" w:eastAsia="ru-RU"/>
        </w:rPr>
        <w:t xml:space="preserve"> </w:t>
      </w:r>
      <w:proofErr w:type="spellStart"/>
      <w:r w:rsidRPr="00634B36">
        <w:rPr>
          <w:rFonts w:ascii="Times New Roman" w:eastAsia="Times New Roman" w:hAnsi="Times New Roman" w:cs="Times New Roman"/>
          <w:sz w:val="24"/>
          <w:szCs w:val="24"/>
          <w:lang w:val="ru-RU" w:eastAsia="ru-RU"/>
        </w:rPr>
        <w:t>Жолы</w:t>
      </w:r>
      <w:proofErr w:type="spellEnd"/>
      <w:r w:rsidRPr="00634B36">
        <w:rPr>
          <w:rFonts w:ascii="Times New Roman" w:eastAsia="Times New Roman" w:hAnsi="Times New Roman" w:cs="Times New Roman"/>
          <w:sz w:val="24"/>
          <w:szCs w:val="24"/>
          <w:lang w:val="ru-RU" w:eastAsia="ru-RU"/>
        </w:rPr>
        <w:t>, д. 50, БЦ Квартал, офис №202.</w:t>
      </w:r>
    </w:p>
    <w:p w:rsidR="00634B36" w:rsidRPr="00634B36" w:rsidRDefault="00634B36" w:rsidP="00634B36">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xml:space="preserve">                                                                                     </w:t>
      </w:r>
      <w:hyperlink r:id="rId6" w:history="1">
        <w:r w:rsidRPr="00634B36">
          <w:rPr>
            <w:rFonts w:ascii="Times New Roman" w:eastAsia="Times New Roman" w:hAnsi="Times New Roman" w:cs="Times New Roman"/>
            <w:color w:val="0000FF"/>
            <w:sz w:val="24"/>
            <w:szCs w:val="24"/>
            <w:u w:val="single"/>
            <w:lang w:val="ru-RU" w:eastAsia="ru-RU"/>
          </w:rPr>
          <w:t>sgt.kz@mail.ru</w:t>
        </w:r>
      </w:hyperlink>
    </w:p>
    <w:p w:rsidR="00634B36" w:rsidRPr="00634B36" w:rsidRDefault="00634B36" w:rsidP="00634B36">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тел.: 8 707 (708) 578 57 58 (</w:t>
      </w:r>
      <w:proofErr w:type="spellStart"/>
      <w:r w:rsidRPr="00634B36">
        <w:rPr>
          <w:rFonts w:ascii="Times New Roman" w:eastAsia="Times New Roman" w:hAnsi="Times New Roman" w:cs="Times New Roman"/>
          <w:sz w:val="24"/>
          <w:szCs w:val="24"/>
          <w:lang w:val="ru-RU" w:eastAsia="ru-RU"/>
        </w:rPr>
        <w:t>WhatsApp</w:t>
      </w:r>
      <w:proofErr w:type="spellEnd"/>
      <w:r w:rsidRPr="00634B36">
        <w:rPr>
          <w:rFonts w:ascii="Times New Roman" w:eastAsia="Times New Roman" w:hAnsi="Times New Roman" w:cs="Times New Roman"/>
          <w:sz w:val="24"/>
          <w:szCs w:val="24"/>
          <w:lang w:val="ru-RU" w:eastAsia="ru-RU"/>
        </w:rPr>
        <w:t>/</w:t>
      </w:r>
      <w:proofErr w:type="spellStart"/>
      <w:r w:rsidRPr="00634B36">
        <w:rPr>
          <w:rFonts w:ascii="Times New Roman" w:eastAsia="Times New Roman" w:hAnsi="Times New Roman" w:cs="Times New Roman"/>
          <w:sz w:val="24"/>
          <w:szCs w:val="24"/>
          <w:lang w:val="ru-RU" w:eastAsia="ru-RU"/>
        </w:rPr>
        <w:t>Viber</w:t>
      </w:r>
      <w:proofErr w:type="spellEnd"/>
      <w:r w:rsidRPr="00634B36">
        <w:rPr>
          <w:rFonts w:ascii="Times New Roman" w:eastAsia="Times New Roman" w:hAnsi="Times New Roman" w:cs="Times New Roman"/>
          <w:sz w:val="24"/>
          <w:szCs w:val="24"/>
          <w:lang w:val="ru-RU" w:eastAsia="ru-RU"/>
        </w:rPr>
        <w:t>).</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w:t>
      </w:r>
    </w:p>
    <w:p w:rsidR="00634B36" w:rsidRPr="00634B36" w:rsidRDefault="00634B36" w:rsidP="00634B36">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eastAsia="ru-RU"/>
        </w:rPr>
      </w:pPr>
      <w:r w:rsidRPr="00634B36">
        <w:rPr>
          <w:rFonts w:ascii="Times New Roman" w:eastAsia="Times New Roman" w:hAnsi="Times New Roman" w:cs="Times New Roman"/>
          <w:b/>
          <w:bCs/>
          <w:sz w:val="27"/>
          <w:szCs w:val="27"/>
          <w:lang w:val="ru-RU" w:eastAsia="ru-RU"/>
        </w:rPr>
        <w:t>      Отзыв</w:t>
      </w:r>
    </w:p>
    <w:p w:rsidR="00634B36" w:rsidRPr="00634B36" w:rsidRDefault="00634B36" w:rsidP="00634B3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на исковое заявление</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С иском ТОО «</w:t>
      </w:r>
      <w:proofErr w:type="spellStart"/>
      <w:r w:rsidRPr="00634B36">
        <w:rPr>
          <w:rFonts w:ascii="Times New Roman" w:eastAsia="Times New Roman" w:hAnsi="Times New Roman" w:cs="Times New Roman"/>
          <w:sz w:val="24"/>
          <w:szCs w:val="24"/>
          <w:lang w:val="ru-RU" w:eastAsia="ru-RU"/>
        </w:rPr>
        <w:t>Карыз</w:t>
      </w:r>
      <w:proofErr w:type="spellEnd"/>
      <w:r w:rsidRPr="00634B36">
        <w:rPr>
          <w:rFonts w:ascii="Times New Roman" w:eastAsia="Times New Roman" w:hAnsi="Times New Roman" w:cs="Times New Roman"/>
          <w:sz w:val="24"/>
          <w:szCs w:val="24"/>
          <w:lang w:val="ru-RU" w:eastAsia="ru-RU"/>
        </w:rPr>
        <w:t xml:space="preserve"> Займы» частично не согласны по следующим основаниям: 22 октября 2016 года между истцом и ответчиком был заключен Договор займа № </w:t>
      </w:r>
      <w:proofErr w:type="spellStart"/>
      <w:r w:rsidRPr="00634B36">
        <w:rPr>
          <w:rFonts w:ascii="Times New Roman" w:eastAsia="Times New Roman" w:hAnsi="Times New Roman" w:cs="Times New Roman"/>
          <w:sz w:val="24"/>
          <w:szCs w:val="24"/>
          <w:lang w:val="ru-RU" w:eastAsia="ru-RU"/>
        </w:rPr>
        <w:t>Алмат</w:t>
      </w:r>
      <w:proofErr w:type="gramStart"/>
      <w:r w:rsidRPr="00634B36">
        <w:rPr>
          <w:rFonts w:ascii="Times New Roman" w:eastAsia="Times New Roman" w:hAnsi="Times New Roman" w:cs="Times New Roman"/>
          <w:sz w:val="24"/>
          <w:szCs w:val="24"/>
          <w:lang w:val="ru-RU" w:eastAsia="ru-RU"/>
        </w:rPr>
        <w:t>а</w:t>
      </w:r>
      <w:proofErr w:type="spellEnd"/>
      <w:r w:rsidRPr="00634B36">
        <w:rPr>
          <w:rFonts w:ascii="Times New Roman" w:eastAsia="Times New Roman" w:hAnsi="Times New Roman" w:cs="Times New Roman"/>
          <w:sz w:val="24"/>
          <w:szCs w:val="24"/>
          <w:lang w:val="ru-RU" w:eastAsia="ru-RU"/>
        </w:rPr>
        <w:t>-</w:t>
      </w:r>
      <w:proofErr w:type="gramEnd"/>
      <w:r w:rsidRPr="00634B36">
        <w:rPr>
          <w:rFonts w:ascii="Times New Roman" w:eastAsia="Times New Roman" w:hAnsi="Times New Roman" w:cs="Times New Roman"/>
          <w:sz w:val="24"/>
          <w:szCs w:val="24"/>
          <w:lang w:val="ru-RU" w:eastAsia="ru-RU"/>
        </w:rPr>
        <w:t xml:space="preserve">………….. (далее - Договор) по которому ответчику был предоставлен </w:t>
      </w:r>
      <w:proofErr w:type="spellStart"/>
      <w:r w:rsidRPr="00634B36">
        <w:rPr>
          <w:rFonts w:ascii="Times New Roman" w:eastAsia="Times New Roman" w:hAnsi="Times New Roman" w:cs="Times New Roman"/>
          <w:sz w:val="24"/>
          <w:szCs w:val="24"/>
          <w:lang w:val="ru-RU" w:eastAsia="ru-RU"/>
        </w:rPr>
        <w:t>займ</w:t>
      </w:r>
      <w:proofErr w:type="spellEnd"/>
      <w:r w:rsidRPr="00634B36">
        <w:rPr>
          <w:rFonts w:ascii="Times New Roman" w:eastAsia="Times New Roman" w:hAnsi="Times New Roman" w:cs="Times New Roman"/>
          <w:sz w:val="24"/>
          <w:szCs w:val="24"/>
          <w:lang w:val="ru-RU" w:eastAsia="ru-RU"/>
        </w:rPr>
        <w:t xml:space="preserve"> в сумме 50 000 тенге с начислением процентов в размере 1,70% в день. При начислении вознаграждения в расчет принимается фактическое число дней в расчетном периоде (месяце), а в году 365 (366) дней со сроком возврата до 20 ноября 2016 г</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xml:space="preserve">Как показывает кредитная история займа ответчика он  в связи с финансовыми </w:t>
      </w:r>
      <w:proofErr w:type="gramStart"/>
      <w:r w:rsidRPr="00634B36">
        <w:rPr>
          <w:rFonts w:ascii="Times New Roman" w:eastAsia="Times New Roman" w:hAnsi="Times New Roman" w:cs="Times New Roman"/>
          <w:sz w:val="24"/>
          <w:szCs w:val="24"/>
          <w:lang w:val="ru-RU" w:eastAsia="ru-RU"/>
        </w:rPr>
        <w:t>затруднениями</w:t>
      </w:r>
      <w:proofErr w:type="gramEnd"/>
      <w:r w:rsidRPr="00634B36">
        <w:rPr>
          <w:rFonts w:ascii="Times New Roman" w:eastAsia="Times New Roman" w:hAnsi="Times New Roman" w:cs="Times New Roman"/>
          <w:sz w:val="24"/>
          <w:szCs w:val="24"/>
          <w:lang w:val="ru-RU" w:eastAsia="ru-RU"/>
        </w:rPr>
        <w:t xml:space="preserve"> а именно временной утратой работы был вынужденно прекратить оплату  и неоднократно в связи финансовыми затруднениями устно и посменно обращался в ТОО «</w:t>
      </w:r>
      <w:proofErr w:type="spellStart"/>
      <w:r w:rsidRPr="00634B36">
        <w:rPr>
          <w:rFonts w:ascii="Times New Roman" w:eastAsia="Times New Roman" w:hAnsi="Times New Roman" w:cs="Times New Roman"/>
          <w:sz w:val="24"/>
          <w:szCs w:val="24"/>
          <w:lang w:val="ru-RU" w:eastAsia="ru-RU"/>
        </w:rPr>
        <w:t>Карыз</w:t>
      </w:r>
      <w:proofErr w:type="spellEnd"/>
      <w:r w:rsidRPr="00634B36">
        <w:rPr>
          <w:rFonts w:ascii="Times New Roman" w:eastAsia="Times New Roman" w:hAnsi="Times New Roman" w:cs="Times New Roman"/>
          <w:sz w:val="24"/>
          <w:szCs w:val="24"/>
          <w:lang w:val="ru-RU" w:eastAsia="ru-RU"/>
        </w:rPr>
        <w:t xml:space="preserve"> Займы», о чем свидетельствует письмо в приложений также думаем, что представитель истца подтвердит в ходе судебного заседания  – на предмет возможности для продолжения выполнения своих обязательств ежемесячными платежами по 5 000 тенге либо предоставление отсрочки исполнения обязательств по Договору  </w:t>
      </w:r>
      <w:proofErr w:type="gramStart"/>
      <w:r w:rsidRPr="00634B36">
        <w:rPr>
          <w:rFonts w:ascii="Times New Roman" w:eastAsia="Times New Roman" w:hAnsi="Times New Roman" w:cs="Times New Roman"/>
          <w:sz w:val="24"/>
          <w:szCs w:val="24"/>
          <w:lang w:val="ru-RU" w:eastAsia="ru-RU"/>
        </w:rPr>
        <w:t>займа</w:t>
      </w:r>
      <w:proofErr w:type="gramEnd"/>
      <w:r w:rsidRPr="00634B36">
        <w:rPr>
          <w:rFonts w:ascii="Times New Roman" w:eastAsia="Times New Roman" w:hAnsi="Times New Roman" w:cs="Times New Roman"/>
          <w:sz w:val="24"/>
          <w:szCs w:val="24"/>
          <w:lang w:val="ru-RU" w:eastAsia="ru-RU"/>
        </w:rPr>
        <w:t xml:space="preserve"> или дать </w:t>
      </w:r>
      <w:proofErr w:type="gramStart"/>
      <w:r w:rsidRPr="00634B36">
        <w:rPr>
          <w:rFonts w:ascii="Times New Roman" w:eastAsia="Times New Roman" w:hAnsi="Times New Roman" w:cs="Times New Roman"/>
          <w:sz w:val="24"/>
          <w:szCs w:val="24"/>
          <w:lang w:val="ru-RU" w:eastAsia="ru-RU"/>
        </w:rPr>
        <w:t>какие</w:t>
      </w:r>
      <w:proofErr w:type="gramEnd"/>
      <w:r w:rsidRPr="00634B36">
        <w:rPr>
          <w:rFonts w:ascii="Times New Roman" w:eastAsia="Times New Roman" w:hAnsi="Times New Roman" w:cs="Times New Roman"/>
          <w:sz w:val="24"/>
          <w:szCs w:val="24"/>
          <w:lang w:val="ru-RU" w:eastAsia="ru-RU"/>
        </w:rPr>
        <w:t xml:space="preserve"> та льготные возможности, также попытки урегулировать сложившийся ситуацию в досудебном порядке мирным путем.</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Однако ТОО «</w:t>
      </w:r>
      <w:proofErr w:type="spellStart"/>
      <w:r w:rsidRPr="00634B36">
        <w:rPr>
          <w:rFonts w:ascii="Times New Roman" w:eastAsia="Times New Roman" w:hAnsi="Times New Roman" w:cs="Times New Roman"/>
          <w:sz w:val="24"/>
          <w:szCs w:val="24"/>
          <w:lang w:val="ru-RU" w:eastAsia="ru-RU"/>
        </w:rPr>
        <w:t>Карыз</w:t>
      </w:r>
      <w:proofErr w:type="spellEnd"/>
      <w:r w:rsidRPr="00634B36">
        <w:rPr>
          <w:rFonts w:ascii="Times New Roman" w:eastAsia="Times New Roman" w:hAnsi="Times New Roman" w:cs="Times New Roman"/>
          <w:sz w:val="24"/>
          <w:szCs w:val="24"/>
          <w:lang w:val="ru-RU" w:eastAsia="ru-RU"/>
        </w:rPr>
        <w:t xml:space="preserve"> Займы» попросту проигнорировала все попытки. Фактически получилось следующее, после сложного для себя финансового периода, в ходе которого ответчик не был в состоянии платить взносы по займу истец поставил ответчика в кабальные условия, </w:t>
      </w:r>
      <w:proofErr w:type="gramStart"/>
      <w:r w:rsidRPr="00634B36">
        <w:rPr>
          <w:rFonts w:ascii="Times New Roman" w:eastAsia="Times New Roman" w:hAnsi="Times New Roman" w:cs="Times New Roman"/>
          <w:sz w:val="24"/>
          <w:szCs w:val="24"/>
          <w:lang w:val="ru-RU" w:eastAsia="ru-RU"/>
        </w:rPr>
        <w:t>по</w:t>
      </w:r>
      <w:proofErr w:type="gramEnd"/>
      <w:r w:rsidRPr="00634B36">
        <w:rPr>
          <w:rFonts w:ascii="Times New Roman" w:eastAsia="Times New Roman" w:hAnsi="Times New Roman" w:cs="Times New Roman"/>
          <w:sz w:val="24"/>
          <w:szCs w:val="24"/>
          <w:lang w:val="ru-RU" w:eastAsia="ru-RU"/>
        </w:rPr>
        <w:t xml:space="preserve"> </w:t>
      </w:r>
      <w:proofErr w:type="gramStart"/>
      <w:r w:rsidRPr="00634B36">
        <w:rPr>
          <w:rFonts w:ascii="Times New Roman" w:eastAsia="Times New Roman" w:hAnsi="Times New Roman" w:cs="Times New Roman"/>
          <w:sz w:val="24"/>
          <w:szCs w:val="24"/>
          <w:lang w:val="ru-RU" w:eastAsia="ru-RU"/>
        </w:rPr>
        <w:t>котором</w:t>
      </w:r>
      <w:proofErr w:type="gramEnd"/>
      <w:r w:rsidRPr="00634B36">
        <w:rPr>
          <w:rFonts w:ascii="Times New Roman" w:eastAsia="Times New Roman" w:hAnsi="Times New Roman" w:cs="Times New Roman"/>
          <w:sz w:val="24"/>
          <w:szCs w:val="24"/>
          <w:lang w:val="ru-RU" w:eastAsia="ru-RU"/>
        </w:rPr>
        <w:t xml:space="preserve"> почти вся сумма выплаченных Заемщиком денег ушла бы на пеню, и любые другие вновь поступающие выплаты направятся туда же.</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xml:space="preserve">Будучи человеком добропорядочным и ответственным </w:t>
      </w:r>
      <w:proofErr w:type="spellStart"/>
      <w:r w:rsidRPr="00634B36">
        <w:rPr>
          <w:rFonts w:ascii="Times New Roman" w:eastAsia="Times New Roman" w:hAnsi="Times New Roman" w:cs="Times New Roman"/>
          <w:sz w:val="24"/>
          <w:szCs w:val="24"/>
          <w:lang w:val="ru-RU" w:eastAsia="ru-RU"/>
        </w:rPr>
        <w:t>Жаркимбаев</w:t>
      </w:r>
      <w:proofErr w:type="spellEnd"/>
      <w:r w:rsidRPr="00634B36">
        <w:rPr>
          <w:rFonts w:ascii="Times New Roman" w:eastAsia="Times New Roman" w:hAnsi="Times New Roman" w:cs="Times New Roman"/>
          <w:sz w:val="24"/>
          <w:szCs w:val="24"/>
          <w:lang w:val="ru-RU" w:eastAsia="ru-RU"/>
        </w:rPr>
        <w:t xml:space="preserve"> А.С., ни когда не отказывался от исполнения своих долговых обязательств перед ТОО «</w:t>
      </w:r>
      <w:proofErr w:type="spellStart"/>
      <w:r w:rsidRPr="00634B36">
        <w:rPr>
          <w:rFonts w:ascii="Times New Roman" w:eastAsia="Times New Roman" w:hAnsi="Times New Roman" w:cs="Times New Roman"/>
          <w:sz w:val="24"/>
          <w:szCs w:val="24"/>
          <w:lang w:val="ru-RU" w:eastAsia="ru-RU"/>
        </w:rPr>
        <w:t>Карыз</w:t>
      </w:r>
      <w:proofErr w:type="spellEnd"/>
      <w:r w:rsidRPr="00634B36">
        <w:rPr>
          <w:rFonts w:ascii="Times New Roman" w:eastAsia="Times New Roman" w:hAnsi="Times New Roman" w:cs="Times New Roman"/>
          <w:sz w:val="24"/>
          <w:szCs w:val="24"/>
          <w:lang w:val="ru-RU" w:eastAsia="ru-RU"/>
        </w:rPr>
        <w:t xml:space="preserve"> Займы» и всегда был открыт к конструктивным диалогам. Однако самим ТОО «</w:t>
      </w:r>
      <w:proofErr w:type="spellStart"/>
      <w:r w:rsidRPr="00634B36">
        <w:rPr>
          <w:rFonts w:ascii="Times New Roman" w:eastAsia="Times New Roman" w:hAnsi="Times New Roman" w:cs="Times New Roman"/>
          <w:sz w:val="24"/>
          <w:szCs w:val="24"/>
          <w:lang w:val="ru-RU" w:eastAsia="ru-RU"/>
        </w:rPr>
        <w:t>Карыз</w:t>
      </w:r>
      <w:proofErr w:type="spellEnd"/>
      <w:r w:rsidRPr="00634B36">
        <w:rPr>
          <w:rFonts w:ascii="Times New Roman" w:eastAsia="Times New Roman" w:hAnsi="Times New Roman" w:cs="Times New Roman"/>
          <w:sz w:val="24"/>
          <w:szCs w:val="24"/>
          <w:lang w:val="ru-RU" w:eastAsia="ru-RU"/>
        </w:rPr>
        <w:t xml:space="preserve"> Займы», не было предпринято не какого конструктивного диалога для урегулирования сложившейся  ситуации.</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lastRenderedPageBreak/>
        <w:t>В соответствие с ч.3 ст. 365 ГК РК « Должник не считается просрочившим, пока обязательство не может быть исполнено вследствие просрочки кредитора».</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В соответствие с ч.1 ст. 359 ГК РК.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Так же в соответствие с ч.1 ст.364 ГК РК «Если неисполнение или не надлежащее исполнение обязательства произошло по вине обеих сторон, суд соответственно уменьшает размер ответственности должника».</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xml:space="preserve">В статье «Юридической газеты» от 17 февраля 2011 года, написанной такими видными государственными деятелями как: М. </w:t>
      </w:r>
      <w:proofErr w:type="spellStart"/>
      <w:r w:rsidRPr="00634B36">
        <w:rPr>
          <w:rFonts w:ascii="Times New Roman" w:eastAsia="Times New Roman" w:hAnsi="Times New Roman" w:cs="Times New Roman"/>
          <w:sz w:val="24"/>
          <w:szCs w:val="24"/>
          <w:lang w:val="ru-RU" w:eastAsia="ru-RU"/>
        </w:rPr>
        <w:t>Алимбеков</w:t>
      </w:r>
      <w:proofErr w:type="spellEnd"/>
      <w:r w:rsidRPr="00634B36">
        <w:rPr>
          <w:rFonts w:ascii="Times New Roman" w:eastAsia="Times New Roman" w:hAnsi="Times New Roman" w:cs="Times New Roman"/>
          <w:sz w:val="24"/>
          <w:szCs w:val="24"/>
          <w:lang w:val="ru-RU" w:eastAsia="ru-RU"/>
        </w:rPr>
        <w:t xml:space="preserve">, </w:t>
      </w:r>
      <w:proofErr w:type="gramStart"/>
      <w:r w:rsidRPr="00634B36">
        <w:rPr>
          <w:rFonts w:ascii="Times New Roman" w:eastAsia="Times New Roman" w:hAnsi="Times New Roman" w:cs="Times New Roman"/>
          <w:sz w:val="24"/>
          <w:szCs w:val="24"/>
          <w:lang w:val="ru-RU" w:eastAsia="ru-RU"/>
        </w:rPr>
        <w:t>бывши</w:t>
      </w:r>
      <w:proofErr w:type="gramEnd"/>
      <w:r w:rsidRPr="00634B36">
        <w:rPr>
          <w:rFonts w:ascii="Times New Roman" w:eastAsia="Times New Roman" w:hAnsi="Times New Roman" w:cs="Times New Roman"/>
          <w:sz w:val="24"/>
          <w:szCs w:val="24"/>
          <w:lang w:val="ru-RU" w:eastAsia="ru-RU"/>
        </w:rPr>
        <w:t xml:space="preserve"> председатель Верховного Суда РК и Д. </w:t>
      </w:r>
      <w:proofErr w:type="spellStart"/>
      <w:r w:rsidRPr="00634B36">
        <w:rPr>
          <w:rFonts w:ascii="Times New Roman" w:eastAsia="Times New Roman" w:hAnsi="Times New Roman" w:cs="Times New Roman"/>
          <w:sz w:val="24"/>
          <w:szCs w:val="24"/>
          <w:lang w:val="ru-RU" w:eastAsia="ru-RU"/>
        </w:rPr>
        <w:t>Тумабеков</w:t>
      </w:r>
      <w:proofErr w:type="spellEnd"/>
      <w:r w:rsidRPr="00634B36">
        <w:rPr>
          <w:rFonts w:ascii="Times New Roman" w:eastAsia="Times New Roman" w:hAnsi="Times New Roman" w:cs="Times New Roman"/>
          <w:sz w:val="24"/>
          <w:szCs w:val="24"/>
          <w:lang w:val="ru-RU" w:eastAsia="ru-RU"/>
        </w:rPr>
        <w:t xml:space="preserve">. судья Верховного Суда РК, говорится о том, что - ЦИТАТА: « ... банки, </w:t>
      </w:r>
      <w:proofErr w:type="spellStart"/>
      <w:r w:rsidRPr="00634B36">
        <w:rPr>
          <w:rFonts w:ascii="Times New Roman" w:eastAsia="Times New Roman" w:hAnsi="Times New Roman" w:cs="Times New Roman"/>
          <w:sz w:val="24"/>
          <w:szCs w:val="24"/>
          <w:lang w:val="ru-RU" w:eastAsia="ru-RU"/>
        </w:rPr>
        <w:t>микрофонасовые</w:t>
      </w:r>
      <w:proofErr w:type="spellEnd"/>
      <w:r w:rsidRPr="00634B36">
        <w:rPr>
          <w:rFonts w:ascii="Times New Roman" w:eastAsia="Times New Roman" w:hAnsi="Times New Roman" w:cs="Times New Roman"/>
          <w:sz w:val="24"/>
          <w:szCs w:val="24"/>
          <w:lang w:val="ru-RU" w:eastAsia="ru-RU"/>
        </w:rPr>
        <w:t xml:space="preserve"> и выдающие займы организаций не предъявляют </w:t>
      </w:r>
      <w:r w:rsidRPr="00634B36">
        <w:rPr>
          <w:rFonts w:ascii="Times New Roman" w:eastAsia="Times New Roman" w:hAnsi="Times New Roman" w:cs="Times New Roman"/>
          <w:sz w:val="24"/>
          <w:szCs w:val="24"/>
          <w:u w:val="single"/>
          <w:lang w:val="ru-RU" w:eastAsia="ru-RU"/>
        </w:rPr>
        <w:t>своевременно требования в суд</w:t>
      </w:r>
      <w:r w:rsidRPr="00634B36">
        <w:rPr>
          <w:rFonts w:ascii="Times New Roman" w:eastAsia="Times New Roman" w:hAnsi="Times New Roman" w:cs="Times New Roman"/>
          <w:sz w:val="24"/>
          <w:szCs w:val="24"/>
          <w:lang w:val="ru-RU" w:eastAsia="ru-RU"/>
        </w:rPr>
        <w:t xml:space="preserve"> о взыскании с заемщика суммы задолженности по основному долгу, по вознаграждению (интересу), вследствие чего умышленно увеличиваются суммы неустойки (пени), подлежащие взысканию, что, в конечном счете, приводит к увеличению суммы общей задолженности и к обращению взыскания на залоговое имущество, стоимость которого несоразмерна полученному займу».</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Считаем, что сотрудники ТОО «</w:t>
      </w:r>
      <w:proofErr w:type="spellStart"/>
      <w:r w:rsidRPr="00634B36">
        <w:rPr>
          <w:rFonts w:ascii="Times New Roman" w:eastAsia="Times New Roman" w:hAnsi="Times New Roman" w:cs="Times New Roman"/>
          <w:sz w:val="24"/>
          <w:szCs w:val="24"/>
          <w:lang w:val="ru-RU" w:eastAsia="ru-RU"/>
        </w:rPr>
        <w:t>Карыз</w:t>
      </w:r>
      <w:proofErr w:type="spellEnd"/>
      <w:r w:rsidRPr="00634B36">
        <w:rPr>
          <w:rFonts w:ascii="Times New Roman" w:eastAsia="Times New Roman" w:hAnsi="Times New Roman" w:cs="Times New Roman"/>
          <w:sz w:val="24"/>
          <w:szCs w:val="24"/>
          <w:lang w:val="ru-RU" w:eastAsia="ru-RU"/>
        </w:rPr>
        <w:t xml:space="preserve"> Займы», умышленно затягивали обращение в СУД, с целью ввергнуть Заемщика  в более крупные долги.</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xml:space="preserve">Таким </w:t>
      </w:r>
      <w:proofErr w:type="gramStart"/>
      <w:r w:rsidRPr="00634B36">
        <w:rPr>
          <w:rFonts w:ascii="Times New Roman" w:eastAsia="Times New Roman" w:hAnsi="Times New Roman" w:cs="Times New Roman"/>
          <w:sz w:val="24"/>
          <w:szCs w:val="24"/>
          <w:lang w:val="ru-RU" w:eastAsia="ru-RU"/>
        </w:rPr>
        <w:t>образом</w:t>
      </w:r>
      <w:proofErr w:type="gramEnd"/>
      <w:r w:rsidRPr="00634B36">
        <w:rPr>
          <w:rFonts w:ascii="Times New Roman" w:eastAsia="Times New Roman" w:hAnsi="Times New Roman" w:cs="Times New Roman"/>
          <w:sz w:val="24"/>
          <w:szCs w:val="24"/>
          <w:lang w:val="ru-RU" w:eastAsia="ru-RU"/>
        </w:rPr>
        <w:t xml:space="preserve"> Истец ссылается на ст. 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хотя сам не исполняет обязательства в полном объеме и на условия договора, что наталкивает на сомнения о добросовестном исполнения обязательства. В подтверждение слов согласно ст. 728 п. 6. ГК РК. При нарушении заемщиком срока, установленного для возврата очередной части предмета займа и (или) выплаты вознаграждения, более чем на сорок календарных дней. То есть согласно этого пункта ГК РК Истец должен был еще обратится в суд июнь 2016 </w:t>
      </w:r>
      <w:proofErr w:type="gramStart"/>
      <w:r w:rsidRPr="00634B36">
        <w:rPr>
          <w:rFonts w:ascii="Times New Roman" w:eastAsia="Times New Roman" w:hAnsi="Times New Roman" w:cs="Times New Roman"/>
          <w:sz w:val="24"/>
          <w:szCs w:val="24"/>
          <w:lang w:val="ru-RU" w:eastAsia="ru-RU"/>
        </w:rPr>
        <w:t>году</w:t>
      </w:r>
      <w:proofErr w:type="gramEnd"/>
      <w:r w:rsidRPr="00634B36">
        <w:rPr>
          <w:rFonts w:ascii="Times New Roman" w:eastAsia="Times New Roman" w:hAnsi="Times New Roman" w:cs="Times New Roman"/>
          <w:sz w:val="24"/>
          <w:szCs w:val="24"/>
          <w:lang w:val="ru-RU" w:eastAsia="ru-RU"/>
        </w:rPr>
        <w:t xml:space="preserve"> а не как в апреле 2017 года исходя из выше изложенного мы наблюдаем вину кредитора.</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Согласно ст. 359 ГК РК Основания ответственности за нарушение обязательства.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xml:space="preserve">Согласно </w:t>
      </w:r>
      <w:proofErr w:type="spellStart"/>
      <w:r w:rsidRPr="00634B36">
        <w:rPr>
          <w:rFonts w:ascii="Times New Roman" w:eastAsia="Times New Roman" w:hAnsi="Times New Roman" w:cs="Times New Roman"/>
          <w:sz w:val="24"/>
          <w:szCs w:val="24"/>
          <w:lang w:val="ru-RU" w:eastAsia="ru-RU"/>
        </w:rPr>
        <w:t>п.З</w:t>
      </w:r>
      <w:proofErr w:type="spellEnd"/>
      <w:r w:rsidRPr="00634B36">
        <w:rPr>
          <w:rFonts w:ascii="Times New Roman" w:eastAsia="Times New Roman" w:hAnsi="Times New Roman" w:cs="Times New Roman"/>
          <w:sz w:val="24"/>
          <w:szCs w:val="24"/>
          <w:lang w:val="ru-RU" w:eastAsia="ru-RU"/>
        </w:rPr>
        <w:t>. ст. 366 ГК РК По денежному обязательству должник не обязан платить вознаграждение (интерес) за время просрочки кредитора.</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b/>
          <w:bCs/>
          <w:sz w:val="24"/>
          <w:szCs w:val="24"/>
          <w:lang w:val="ru-RU" w:eastAsia="ru-RU"/>
        </w:rPr>
        <w:t>        Согласно статье 5.</w:t>
      </w:r>
      <w:r w:rsidRPr="00634B36">
        <w:rPr>
          <w:rFonts w:ascii="Times New Roman" w:eastAsia="Times New Roman" w:hAnsi="Times New Roman" w:cs="Times New Roman"/>
          <w:sz w:val="24"/>
          <w:szCs w:val="24"/>
          <w:lang w:val="ru-RU" w:eastAsia="ru-RU"/>
        </w:rPr>
        <w:t> Применение гражданского законодательства по аналогии сказано</w:t>
      </w:r>
      <w:proofErr w:type="gramStart"/>
      <w:r w:rsidRPr="00634B36">
        <w:rPr>
          <w:rFonts w:ascii="Times New Roman" w:eastAsia="Times New Roman" w:hAnsi="Times New Roman" w:cs="Times New Roman"/>
          <w:sz w:val="24"/>
          <w:szCs w:val="24"/>
          <w:lang w:val="ru-RU" w:eastAsia="ru-RU"/>
        </w:rPr>
        <w:t xml:space="preserve"> В</w:t>
      </w:r>
      <w:proofErr w:type="gramEnd"/>
      <w:r w:rsidRPr="00634B36">
        <w:rPr>
          <w:rFonts w:ascii="Times New Roman" w:eastAsia="Times New Roman" w:hAnsi="Times New Roman" w:cs="Times New Roman"/>
          <w:sz w:val="24"/>
          <w:szCs w:val="24"/>
          <w:lang w:val="ru-RU" w:eastAsia="ru-RU"/>
        </w:rPr>
        <w:t xml:space="preserve"> случаях, когда предусмотренные пунктами 1 и 2 </w:t>
      </w:r>
      <w:hyperlink r:id="rId7" w:history="1">
        <w:r w:rsidRPr="00634B36">
          <w:rPr>
            <w:rFonts w:ascii="Times New Roman" w:eastAsia="Times New Roman" w:hAnsi="Times New Roman" w:cs="Times New Roman"/>
            <w:color w:val="0000FF"/>
            <w:sz w:val="24"/>
            <w:szCs w:val="24"/>
            <w:u w:val="single"/>
            <w:lang w:val="ru-RU" w:eastAsia="ru-RU"/>
          </w:rPr>
          <w:t>статьи 1</w:t>
        </w:r>
      </w:hyperlink>
      <w:r w:rsidRPr="00634B36">
        <w:rPr>
          <w:rFonts w:ascii="Times New Roman" w:eastAsia="Times New Roman" w:hAnsi="Times New Roman" w:cs="Times New Roman"/>
          <w:sz w:val="24"/>
          <w:szCs w:val="24"/>
          <w:lang w:val="ru-RU" w:eastAsia="ru-RU"/>
        </w:rPr>
        <w:t xml:space="preserve">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(аналогия закона). 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Таким </w:t>
      </w:r>
      <w:proofErr w:type="gramStart"/>
      <w:r w:rsidRPr="00634B36">
        <w:rPr>
          <w:rFonts w:ascii="Times New Roman" w:eastAsia="Times New Roman" w:hAnsi="Times New Roman" w:cs="Times New Roman"/>
          <w:sz w:val="24"/>
          <w:szCs w:val="24"/>
          <w:lang w:val="ru-RU" w:eastAsia="ru-RU"/>
        </w:rPr>
        <w:t>образом</w:t>
      </w:r>
      <w:proofErr w:type="gramEnd"/>
      <w:r w:rsidRPr="00634B36">
        <w:rPr>
          <w:rFonts w:ascii="Times New Roman" w:eastAsia="Times New Roman" w:hAnsi="Times New Roman" w:cs="Times New Roman"/>
          <w:sz w:val="24"/>
          <w:szCs w:val="24"/>
          <w:lang w:val="ru-RU" w:eastAsia="ru-RU"/>
        </w:rPr>
        <w:t xml:space="preserve">  статью 36 Закона РК «О банках и банковской деятельности в Республике Казахстан» необходимо учесть при наступлении просрочки исполнения обязательства по договору банковского займа банк обязан уведомить заемщика способом, предусмотренным в договоре </w:t>
      </w:r>
      <w:r w:rsidRPr="00634B36">
        <w:rPr>
          <w:rFonts w:ascii="Times New Roman" w:eastAsia="Times New Roman" w:hAnsi="Times New Roman" w:cs="Times New Roman"/>
          <w:sz w:val="24"/>
          <w:szCs w:val="24"/>
          <w:lang w:val="ru-RU" w:eastAsia="ru-RU"/>
        </w:rPr>
        <w:lastRenderedPageBreak/>
        <w:t xml:space="preserve">банковского займа, о необходимости внесения платежей по договору банковского займа и о последствиях невыполнения заемщиком своих обязательств.  В части </w:t>
      </w:r>
      <w:proofErr w:type="gramStart"/>
      <w:r w:rsidRPr="00634B36">
        <w:rPr>
          <w:rFonts w:ascii="Times New Roman" w:eastAsia="Times New Roman" w:hAnsi="Times New Roman" w:cs="Times New Roman"/>
          <w:sz w:val="24"/>
          <w:szCs w:val="24"/>
          <w:lang w:val="ru-RU" w:eastAsia="ru-RU"/>
        </w:rPr>
        <w:t>начисленных</w:t>
      </w:r>
      <w:proofErr w:type="gramEnd"/>
      <w:r w:rsidRPr="00634B36">
        <w:rPr>
          <w:rFonts w:ascii="Times New Roman" w:eastAsia="Times New Roman" w:hAnsi="Times New Roman" w:cs="Times New Roman"/>
          <w:sz w:val="24"/>
          <w:szCs w:val="24"/>
          <w:lang w:val="ru-RU" w:eastAsia="ru-RU"/>
        </w:rPr>
        <w:t xml:space="preserve"> и ставки </w:t>
      </w:r>
      <w:proofErr w:type="spellStart"/>
      <w:r w:rsidRPr="00634B36">
        <w:rPr>
          <w:rFonts w:ascii="Times New Roman" w:eastAsia="Times New Roman" w:hAnsi="Times New Roman" w:cs="Times New Roman"/>
          <w:sz w:val="24"/>
          <w:szCs w:val="24"/>
          <w:lang w:val="ru-RU" w:eastAsia="ru-RU"/>
        </w:rPr>
        <w:t>вознограждения</w:t>
      </w:r>
      <w:proofErr w:type="spellEnd"/>
      <w:r w:rsidRPr="00634B36">
        <w:rPr>
          <w:rFonts w:ascii="Times New Roman" w:eastAsia="Times New Roman" w:hAnsi="Times New Roman" w:cs="Times New Roman"/>
          <w:sz w:val="24"/>
          <w:szCs w:val="24"/>
          <w:lang w:val="ru-RU" w:eastAsia="ru-RU"/>
        </w:rPr>
        <w:t xml:space="preserve"> не согласны, так как данная сумма является спекулятивной выгодой для ТОО «</w:t>
      </w:r>
      <w:proofErr w:type="spellStart"/>
      <w:r w:rsidRPr="00634B36">
        <w:rPr>
          <w:rFonts w:ascii="Times New Roman" w:eastAsia="Times New Roman" w:hAnsi="Times New Roman" w:cs="Times New Roman"/>
          <w:sz w:val="24"/>
          <w:szCs w:val="24"/>
          <w:lang w:val="ru-RU" w:eastAsia="ru-RU"/>
        </w:rPr>
        <w:t>Карыз</w:t>
      </w:r>
      <w:proofErr w:type="spellEnd"/>
      <w:r w:rsidRPr="00634B36">
        <w:rPr>
          <w:rFonts w:ascii="Times New Roman" w:eastAsia="Times New Roman" w:hAnsi="Times New Roman" w:cs="Times New Roman"/>
          <w:sz w:val="24"/>
          <w:szCs w:val="24"/>
          <w:lang w:val="ru-RU" w:eastAsia="ru-RU"/>
        </w:rPr>
        <w:t xml:space="preserve"> Займы».</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В части начисленные пении не согласны так как данная сумма пени чрезмерно велика по сравнению с убытками кредитора тогда как  согласно ст. 35 Закона</w:t>
      </w:r>
      <w:proofErr w:type="gramStart"/>
      <w:r w:rsidRPr="00634B36">
        <w:rPr>
          <w:rFonts w:ascii="Times New Roman" w:eastAsia="Times New Roman" w:hAnsi="Times New Roman" w:cs="Times New Roman"/>
          <w:sz w:val="24"/>
          <w:szCs w:val="24"/>
          <w:lang w:val="ru-RU" w:eastAsia="ru-RU"/>
        </w:rPr>
        <w:t xml:space="preserve"> О</w:t>
      </w:r>
      <w:proofErr w:type="gramEnd"/>
      <w:r w:rsidRPr="00634B36">
        <w:rPr>
          <w:rFonts w:ascii="Times New Roman" w:eastAsia="Times New Roman" w:hAnsi="Times New Roman" w:cs="Times New Roman"/>
          <w:sz w:val="24"/>
          <w:szCs w:val="24"/>
          <w:lang w:val="ru-RU" w:eastAsia="ru-RU"/>
        </w:rPr>
        <w:t xml:space="preserve"> банках банковской деятельности где указанно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proofErr w:type="gramStart"/>
      <w:r w:rsidRPr="00634B36">
        <w:rPr>
          <w:rFonts w:ascii="Times New Roman" w:eastAsia="Times New Roman" w:hAnsi="Times New Roman" w:cs="Times New Roman"/>
          <w:sz w:val="24"/>
          <w:szCs w:val="24"/>
          <w:lang w:val="ru-RU" w:eastAsia="ru-RU"/>
        </w:rPr>
        <w:t>."</w:t>
      </w:r>
      <w:proofErr w:type="gramEnd"/>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Также, в требовании о досрочном исполнении обязательств мы не согласны с указанными необоснованными суммами. Кроме того истец по истечении 40 дней уже имел право обратиться в суд с иском о взыскании суммы долга. Однако, несмотря на то, что между ТОО «</w:t>
      </w:r>
      <w:proofErr w:type="spellStart"/>
      <w:r w:rsidRPr="00634B36">
        <w:rPr>
          <w:rFonts w:ascii="Times New Roman" w:eastAsia="Times New Roman" w:hAnsi="Times New Roman" w:cs="Times New Roman"/>
          <w:sz w:val="24"/>
          <w:szCs w:val="24"/>
          <w:lang w:val="ru-RU" w:eastAsia="ru-RU"/>
        </w:rPr>
        <w:t>Карыз</w:t>
      </w:r>
      <w:proofErr w:type="spellEnd"/>
      <w:r w:rsidRPr="00634B36">
        <w:rPr>
          <w:rFonts w:ascii="Times New Roman" w:eastAsia="Times New Roman" w:hAnsi="Times New Roman" w:cs="Times New Roman"/>
          <w:sz w:val="24"/>
          <w:szCs w:val="24"/>
          <w:lang w:val="ru-RU" w:eastAsia="ru-RU"/>
        </w:rPr>
        <w:t xml:space="preserve"> Займы» и ответчиком велась как устная, так и письменная переписка, истец намеренно затянул срок для подачи иска в суд, тем самым искусственно завысив сумму причитающегося </w:t>
      </w:r>
      <w:proofErr w:type="gramStart"/>
      <w:r w:rsidRPr="00634B36">
        <w:rPr>
          <w:rFonts w:ascii="Times New Roman" w:eastAsia="Times New Roman" w:hAnsi="Times New Roman" w:cs="Times New Roman"/>
          <w:sz w:val="24"/>
          <w:szCs w:val="24"/>
          <w:lang w:val="ru-RU" w:eastAsia="ru-RU"/>
        </w:rPr>
        <w:t>вознаграждении</w:t>
      </w:r>
      <w:proofErr w:type="gramEnd"/>
      <w:r w:rsidRPr="00634B36">
        <w:rPr>
          <w:rFonts w:ascii="Times New Roman" w:eastAsia="Times New Roman" w:hAnsi="Times New Roman" w:cs="Times New Roman"/>
          <w:sz w:val="24"/>
          <w:szCs w:val="24"/>
          <w:lang w:val="ru-RU" w:eastAsia="ru-RU"/>
        </w:rPr>
        <w:t xml:space="preserve">, </w:t>
      </w:r>
      <w:proofErr w:type="spellStart"/>
      <w:r w:rsidRPr="00634B36">
        <w:rPr>
          <w:rFonts w:ascii="Times New Roman" w:eastAsia="Times New Roman" w:hAnsi="Times New Roman" w:cs="Times New Roman"/>
          <w:sz w:val="24"/>
          <w:szCs w:val="24"/>
          <w:lang w:val="ru-RU" w:eastAsia="ru-RU"/>
        </w:rPr>
        <w:t>пеньи</w:t>
      </w:r>
      <w:proofErr w:type="spellEnd"/>
      <w:r w:rsidRPr="00634B36">
        <w:rPr>
          <w:rFonts w:ascii="Times New Roman" w:eastAsia="Times New Roman" w:hAnsi="Times New Roman" w:cs="Times New Roman"/>
          <w:sz w:val="24"/>
          <w:szCs w:val="24"/>
          <w:lang w:val="ru-RU" w:eastAsia="ru-RU"/>
        </w:rPr>
        <w:t>.</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xml:space="preserve">Согласно ст. 297 ГК </w:t>
      </w:r>
      <w:proofErr w:type="gramStart"/>
      <w:r w:rsidRPr="00634B36">
        <w:rPr>
          <w:rFonts w:ascii="Times New Roman" w:eastAsia="Times New Roman" w:hAnsi="Times New Roman" w:cs="Times New Roman"/>
          <w:sz w:val="24"/>
          <w:szCs w:val="24"/>
          <w:lang w:val="ru-RU" w:eastAsia="ru-RU"/>
        </w:rPr>
        <w:t>РК</w:t>
      </w:r>
      <w:proofErr w:type="gramEnd"/>
      <w:r w:rsidRPr="00634B36">
        <w:rPr>
          <w:rFonts w:ascii="Times New Roman" w:eastAsia="Times New Roman" w:hAnsi="Times New Roman" w:cs="Times New Roman"/>
          <w:sz w:val="24"/>
          <w:szCs w:val="24"/>
          <w:lang w:val="ru-RU" w:eastAsia="ru-RU"/>
        </w:rPr>
        <w:t xml:space="preserve"> если подлежащая уплате пени чрезмерно велика 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634B36">
        <w:rPr>
          <w:rFonts w:ascii="Times New Roman" w:eastAsia="Times New Roman" w:hAnsi="Times New Roman" w:cs="Times New Roman"/>
          <w:sz w:val="24"/>
          <w:szCs w:val="24"/>
          <w:lang w:val="ru-RU" w:eastAsia="ru-RU"/>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w:t>
      </w:r>
      <w:proofErr w:type="gramEnd"/>
      <w:r w:rsidRPr="00634B36">
        <w:rPr>
          <w:rFonts w:ascii="Times New Roman" w:eastAsia="Times New Roman" w:hAnsi="Times New Roman" w:cs="Times New Roman"/>
          <w:sz w:val="24"/>
          <w:szCs w:val="24"/>
          <w:lang w:val="ru-RU" w:eastAsia="ru-RU"/>
        </w:rPr>
        <w:t xml:space="preserve"> и беспристрастным судом, созданным на основании закона.</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634B36">
        <w:rPr>
          <w:rFonts w:ascii="Times New Roman" w:eastAsia="Times New Roman" w:hAnsi="Times New Roman" w:cs="Times New Roman"/>
          <w:sz w:val="24"/>
          <w:szCs w:val="24"/>
          <w:lang w:val="ru-RU" w:eastAsia="ru-RU"/>
        </w:rPr>
        <w:t>Исходя из изложенного полагаем</w:t>
      </w:r>
      <w:proofErr w:type="gramEnd"/>
      <w:r w:rsidRPr="00634B36">
        <w:rPr>
          <w:rFonts w:ascii="Times New Roman" w:eastAsia="Times New Roman" w:hAnsi="Times New Roman" w:cs="Times New Roman"/>
          <w:sz w:val="24"/>
          <w:szCs w:val="24"/>
          <w:lang w:val="ru-RU" w:eastAsia="ru-RU"/>
        </w:rPr>
        <w:t>, что исчисление суммы задолженности Ответчика должно быть произведено в соответствии с принципами добросовестности, разумности и справедливости, следовательно, необходимо учитывать все выше указные обстоятельства.</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На основании изложенного прошу Суд учесть тяжелое материальное положение ответчика   и беспричинное бездействие ТОО «</w:t>
      </w:r>
      <w:proofErr w:type="spellStart"/>
      <w:r w:rsidRPr="00634B36">
        <w:rPr>
          <w:rFonts w:ascii="Times New Roman" w:eastAsia="Times New Roman" w:hAnsi="Times New Roman" w:cs="Times New Roman"/>
          <w:sz w:val="24"/>
          <w:szCs w:val="24"/>
          <w:lang w:val="ru-RU" w:eastAsia="ru-RU"/>
        </w:rPr>
        <w:t>Карыз</w:t>
      </w:r>
      <w:proofErr w:type="spellEnd"/>
      <w:r w:rsidRPr="00634B36">
        <w:rPr>
          <w:rFonts w:ascii="Times New Roman" w:eastAsia="Times New Roman" w:hAnsi="Times New Roman" w:cs="Times New Roman"/>
          <w:sz w:val="24"/>
          <w:szCs w:val="24"/>
          <w:lang w:val="ru-RU" w:eastAsia="ru-RU"/>
        </w:rPr>
        <w:t xml:space="preserve"> Займы» в течение длительного времени, что привело к чрезмерному росту сумму вознаграждении, и вынести решение в соответствии с принципами добросовестности, разумности и справедливости.</w:t>
      </w:r>
    </w:p>
    <w:p w:rsidR="00634B36" w:rsidRPr="00634B36" w:rsidRDefault="00634B36" w:rsidP="00634B36">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eastAsia="ru-RU"/>
        </w:rPr>
      </w:pPr>
      <w:r w:rsidRPr="00634B36">
        <w:rPr>
          <w:rFonts w:ascii="Times New Roman" w:eastAsia="Times New Roman" w:hAnsi="Times New Roman" w:cs="Times New Roman"/>
          <w:b/>
          <w:bCs/>
          <w:sz w:val="27"/>
          <w:szCs w:val="27"/>
          <w:lang w:val="ru-RU" w:eastAsia="ru-RU"/>
        </w:rPr>
        <w:t>ПРОШУ СУД:</w:t>
      </w:r>
    </w:p>
    <w:p w:rsidR="00634B36" w:rsidRPr="00634B36" w:rsidRDefault="00634B36" w:rsidP="00634B36">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В части начисленных ставки вознаграждения в сумме 111 350 тенге искового требования изменить уменьшением до 55 675 тенге.</w:t>
      </w:r>
    </w:p>
    <w:p w:rsidR="00634B36" w:rsidRPr="00634B36" w:rsidRDefault="00634B36" w:rsidP="00634B36">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xml:space="preserve">В части начисленных пении 50 500 тенге изменить уменьшением до </w:t>
      </w:r>
      <w:proofErr w:type="gramStart"/>
      <w:r w:rsidRPr="00634B36">
        <w:rPr>
          <w:rFonts w:ascii="Times New Roman" w:eastAsia="Times New Roman" w:hAnsi="Times New Roman" w:cs="Times New Roman"/>
          <w:sz w:val="24"/>
          <w:szCs w:val="24"/>
          <w:lang w:val="ru-RU" w:eastAsia="ru-RU"/>
        </w:rPr>
        <w:t>10</w:t>
      </w:r>
      <w:proofErr w:type="gramEnd"/>
      <w:r w:rsidRPr="00634B36">
        <w:rPr>
          <w:rFonts w:ascii="Times New Roman" w:eastAsia="Times New Roman" w:hAnsi="Times New Roman" w:cs="Times New Roman"/>
          <w:sz w:val="24"/>
          <w:szCs w:val="24"/>
          <w:lang w:val="ru-RU" w:eastAsia="ru-RU"/>
        </w:rPr>
        <w:t xml:space="preserve">% а именно до 5 550 </w:t>
      </w:r>
      <w:proofErr w:type="spellStart"/>
      <w:r w:rsidRPr="00634B36">
        <w:rPr>
          <w:rFonts w:ascii="Times New Roman" w:eastAsia="Times New Roman" w:hAnsi="Times New Roman" w:cs="Times New Roman"/>
          <w:sz w:val="24"/>
          <w:szCs w:val="24"/>
          <w:lang w:val="ru-RU" w:eastAsia="ru-RU"/>
        </w:rPr>
        <w:t>тг</w:t>
      </w:r>
      <w:proofErr w:type="spellEnd"/>
      <w:r w:rsidRPr="00634B36">
        <w:rPr>
          <w:rFonts w:ascii="Times New Roman" w:eastAsia="Times New Roman" w:hAnsi="Times New Roman" w:cs="Times New Roman"/>
          <w:sz w:val="24"/>
          <w:szCs w:val="24"/>
          <w:lang w:val="ru-RU" w:eastAsia="ru-RU"/>
        </w:rPr>
        <w:t>., так как сумма пени (неустойка) в исковом требований чрезмерно велика.</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 </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hyperlink r:id="rId8" w:history="1">
        <w:r w:rsidRPr="00634B36">
          <w:rPr>
            <w:rFonts w:ascii="Times New Roman" w:eastAsia="Times New Roman" w:hAnsi="Times New Roman" w:cs="Times New Roman"/>
            <w:b/>
            <w:bCs/>
            <w:color w:val="0000FF"/>
            <w:sz w:val="24"/>
            <w:szCs w:val="24"/>
            <w:u w:val="single"/>
            <w:lang w:val="ru-RU" w:eastAsia="ru-RU"/>
          </w:rPr>
          <w:t>С уважением</w:t>
        </w:r>
      </w:hyperlink>
      <w:r w:rsidRPr="00634B36">
        <w:rPr>
          <w:rFonts w:ascii="Times New Roman" w:eastAsia="Times New Roman" w:hAnsi="Times New Roman" w:cs="Times New Roman"/>
          <w:b/>
          <w:bCs/>
          <w:sz w:val="24"/>
          <w:szCs w:val="24"/>
          <w:lang w:val="ru-RU" w:eastAsia="ru-RU"/>
        </w:rPr>
        <w:t>,</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b/>
          <w:bCs/>
          <w:sz w:val="24"/>
          <w:szCs w:val="24"/>
          <w:lang w:val="ru-RU" w:eastAsia="ru-RU"/>
        </w:rPr>
        <w:lastRenderedPageBreak/>
        <w:t>Представитель по доверенности:</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b/>
          <w:bCs/>
          <w:sz w:val="24"/>
          <w:szCs w:val="24"/>
          <w:lang w:val="ru-RU" w:eastAsia="ru-RU"/>
        </w:rPr>
        <w:t>                                                                                                         ________________/</w:t>
      </w:r>
      <w:proofErr w:type="spellStart"/>
      <w:r w:rsidRPr="00634B36">
        <w:rPr>
          <w:rFonts w:ascii="Times New Roman" w:eastAsia="Times New Roman" w:hAnsi="Times New Roman" w:cs="Times New Roman"/>
          <w:b/>
          <w:bCs/>
          <w:sz w:val="24"/>
          <w:szCs w:val="24"/>
          <w:lang w:val="ru-RU" w:eastAsia="ru-RU"/>
        </w:rPr>
        <w:fldChar w:fldCharType="begin"/>
      </w:r>
      <w:r w:rsidRPr="00634B36">
        <w:rPr>
          <w:rFonts w:ascii="Times New Roman" w:eastAsia="Times New Roman" w:hAnsi="Times New Roman" w:cs="Times New Roman"/>
          <w:b/>
          <w:bCs/>
          <w:sz w:val="24"/>
          <w:szCs w:val="24"/>
          <w:lang w:val="ru-RU" w:eastAsia="ru-RU"/>
        </w:rPr>
        <w:instrText xml:space="preserve"> HYPERLINK "https://zakonpravo.kz/yurist-almaty/" </w:instrText>
      </w:r>
      <w:r w:rsidRPr="00634B36">
        <w:rPr>
          <w:rFonts w:ascii="Times New Roman" w:eastAsia="Times New Roman" w:hAnsi="Times New Roman" w:cs="Times New Roman"/>
          <w:b/>
          <w:bCs/>
          <w:sz w:val="24"/>
          <w:szCs w:val="24"/>
          <w:lang w:val="ru-RU" w:eastAsia="ru-RU"/>
        </w:rPr>
        <w:fldChar w:fldCharType="separate"/>
      </w:r>
      <w:r w:rsidRPr="00634B36">
        <w:rPr>
          <w:rFonts w:ascii="Times New Roman" w:eastAsia="Times New Roman" w:hAnsi="Times New Roman" w:cs="Times New Roman"/>
          <w:b/>
          <w:bCs/>
          <w:color w:val="0000FF"/>
          <w:sz w:val="24"/>
          <w:szCs w:val="24"/>
          <w:u w:val="single"/>
          <w:lang w:val="ru-RU" w:eastAsia="ru-RU"/>
        </w:rPr>
        <w:t>Саржанов</w:t>
      </w:r>
      <w:proofErr w:type="spellEnd"/>
      <w:r w:rsidRPr="00634B36">
        <w:rPr>
          <w:rFonts w:ascii="Times New Roman" w:eastAsia="Times New Roman" w:hAnsi="Times New Roman" w:cs="Times New Roman"/>
          <w:b/>
          <w:bCs/>
          <w:color w:val="0000FF"/>
          <w:sz w:val="24"/>
          <w:szCs w:val="24"/>
          <w:u w:val="single"/>
          <w:lang w:val="ru-RU" w:eastAsia="ru-RU"/>
        </w:rPr>
        <w:t xml:space="preserve"> Г.Т. </w:t>
      </w:r>
      <w:r w:rsidRPr="00634B36">
        <w:rPr>
          <w:rFonts w:ascii="Times New Roman" w:eastAsia="Times New Roman" w:hAnsi="Times New Roman" w:cs="Times New Roman"/>
          <w:b/>
          <w:bCs/>
          <w:sz w:val="24"/>
          <w:szCs w:val="24"/>
          <w:lang w:val="ru-RU" w:eastAsia="ru-RU"/>
        </w:rPr>
        <w:fldChar w:fldCharType="end"/>
      </w:r>
      <w:r w:rsidRPr="00634B36">
        <w:rPr>
          <w:rFonts w:ascii="Times New Roman" w:eastAsia="Times New Roman" w:hAnsi="Times New Roman" w:cs="Times New Roman"/>
          <w:b/>
          <w:bCs/>
          <w:sz w:val="24"/>
          <w:szCs w:val="24"/>
          <w:lang w:val="ru-RU" w:eastAsia="ru-RU"/>
        </w:rPr>
        <w:t xml:space="preserve">                                                                                                          </w:t>
      </w:r>
    </w:p>
    <w:p w:rsidR="00634B36" w:rsidRPr="00634B36" w:rsidRDefault="00634B36" w:rsidP="00634B36">
      <w:pPr>
        <w:spacing w:before="100" w:beforeAutospacing="1" w:after="100" w:afterAutospacing="1" w:line="240" w:lineRule="auto"/>
        <w:rPr>
          <w:rFonts w:ascii="Times New Roman" w:eastAsia="Times New Roman" w:hAnsi="Times New Roman" w:cs="Times New Roman"/>
          <w:sz w:val="24"/>
          <w:szCs w:val="24"/>
          <w:lang w:val="ru-RU" w:eastAsia="ru-RU"/>
        </w:rPr>
      </w:pPr>
      <w:r w:rsidRPr="00634B36">
        <w:rPr>
          <w:rFonts w:ascii="Times New Roman" w:eastAsia="Times New Roman" w:hAnsi="Times New Roman" w:cs="Times New Roman"/>
          <w:sz w:val="24"/>
          <w:szCs w:val="24"/>
          <w:lang w:val="ru-RU" w:eastAsia="ru-RU"/>
        </w:rPr>
        <w:t>"___"___________201_г.</w:t>
      </w:r>
    </w:p>
    <w:p w:rsidR="007B379D" w:rsidRDefault="007B379D">
      <w:bookmarkStart w:id="0" w:name="_GoBack"/>
      <w:bookmarkEnd w:id="0"/>
    </w:p>
    <w:sectPr w:rsidR="007B379D" w:rsidSect="00634B36">
      <w:pgSz w:w="11906" w:h="16838"/>
      <w:pgMar w:top="567"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617C4"/>
    <w:multiLevelType w:val="multilevel"/>
    <w:tmpl w:val="E5E2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93D"/>
    <w:rsid w:val="0060193D"/>
    <w:rsid w:val="00634B36"/>
    <w:rsid w:val="007B3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3">
    <w:name w:val="heading 3"/>
    <w:basedOn w:val="a"/>
    <w:link w:val="30"/>
    <w:uiPriority w:val="9"/>
    <w:qFormat/>
    <w:rsid w:val="00634B3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4B3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34B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4B36"/>
    <w:rPr>
      <w:b/>
      <w:bCs/>
    </w:rPr>
  </w:style>
  <w:style w:type="character" w:styleId="a5">
    <w:name w:val="Hyperlink"/>
    <w:basedOn w:val="a0"/>
    <w:uiPriority w:val="99"/>
    <w:semiHidden/>
    <w:unhideWhenUsed/>
    <w:rsid w:val="00634B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3">
    <w:name w:val="heading 3"/>
    <w:basedOn w:val="a"/>
    <w:link w:val="30"/>
    <w:uiPriority w:val="9"/>
    <w:qFormat/>
    <w:rsid w:val="00634B3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4B3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34B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4B36"/>
    <w:rPr>
      <w:b/>
      <w:bCs/>
    </w:rPr>
  </w:style>
  <w:style w:type="character" w:styleId="a5">
    <w:name w:val="Hyperlink"/>
    <w:basedOn w:val="a0"/>
    <w:uiPriority w:val="99"/>
    <w:semiHidden/>
    <w:unhideWhenUsed/>
    <w:rsid w:val="00634B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avo.kz/" TargetMode="External"/><Relationship Id="rId3" Type="http://schemas.microsoft.com/office/2007/relationships/stylesWithEffects" Target="stylesWithEffects.xml"/><Relationship Id="rId7" Type="http://schemas.openxmlformats.org/officeDocument/2006/relationships/hyperlink" Target="http://online.zakon.kz/Document/?link_id=1000007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t.kz@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1515</Words>
  <Characters>8638</Characters>
  <Application>Microsoft Office Word</Application>
  <DocSecurity>0</DocSecurity>
  <Lines>71</Lines>
  <Paragraphs>20</Paragraphs>
  <ScaleCrop>false</ScaleCrop>
  <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2019-04-10T14:57:00Z</dcterms:created>
  <dcterms:modified xsi:type="dcterms:W3CDTF">2019-04-10T14:57:00Z</dcterms:modified>
</cp:coreProperties>
</file>