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E5" w:rsidRPr="00717AE5" w:rsidRDefault="00717AE5" w:rsidP="00717AE5">
      <w:pPr>
        <w:pStyle w:val="a4"/>
        <w:ind w:left="4248"/>
        <w:rPr>
          <w:rFonts w:ascii="Times New Roman" w:hAnsi="Times New Roman" w:cs="Times New Roman"/>
          <w:b/>
          <w:sz w:val="24"/>
          <w:szCs w:val="24"/>
        </w:rPr>
      </w:pPr>
      <w:r w:rsidRPr="00717AE5">
        <w:rPr>
          <w:rFonts w:ascii="Times New Roman" w:hAnsi="Times New Roman" w:cs="Times New Roman"/>
          <w:b/>
          <w:sz w:val="24"/>
          <w:szCs w:val="24"/>
          <w:lang w:val="kk-KZ"/>
        </w:rPr>
        <w:t xml:space="preserve">В </w:t>
      </w:r>
      <w:r w:rsidR="00D3019C">
        <w:rPr>
          <w:rFonts w:ascii="Times New Roman" w:hAnsi="Times New Roman" w:cs="Times New Roman"/>
          <w:b/>
          <w:sz w:val="24"/>
          <w:szCs w:val="24"/>
          <w:lang w:val="kk-KZ"/>
        </w:rPr>
        <w:t xml:space="preserve">Таразский городской суд </w:t>
      </w:r>
      <w:r w:rsidR="00591971">
        <w:rPr>
          <w:rFonts w:ascii="Times New Roman" w:hAnsi="Times New Roman" w:cs="Times New Roman"/>
          <w:b/>
          <w:sz w:val="24"/>
          <w:szCs w:val="24"/>
          <w:lang w:val="kk-KZ"/>
        </w:rPr>
        <w:t>Жамбылской области</w:t>
      </w:r>
    </w:p>
    <w:p w:rsidR="00591971" w:rsidRDefault="00717AE5" w:rsidP="00717AE5">
      <w:pPr>
        <w:pStyle w:val="a4"/>
        <w:ind w:left="4248"/>
      </w:pPr>
      <w:r w:rsidRPr="00717AE5">
        <w:rPr>
          <w:rFonts w:ascii="Times New Roman" w:hAnsi="Times New Roman" w:cs="Times New Roman"/>
          <w:b/>
          <w:color w:val="000000"/>
          <w:sz w:val="24"/>
          <w:szCs w:val="24"/>
          <w:lang w:bidi="ru-RU"/>
        </w:rPr>
        <w:t xml:space="preserve">Судье </w:t>
      </w:r>
      <w:r w:rsidR="00AB6912">
        <w:t>………….</w:t>
      </w:r>
    </w:p>
    <w:p w:rsidR="00717AE5" w:rsidRPr="00717AE5" w:rsidRDefault="00717AE5" w:rsidP="00717AE5">
      <w:pPr>
        <w:pStyle w:val="a4"/>
        <w:ind w:left="4248"/>
        <w:rPr>
          <w:rFonts w:ascii="Times New Roman" w:hAnsi="Times New Roman" w:cs="Times New Roman"/>
          <w:sz w:val="24"/>
          <w:szCs w:val="24"/>
          <w:lang w:val="kk-KZ"/>
        </w:rPr>
      </w:pPr>
      <w:r w:rsidRPr="00717AE5">
        <w:rPr>
          <w:rFonts w:ascii="Times New Roman" w:hAnsi="Times New Roman" w:cs="Times New Roman"/>
          <w:sz w:val="24"/>
          <w:szCs w:val="24"/>
          <w:lang w:val="kk-KZ"/>
        </w:rPr>
        <w:t xml:space="preserve">Республика Казахстан, </w:t>
      </w:r>
      <w:r w:rsidR="00591971">
        <w:rPr>
          <w:rFonts w:ascii="Arial" w:hAnsi="Arial" w:cs="Arial"/>
          <w:color w:val="222222"/>
          <w:sz w:val="20"/>
          <w:szCs w:val="20"/>
          <w:shd w:val="clear" w:color="auto" w:fill="FFFFFF"/>
        </w:rPr>
        <w:t xml:space="preserve">080007, г. </w:t>
      </w:r>
      <w:proofErr w:type="spellStart"/>
      <w:r w:rsidR="00591971">
        <w:rPr>
          <w:rFonts w:ascii="Arial" w:hAnsi="Arial" w:cs="Arial"/>
          <w:color w:val="222222"/>
          <w:sz w:val="20"/>
          <w:szCs w:val="20"/>
          <w:shd w:val="clear" w:color="auto" w:fill="FFFFFF"/>
        </w:rPr>
        <w:t>Тараз</w:t>
      </w:r>
      <w:proofErr w:type="spellEnd"/>
      <w:r w:rsidR="00591971">
        <w:rPr>
          <w:rFonts w:ascii="Arial" w:hAnsi="Arial" w:cs="Arial"/>
          <w:color w:val="222222"/>
          <w:sz w:val="20"/>
          <w:szCs w:val="20"/>
          <w:shd w:val="clear" w:color="auto" w:fill="FFFFFF"/>
        </w:rPr>
        <w:t xml:space="preserve">, ул. </w:t>
      </w:r>
      <w:proofErr w:type="spellStart"/>
      <w:r w:rsidR="00591971">
        <w:rPr>
          <w:rFonts w:ascii="Arial" w:hAnsi="Arial" w:cs="Arial"/>
          <w:color w:val="222222"/>
          <w:sz w:val="20"/>
          <w:szCs w:val="20"/>
          <w:shd w:val="clear" w:color="auto" w:fill="FFFFFF"/>
        </w:rPr>
        <w:t>К.Турысова</w:t>
      </w:r>
      <w:proofErr w:type="spellEnd"/>
      <w:r w:rsidR="00591971">
        <w:rPr>
          <w:rFonts w:ascii="Arial" w:hAnsi="Arial" w:cs="Arial"/>
          <w:color w:val="222222"/>
          <w:sz w:val="20"/>
          <w:szCs w:val="20"/>
          <w:shd w:val="clear" w:color="auto" w:fill="FFFFFF"/>
        </w:rPr>
        <w:t xml:space="preserve"> 7</w:t>
      </w:r>
    </w:p>
    <w:p w:rsidR="00591971" w:rsidRDefault="00AB6912" w:rsidP="00591971">
      <w:pPr>
        <w:spacing w:after="0" w:line="240" w:lineRule="auto"/>
        <w:ind w:left="4248"/>
        <w:rPr>
          <w:rFonts w:ascii="Times New Roman" w:eastAsia="Times New Roman" w:hAnsi="Times New Roman" w:cs="Times New Roman"/>
          <w:sz w:val="24"/>
          <w:szCs w:val="24"/>
          <w:lang w:eastAsia="ru-RU"/>
        </w:rPr>
      </w:pPr>
      <w:hyperlink r:id="rId7" w:history="1">
        <w:r w:rsidR="00591971" w:rsidRPr="0087655E">
          <w:rPr>
            <w:rStyle w:val="a6"/>
            <w:rFonts w:ascii="Times New Roman" w:eastAsia="Times New Roman" w:hAnsi="Times New Roman" w:cs="Times New Roman"/>
            <w:sz w:val="24"/>
            <w:szCs w:val="24"/>
            <w:lang w:eastAsia="ru-RU"/>
          </w:rPr>
          <w:t>726-1201@sud.kz</w:t>
        </w:r>
      </w:hyperlink>
    </w:p>
    <w:p w:rsidR="00591971" w:rsidRPr="00591971" w:rsidRDefault="00591971" w:rsidP="00591971">
      <w:pPr>
        <w:spacing w:after="0" w:line="240" w:lineRule="auto"/>
        <w:ind w:left="4248"/>
        <w:rPr>
          <w:rFonts w:ascii="Times New Roman" w:eastAsia="Times New Roman" w:hAnsi="Times New Roman" w:cs="Times New Roman"/>
          <w:sz w:val="24"/>
          <w:szCs w:val="24"/>
          <w:lang w:eastAsia="ru-RU"/>
        </w:rPr>
      </w:pPr>
      <w:r>
        <w:rPr>
          <w:rFonts w:ascii="Arial" w:hAnsi="Arial" w:cs="Arial"/>
          <w:color w:val="222222"/>
          <w:sz w:val="20"/>
          <w:szCs w:val="20"/>
          <w:shd w:val="clear" w:color="auto" w:fill="FFFFFF"/>
        </w:rPr>
        <w:t>87262 34-75-50, 87262 34-75-43</w:t>
      </w:r>
    </w:p>
    <w:p w:rsidR="00717AE5" w:rsidRPr="00717AE5" w:rsidRDefault="00717AE5" w:rsidP="00717AE5">
      <w:pPr>
        <w:pStyle w:val="a4"/>
        <w:ind w:left="4248"/>
        <w:rPr>
          <w:rFonts w:ascii="Times New Roman" w:hAnsi="Times New Roman" w:cs="Times New Roman"/>
          <w:b/>
          <w:color w:val="000000"/>
          <w:sz w:val="24"/>
          <w:szCs w:val="24"/>
          <w:lang w:bidi="ru-RU"/>
        </w:rPr>
      </w:pPr>
      <w:r w:rsidRPr="00717AE5">
        <w:rPr>
          <w:rFonts w:ascii="Times New Roman" w:hAnsi="Times New Roman" w:cs="Times New Roman"/>
          <w:b/>
          <w:color w:val="000000"/>
          <w:sz w:val="24"/>
          <w:szCs w:val="24"/>
          <w:lang w:bidi="ru-RU"/>
        </w:rPr>
        <w:t xml:space="preserve">от Ответчика: </w:t>
      </w:r>
      <w:r w:rsidR="00AB6912">
        <w:rPr>
          <w:rFonts w:ascii="Times New Roman" w:hAnsi="Times New Roman" w:cs="Times New Roman"/>
          <w:b/>
          <w:color w:val="000000"/>
          <w:sz w:val="24"/>
          <w:szCs w:val="24"/>
          <w:lang w:bidi="ru-RU"/>
        </w:rPr>
        <w:t>………..</w:t>
      </w:r>
    </w:p>
    <w:p w:rsidR="00717AE5" w:rsidRPr="00717AE5" w:rsidRDefault="00717AE5" w:rsidP="00717AE5">
      <w:pPr>
        <w:pStyle w:val="a4"/>
        <w:ind w:left="4248"/>
        <w:rPr>
          <w:rFonts w:ascii="Times New Roman" w:hAnsi="Times New Roman" w:cs="Times New Roman"/>
          <w:color w:val="000000"/>
          <w:sz w:val="24"/>
          <w:szCs w:val="24"/>
          <w:lang w:bidi="ru-RU"/>
        </w:rPr>
      </w:pPr>
      <w:r w:rsidRPr="00717AE5">
        <w:rPr>
          <w:rFonts w:ascii="Times New Roman" w:hAnsi="Times New Roman" w:cs="Times New Roman"/>
          <w:color w:val="000000"/>
          <w:sz w:val="24"/>
          <w:szCs w:val="24"/>
          <w:lang w:bidi="ru-RU"/>
        </w:rPr>
        <w:t xml:space="preserve">ИИН: </w:t>
      </w:r>
      <w:r w:rsidR="00AB6912">
        <w:rPr>
          <w:rFonts w:ascii="Times New Roman" w:hAnsi="Times New Roman" w:cs="Times New Roman"/>
          <w:color w:val="000000"/>
          <w:sz w:val="24"/>
          <w:szCs w:val="24"/>
          <w:lang w:bidi="ru-RU"/>
        </w:rPr>
        <w:t>……………..</w:t>
      </w:r>
    </w:p>
    <w:p w:rsidR="00717AE5" w:rsidRPr="00717AE5" w:rsidRDefault="00717AE5" w:rsidP="00717AE5">
      <w:pPr>
        <w:pStyle w:val="a4"/>
        <w:ind w:left="4248"/>
        <w:rPr>
          <w:rFonts w:ascii="Times New Roman" w:hAnsi="Times New Roman" w:cs="Times New Roman"/>
          <w:sz w:val="24"/>
          <w:szCs w:val="24"/>
        </w:rPr>
      </w:pPr>
      <w:r w:rsidRPr="00717AE5">
        <w:rPr>
          <w:rFonts w:ascii="Times New Roman" w:hAnsi="Times New Roman" w:cs="Times New Roman"/>
          <w:sz w:val="24"/>
          <w:szCs w:val="24"/>
        </w:rPr>
        <w:t xml:space="preserve">Алматинская обл., </w:t>
      </w:r>
      <w:r w:rsidR="00AB6912">
        <w:rPr>
          <w:rFonts w:ascii="Times New Roman" w:hAnsi="Times New Roman" w:cs="Times New Roman"/>
          <w:sz w:val="24"/>
          <w:szCs w:val="24"/>
        </w:rPr>
        <w:t>……………</w:t>
      </w:r>
      <w:r w:rsidRPr="00717AE5">
        <w:rPr>
          <w:rFonts w:ascii="Times New Roman" w:hAnsi="Times New Roman" w:cs="Times New Roman"/>
          <w:sz w:val="24"/>
          <w:szCs w:val="24"/>
        </w:rPr>
        <w:t xml:space="preserve"> район, пос. </w:t>
      </w:r>
      <w:r w:rsidR="00AB6912">
        <w:rPr>
          <w:rFonts w:ascii="Times New Roman" w:hAnsi="Times New Roman" w:cs="Times New Roman"/>
          <w:sz w:val="24"/>
          <w:szCs w:val="24"/>
        </w:rPr>
        <w:t>………….</w:t>
      </w:r>
      <w:r w:rsidRPr="00717AE5">
        <w:rPr>
          <w:rFonts w:ascii="Times New Roman" w:hAnsi="Times New Roman" w:cs="Times New Roman"/>
          <w:sz w:val="24"/>
          <w:szCs w:val="24"/>
        </w:rPr>
        <w:t>, ул. Горького, 98.</w:t>
      </w:r>
    </w:p>
    <w:p w:rsidR="00717AE5" w:rsidRPr="00717AE5" w:rsidRDefault="00717AE5" w:rsidP="00717AE5">
      <w:pPr>
        <w:pStyle w:val="a4"/>
        <w:ind w:left="4248"/>
        <w:rPr>
          <w:rFonts w:ascii="Times New Roman" w:hAnsi="Times New Roman" w:cs="Times New Roman"/>
          <w:sz w:val="24"/>
          <w:szCs w:val="24"/>
        </w:rPr>
      </w:pPr>
      <w:r w:rsidRPr="00717AE5">
        <w:rPr>
          <w:rFonts w:ascii="Times New Roman" w:hAnsi="Times New Roman" w:cs="Times New Roman"/>
          <w:sz w:val="24"/>
          <w:szCs w:val="24"/>
        </w:rPr>
        <w:t>+7 707 </w:t>
      </w:r>
      <w:r w:rsidR="00AB6912">
        <w:rPr>
          <w:rFonts w:ascii="Times New Roman" w:hAnsi="Times New Roman" w:cs="Times New Roman"/>
          <w:sz w:val="24"/>
          <w:szCs w:val="24"/>
        </w:rPr>
        <w:t>……………….</w:t>
      </w:r>
    </w:p>
    <w:p w:rsidR="00DE57EC" w:rsidRPr="00BE52B0" w:rsidRDefault="00DE57EC" w:rsidP="00DE57EC">
      <w:pPr>
        <w:pStyle w:val="a4"/>
        <w:jc w:val="both"/>
        <w:rPr>
          <w:rFonts w:ascii="Times New Roman" w:hAnsi="Times New Roman" w:cs="Times New Roman"/>
          <w:sz w:val="24"/>
          <w:szCs w:val="24"/>
        </w:rPr>
      </w:pPr>
      <w:r>
        <w:rPr>
          <w:lang w:val="kk-KZ"/>
        </w:rPr>
        <w:tab/>
      </w:r>
    </w:p>
    <w:p w:rsidR="00DE57EC" w:rsidRPr="00BE52B0" w:rsidRDefault="00DE57EC" w:rsidP="00DE57EC">
      <w:pPr>
        <w:pStyle w:val="a4"/>
        <w:jc w:val="center"/>
        <w:rPr>
          <w:rFonts w:ascii="Times New Roman" w:hAnsi="Times New Roman" w:cs="Times New Roman"/>
          <w:b/>
          <w:sz w:val="24"/>
          <w:szCs w:val="24"/>
        </w:rPr>
      </w:pPr>
      <w:r w:rsidRPr="00BE52B0">
        <w:rPr>
          <w:rFonts w:ascii="Times New Roman" w:hAnsi="Times New Roman" w:cs="Times New Roman"/>
          <w:b/>
          <w:sz w:val="24"/>
          <w:szCs w:val="24"/>
        </w:rPr>
        <w:t>Возражение</w:t>
      </w:r>
    </w:p>
    <w:p w:rsidR="00DE57EC" w:rsidRPr="00BE52B0" w:rsidRDefault="00DE57EC" w:rsidP="00DE57EC">
      <w:pPr>
        <w:pStyle w:val="a4"/>
        <w:jc w:val="center"/>
        <w:rPr>
          <w:rFonts w:ascii="Times New Roman" w:hAnsi="Times New Roman" w:cs="Times New Roman"/>
          <w:b/>
          <w:sz w:val="24"/>
          <w:szCs w:val="24"/>
        </w:rPr>
      </w:pPr>
      <w:r w:rsidRPr="00BE52B0">
        <w:rPr>
          <w:rFonts w:ascii="Times New Roman" w:hAnsi="Times New Roman" w:cs="Times New Roman"/>
          <w:b/>
          <w:sz w:val="24"/>
          <w:szCs w:val="24"/>
        </w:rPr>
        <w:t>на иск о взыскании задолженности</w:t>
      </w:r>
    </w:p>
    <w:p w:rsidR="00DE57EC" w:rsidRPr="00BE52B0" w:rsidRDefault="00DE57EC" w:rsidP="00DE57EC">
      <w:pPr>
        <w:pStyle w:val="a4"/>
        <w:jc w:val="both"/>
        <w:rPr>
          <w:rFonts w:ascii="Times New Roman" w:hAnsi="Times New Roman" w:cs="Times New Roman"/>
          <w:b/>
          <w:sz w:val="24"/>
          <w:szCs w:val="24"/>
        </w:rPr>
      </w:pPr>
    </w:p>
    <w:p w:rsidR="00BD2E36" w:rsidRPr="00845DDC" w:rsidRDefault="00DE57EC" w:rsidP="00845DDC">
      <w:pPr>
        <w:pStyle w:val="a9"/>
        <w:shd w:val="clear" w:color="auto" w:fill="FFFFFF"/>
        <w:spacing w:before="0" w:beforeAutospacing="0" w:after="0" w:afterAutospacing="0"/>
        <w:jc w:val="both"/>
      </w:pPr>
      <w:r w:rsidRPr="00BE52B0">
        <w:rPr>
          <w:b/>
        </w:rPr>
        <w:tab/>
      </w:r>
      <w:proofErr w:type="gramStart"/>
      <w:r w:rsidRPr="00845DDC">
        <w:t xml:space="preserve">В, </w:t>
      </w:r>
      <w:r w:rsidR="007906B6" w:rsidRPr="00845DDC">
        <w:t>В</w:t>
      </w:r>
      <w:r w:rsidRPr="00845DDC">
        <w:t xml:space="preserve">ашем производстве имеется на рассмотрении гражданское дело № </w:t>
      </w:r>
      <w:r w:rsidR="00AB6912">
        <w:rPr>
          <w:color w:val="222222"/>
        </w:rPr>
        <w:t>………….</w:t>
      </w:r>
      <w:r w:rsidR="007906B6" w:rsidRPr="00845DDC">
        <w:rPr>
          <w:color w:val="222222"/>
        </w:rPr>
        <w:t xml:space="preserve"> </w:t>
      </w:r>
      <w:r w:rsidR="007906B6" w:rsidRPr="00845DDC">
        <w:t>по иску ТОО «Специальная финансовая компания «</w:t>
      </w:r>
      <w:proofErr w:type="spellStart"/>
      <w:r w:rsidR="007906B6" w:rsidRPr="00845DDC">
        <w:t>Finance</w:t>
      </w:r>
      <w:proofErr w:type="spellEnd"/>
      <w:r w:rsidR="007906B6" w:rsidRPr="00845DDC">
        <w:t xml:space="preserve">» к </w:t>
      </w:r>
      <w:r w:rsidR="00AB6912">
        <w:t xml:space="preserve">………………….. </w:t>
      </w:r>
      <w:r w:rsidR="007906B6" w:rsidRPr="00845DDC">
        <w:t>о взыскании задолженности</w:t>
      </w:r>
      <w:r w:rsidRPr="00845DDC">
        <w:t>, с данном иском не согласны по следующим основаниям:</w:t>
      </w:r>
      <w:r w:rsidR="00BD2E36" w:rsidRPr="00845DDC">
        <w:t xml:space="preserve"> </w:t>
      </w:r>
      <w:r w:rsidRPr="00845DDC">
        <w:t xml:space="preserve"> </w:t>
      </w:r>
      <w:proofErr w:type="gramEnd"/>
    </w:p>
    <w:p w:rsidR="00263EEA" w:rsidRPr="00845DDC" w:rsidRDefault="00263EEA"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Из представленных истцом документов следует, что </w:t>
      </w:r>
      <w:proofErr w:type="gramStart"/>
      <w:r w:rsidRPr="00845DDC">
        <w:rPr>
          <w:rFonts w:ascii="Times New Roman" w:hAnsi="Times New Roman" w:cs="Times New Roman"/>
          <w:sz w:val="24"/>
          <w:szCs w:val="24"/>
        </w:rPr>
        <w:t>в</w:t>
      </w:r>
      <w:proofErr w:type="gramEnd"/>
      <w:r w:rsidRPr="00845DDC">
        <w:rPr>
          <w:rFonts w:ascii="Times New Roman" w:hAnsi="Times New Roman" w:cs="Times New Roman"/>
          <w:sz w:val="24"/>
          <w:szCs w:val="24"/>
        </w:rPr>
        <w:t xml:space="preserve"> </w:t>
      </w:r>
      <w:proofErr w:type="gramStart"/>
      <w:r w:rsidRPr="00845DDC">
        <w:rPr>
          <w:rFonts w:ascii="Times New Roman" w:hAnsi="Times New Roman" w:cs="Times New Roman"/>
          <w:sz w:val="24"/>
          <w:szCs w:val="24"/>
        </w:rPr>
        <w:t>соответствий</w:t>
      </w:r>
      <w:proofErr w:type="gramEnd"/>
      <w:r w:rsidRPr="00845DDC">
        <w:rPr>
          <w:rFonts w:ascii="Times New Roman" w:hAnsi="Times New Roman" w:cs="Times New Roman"/>
          <w:sz w:val="24"/>
          <w:szCs w:val="24"/>
        </w:rPr>
        <w:t xml:space="preserve"> Договором банковского займа №</w:t>
      </w:r>
      <w:r w:rsidR="00AB6912">
        <w:rPr>
          <w:rFonts w:ascii="Times New Roman" w:hAnsi="Times New Roman" w:cs="Times New Roman"/>
          <w:sz w:val="24"/>
          <w:szCs w:val="24"/>
        </w:rPr>
        <w:t>……….</w:t>
      </w:r>
      <w:r w:rsidRPr="00845DDC">
        <w:rPr>
          <w:rFonts w:ascii="Times New Roman" w:hAnsi="Times New Roman" w:cs="Times New Roman"/>
          <w:sz w:val="24"/>
          <w:szCs w:val="24"/>
        </w:rPr>
        <w:t xml:space="preserve"> от 03.01.2008 года АО «Альянс Банк» предоставил гр. </w:t>
      </w:r>
      <w:r w:rsidR="00AB6912">
        <w:rPr>
          <w:rFonts w:ascii="Times New Roman" w:hAnsi="Times New Roman" w:cs="Times New Roman"/>
          <w:sz w:val="24"/>
          <w:szCs w:val="24"/>
        </w:rPr>
        <w:t>…………..</w:t>
      </w:r>
      <w:r w:rsidRPr="00845DDC">
        <w:rPr>
          <w:rFonts w:ascii="Times New Roman" w:hAnsi="Times New Roman" w:cs="Times New Roman"/>
          <w:sz w:val="24"/>
          <w:szCs w:val="24"/>
        </w:rPr>
        <w:t xml:space="preserve">., заем в размере 355 000 тенге на условия срочности, платности, возвратности и обеспеченности, сроком на 36 месяцев с выплатой ответчиком вознаграждения в размере 19% годовых за пользование займа. </w:t>
      </w:r>
    </w:p>
    <w:p w:rsidR="00263EEA" w:rsidRPr="00845DDC" w:rsidRDefault="00263EEA" w:rsidP="00845DDC">
      <w:pPr>
        <w:pStyle w:val="a4"/>
        <w:ind w:firstLine="708"/>
        <w:jc w:val="both"/>
        <w:rPr>
          <w:rFonts w:ascii="Times New Roman" w:hAnsi="Times New Roman" w:cs="Times New Roman"/>
          <w:color w:val="000000"/>
          <w:sz w:val="24"/>
          <w:szCs w:val="24"/>
        </w:rPr>
      </w:pPr>
      <w:r w:rsidRPr="00845DDC">
        <w:rPr>
          <w:rFonts w:ascii="Times New Roman" w:hAnsi="Times New Roman" w:cs="Times New Roman"/>
          <w:color w:val="000000"/>
          <w:sz w:val="24"/>
          <w:szCs w:val="24"/>
        </w:rPr>
        <w:t>29.07.2011 года Банк уступил права требования по Договору банковского займа ТОО «</w:t>
      </w:r>
      <w:proofErr w:type="spellStart"/>
      <w:r w:rsidRPr="00845DDC">
        <w:rPr>
          <w:rFonts w:ascii="Times New Roman" w:hAnsi="Times New Roman" w:cs="Times New Roman"/>
          <w:color w:val="000000"/>
          <w:sz w:val="24"/>
          <w:szCs w:val="24"/>
          <w:lang w:val="en-US"/>
        </w:rPr>
        <w:t>Spektr</w:t>
      </w:r>
      <w:proofErr w:type="spellEnd"/>
      <w:r w:rsidRPr="00845DDC">
        <w:rPr>
          <w:rFonts w:ascii="Times New Roman" w:hAnsi="Times New Roman" w:cs="Times New Roman"/>
          <w:color w:val="000000"/>
          <w:sz w:val="24"/>
          <w:szCs w:val="24"/>
        </w:rPr>
        <w:t>-</w:t>
      </w:r>
      <w:r w:rsidRPr="00845DDC">
        <w:rPr>
          <w:rFonts w:ascii="Times New Roman" w:hAnsi="Times New Roman" w:cs="Times New Roman"/>
          <w:color w:val="000000"/>
          <w:sz w:val="24"/>
          <w:szCs w:val="24"/>
          <w:lang w:val="en-US"/>
        </w:rPr>
        <w:t>Collect</w:t>
      </w:r>
      <w:r w:rsidRPr="00845DDC">
        <w:rPr>
          <w:rFonts w:ascii="Times New Roman" w:hAnsi="Times New Roman" w:cs="Times New Roman"/>
          <w:color w:val="000000"/>
          <w:sz w:val="24"/>
          <w:szCs w:val="24"/>
        </w:rPr>
        <w:t xml:space="preserve">» на основании Договора факторинга. </w:t>
      </w:r>
    </w:p>
    <w:p w:rsidR="00263EEA" w:rsidRPr="00845DDC" w:rsidRDefault="00263EEA" w:rsidP="00845DDC">
      <w:pPr>
        <w:pStyle w:val="a4"/>
        <w:ind w:firstLine="708"/>
        <w:jc w:val="both"/>
        <w:rPr>
          <w:rFonts w:ascii="Times New Roman" w:hAnsi="Times New Roman" w:cs="Times New Roman"/>
          <w:color w:val="000000"/>
          <w:sz w:val="24"/>
          <w:szCs w:val="24"/>
        </w:rPr>
      </w:pPr>
      <w:r w:rsidRPr="00845DDC">
        <w:rPr>
          <w:rFonts w:ascii="Times New Roman" w:hAnsi="Times New Roman" w:cs="Times New Roman"/>
          <w:color w:val="000000"/>
          <w:sz w:val="24"/>
          <w:szCs w:val="24"/>
        </w:rPr>
        <w:t>Впоследствии ТОО «</w:t>
      </w:r>
      <w:proofErr w:type="spellStart"/>
      <w:r w:rsidRPr="00845DDC">
        <w:rPr>
          <w:rFonts w:ascii="Times New Roman" w:hAnsi="Times New Roman" w:cs="Times New Roman"/>
          <w:color w:val="000000"/>
          <w:sz w:val="24"/>
          <w:szCs w:val="24"/>
          <w:lang w:val="en-US"/>
        </w:rPr>
        <w:t>Spektr</w:t>
      </w:r>
      <w:proofErr w:type="spellEnd"/>
      <w:r w:rsidRPr="00845DDC">
        <w:rPr>
          <w:rFonts w:ascii="Times New Roman" w:hAnsi="Times New Roman" w:cs="Times New Roman"/>
          <w:color w:val="000000"/>
          <w:sz w:val="24"/>
          <w:szCs w:val="24"/>
        </w:rPr>
        <w:t>-</w:t>
      </w:r>
      <w:r w:rsidRPr="00845DDC">
        <w:rPr>
          <w:rFonts w:ascii="Times New Roman" w:hAnsi="Times New Roman" w:cs="Times New Roman"/>
          <w:color w:val="000000"/>
          <w:sz w:val="24"/>
          <w:szCs w:val="24"/>
          <w:lang w:val="en-US"/>
        </w:rPr>
        <w:t>Collect</w:t>
      </w:r>
      <w:r w:rsidRPr="00845DDC">
        <w:rPr>
          <w:rFonts w:ascii="Times New Roman" w:hAnsi="Times New Roman" w:cs="Times New Roman"/>
          <w:color w:val="000000"/>
          <w:sz w:val="24"/>
          <w:szCs w:val="24"/>
        </w:rPr>
        <w:t xml:space="preserve">» было переименовано в ТОО «СПЕКТР </w:t>
      </w:r>
      <w:proofErr w:type="spellStart"/>
      <w:r w:rsidRPr="00845DDC">
        <w:rPr>
          <w:rFonts w:ascii="Times New Roman" w:hAnsi="Times New Roman" w:cs="Times New Roman"/>
          <w:color w:val="000000"/>
          <w:sz w:val="24"/>
          <w:szCs w:val="24"/>
        </w:rPr>
        <w:t>Финанс</w:t>
      </w:r>
      <w:proofErr w:type="spellEnd"/>
      <w:r w:rsidRPr="00845DDC">
        <w:rPr>
          <w:rFonts w:ascii="Times New Roman" w:hAnsi="Times New Roman" w:cs="Times New Roman"/>
          <w:color w:val="000000"/>
          <w:sz w:val="24"/>
          <w:szCs w:val="24"/>
        </w:rPr>
        <w:t>».</w:t>
      </w:r>
    </w:p>
    <w:p w:rsidR="00263EEA" w:rsidRPr="00845DDC" w:rsidRDefault="00263EEA" w:rsidP="00845DDC">
      <w:pPr>
        <w:pStyle w:val="a4"/>
        <w:ind w:firstLine="708"/>
        <w:jc w:val="both"/>
        <w:rPr>
          <w:rFonts w:ascii="Times New Roman" w:hAnsi="Times New Roman" w:cs="Times New Roman"/>
          <w:sz w:val="24"/>
          <w:szCs w:val="24"/>
        </w:rPr>
      </w:pPr>
      <w:r w:rsidRPr="00845DDC">
        <w:rPr>
          <w:rFonts w:ascii="Times New Roman" w:hAnsi="Times New Roman" w:cs="Times New Roman"/>
          <w:color w:val="000000"/>
          <w:sz w:val="24"/>
          <w:szCs w:val="24"/>
        </w:rPr>
        <w:t xml:space="preserve">В свою очередь ТОО «СПЕКТР </w:t>
      </w:r>
      <w:proofErr w:type="spellStart"/>
      <w:r w:rsidRPr="00845DDC">
        <w:rPr>
          <w:rFonts w:ascii="Times New Roman" w:hAnsi="Times New Roman" w:cs="Times New Roman"/>
          <w:color w:val="000000"/>
          <w:sz w:val="24"/>
          <w:szCs w:val="24"/>
        </w:rPr>
        <w:t>Финанс</w:t>
      </w:r>
      <w:proofErr w:type="spellEnd"/>
      <w:r w:rsidRPr="00845DDC">
        <w:rPr>
          <w:rFonts w:ascii="Times New Roman" w:hAnsi="Times New Roman" w:cs="Times New Roman"/>
          <w:color w:val="000000"/>
          <w:sz w:val="24"/>
          <w:szCs w:val="24"/>
        </w:rPr>
        <w:t>» 24.10.2011 года заключило с ТОО «Специальная финансовая компания «</w:t>
      </w:r>
      <w:r w:rsidRPr="00845DDC">
        <w:rPr>
          <w:rFonts w:ascii="Times New Roman" w:hAnsi="Times New Roman" w:cs="Times New Roman"/>
          <w:color w:val="000000"/>
          <w:sz w:val="24"/>
          <w:szCs w:val="24"/>
          <w:lang w:val="en-US"/>
        </w:rPr>
        <w:t>Finance</w:t>
      </w:r>
      <w:r w:rsidRPr="00845DDC">
        <w:rPr>
          <w:rFonts w:ascii="Times New Roman" w:hAnsi="Times New Roman" w:cs="Times New Roman"/>
          <w:color w:val="000000"/>
          <w:sz w:val="24"/>
          <w:szCs w:val="24"/>
        </w:rPr>
        <w:t>» договор уступки прав требования при секьюритизации, по которому уступило истцу ранее приобретенные у Банка по договору факторинга права требования по договорам банковского займа.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Как показывает кредитная история займа ответчика</w:t>
      </w:r>
      <w:r w:rsidR="00845DDC">
        <w:rPr>
          <w:rFonts w:ascii="Times New Roman" w:hAnsi="Times New Roman" w:cs="Times New Roman"/>
          <w:sz w:val="24"/>
          <w:szCs w:val="24"/>
        </w:rPr>
        <w:t>,</w:t>
      </w:r>
      <w:r w:rsidRPr="00845DDC">
        <w:rPr>
          <w:rFonts w:ascii="Times New Roman" w:hAnsi="Times New Roman" w:cs="Times New Roman"/>
          <w:sz w:val="24"/>
          <w:szCs w:val="24"/>
        </w:rPr>
        <w:t xml:space="preserve"> он в связи с финансовыми затруднениями а именно временной утратой работы был вынужденно прекратить оплату  и неоднократно в связи финансовыми затруднениями устно и посменно обращался в ТОО «Специальная финансовая компания «</w:t>
      </w:r>
      <w:proofErr w:type="spellStart"/>
      <w:r w:rsidRPr="00845DDC">
        <w:rPr>
          <w:rFonts w:ascii="Times New Roman" w:hAnsi="Times New Roman" w:cs="Times New Roman"/>
          <w:sz w:val="24"/>
          <w:szCs w:val="24"/>
        </w:rPr>
        <w:t>Financ</w:t>
      </w:r>
      <w:proofErr w:type="gramStart"/>
      <w:r w:rsidRPr="00845DDC">
        <w:rPr>
          <w:rFonts w:ascii="Times New Roman" w:hAnsi="Times New Roman" w:cs="Times New Roman"/>
          <w:sz w:val="24"/>
          <w:szCs w:val="24"/>
        </w:rPr>
        <w:t>е</w:t>
      </w:r>
      <w:proofErr w:type="spellEnd"/>
      <w:proofErr w:type="gramEnd"/>
      <w:r w:rsidRPr="00845DDC">
        <w:rPr>
          <w:rFonts w:ascii="Times New Roman" w:hAnsi="Times New Roman" w:cs="Times New Roman"/>
          <w:sz w:val="24"/>
          <w:szCs w:val="24"/>
        </w:rPr>
        <w:t>», и исполнял свои долговые обязательства по мере своих возможностей.</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Однако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w:t>
      </w:r>
      <w:r w:rsidRPr="00845DDC">
        <w:rPr>
          <w:rFonts w:ascii="Times New Roman" w:hAnsi="Times New Roman" w:cs="Times New Roman"/>
          <w:sz w:val="24"/>
          <w:szCs w:val="24"/>
          <w:lang w:bidi="en-US"/>
        </w:rPr>
        <w:t xml:space="preserve"> </w:t>
      </w:r>
      <w:r w:rsidRPr="00845DDC">
        <w:rPr>
          <w:rFonts w:ascii="Times New Roman" w:hAnsi="Times New Roman" w:cs="Times New Roman"/>
          <w:sz w:val="24"/>
          <w:szCs w:val="24"/>
        </w:rPr>
        <w:t xml:space="preserve">попросту проигнорировала все попытки. Фактически получилось следующее, после сложного для себя финансового периода, в ходе которого ответчик не был в состоянии платить взносы по займу истец поставил ответчика в кабальные условия, по котором почти вся сумма выплаченных Заемщиком денег ушла бы на пеню, и любые другие вновь поступающие выплаты направятся туда же.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Будучи человеком </w:t>
      </w:r>
      <w:r w:rsidR="00263EEA" w:rsidRPr="00845DDC">
        <w:rPr>
          <w:rFonts w:ascii="Times New Roman" w:hAnsi="Times New Roman" w:cs="Times New Roman"/>
          <w:sz w:val="24"/>
          <w:szCs w:val="24"/>
        </w:rPr>
        <w:t>добропорядочным и ответственным,</w:t>
      </w:r>
      <w:r w:rsidRPr="00845DDC">
        <w:rPr>
          <w:rFonts w:ascii="Times New Roman" w:hAnsi="Times New Roman" w:cs="Times New Roman"/>
          <w:sz w:val="24"/>
          <w:szCs w:val="24"/>
        </w:rPr>
        <w:t xml:space="preserve"> ответчик </w:t>
      </w:r>
      <w:r w:rsidR="00845DDC" w:rsidRPr="00845DDC">
        <w:rPr>
          <w:rFonts w:ascii="Times New Roman" w:hAnsi="Times New Roman" w:cs="Times New Roman"/>
          <w:sz w:val="24"/>
          <w:szCs w:val="24"/>
        </w:rPr>
        <w:t>никогда</w:t>
      </w:r>
      <w:r w:rsidRPr="00845DDC">
        <w:rPr>
          <w:rFonts w:ascii="Times New Roman" w:hAnsi="Times New Roman" w:cs="Times New Roman"/>
          <w:sz w:val="24"/>
          <w:szCs w:val="24"/>
        </w:rPr>
        <w:t xml:space="preserve"> не отказывался от исполнения своих долговых обязательств перед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и всегда был открыт к конструктивным диалогам. Однако самим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xml:space="preserve">», не было предпринято не какого конструктивного диалога для урегулирования </w:t>
      </w:r>
      <w:r w:rsidR="00263EEA" w:rsidRPr="00845DDC">
        <w:rPr>
          <w:rFonts w:ascii="Times New Roman" w:hAnsi="Times New Roman" w:cs="Times New Roman"/>
          <w:sz w:val="24"/>
          <w:szCs w:val="24"/>
        </w:rPr>
        <w:t>сложившейся ситуации</w:t>
      </w:r>
      <w:r w:rsidRPr="00845DDC">
        <w:rPr>
          <w:rFonts w:ascii="Times New Roman" w:hAnsi="Times New Roman" w:cs="Times New Roman"/>
          <w:sz w:val="24"/>
          <w:szCs w:val="24"/>
        </w:rPr>
        <w:t>.</w:t>
      </w:r>
    </w:p>
    <w:p w:rsidR="00BD4D6B" w:rsidRPr="00845DDC" w:rsidRDefault="00263EEA"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2010 году </w:t>
      </w:r>
      <w:r w:rsidR="00BD4D6B" w:rsidRPr="00845DDC">
        <w:rPr>
          <w:rFonts w:ascii="Times New Roman" w:hAnsi="Times New Roman" w:cs="Times New Roman"/>
          <w:sz w:val="24"/>
          <w:szCs w:val="24"/>
        </w:rPr>
        <w:t>при посещении</w:t>
      </w:r>
      <w:r w:rsidRPr="00845DDC">
        <w:rPr>
          <w:rFonts w:ascii="Times New Roman" w:hAnsi="Times New Roman" w:cs="Times New Roman"/>
          <w:sz w:val="24"/>
          <w:szCs w:val="24"/>
        </w:rPr>
        <w:t xml:space="preserve">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одним из сотрудников были достигнуты договоренности в том, что при оплате 2</w:t>
      </w:r>
      <w:r w:rsidR="00BD4D6B" w:rsidRPr="00845DDC">
        <w:rPr>
          <w:rFonts w:ascii="Times New Roman" w:hAnsi="Times New Roman" w:cs="Times New Roman"/>
          <w:sz w:val="24"/>
          <w:szCs w:val="24"/>
        </w:rPr>
        <w:t>4</w:t>
      </w:r>
      <w:r w:rsidRPr="00845DDC">
        <w:rPr>
          <w:rFonts w:ascii="Times New Roman" w:hAnsi="Times New Roman" w:cs="Times New Roman"/>
          <w:sz w:val="24"/>
          <w:szCs w:val="24"/>
        </w:rPr>
        <w:t xml:space="preserve">0 000 тенге Истец спишет пеню и остаток задолженности по займу соответственно закроют заем.  </w:t>
      </w:r>
      <w:r w:rsidR="00BD4D6B" w:rsidRPr="00845DDC">
        <w:rPr>
          <w:rFonts w:ascii="Times New Roman" w:hAnsi="Times New Roman" w:cs="Times New Roman"/>
          <w:sz w:val="24"/>
          <w:szCs w:val="24"/>
        </w:rPr>
        <w:t>Вышеуказанную</w:t>
      </w:r>
      <w:r w:rsidRPr="00845DDC">
        <w:rPr>
          <w:rFonts w:ascii="Times New Roman" w:hAnsi="Times New Roman" w:cs="Times New Roman"/>
          <w:sz w:val="24"/>
          <w:szCs w:val="24"/>
        </w:rPr>
        <w:t xml:space="preserve"> сумму мною полностью</w:t>
      </w:r>
      <w:r w:rsidR="00BD4D6B" w:rsidRPr="00845DDC">
        <w:rPr>
          <w:rFonts w:ascii="Times New Roman" w:hAnsi="Times New Roman" w:cs="Times New Roman"/>
          <w:sz w:val="24"/>
          <w:szCs w:val="24"/>
        </w:rPr>
        <w:t xml:space="preserve"> было</w:t>
      </w:r>
      <w:r w:rsidRPr="00845DDC">
        <w:rPr>
          <w:rFonts w:ascii="Times New Roman" w:hAnsi="Times New Roman" w:cs="Times New Roman"/>
          <w:sz w:val="24"/>
          <w:szCs w:val="24"/>
        </w:rPr>
        <w:t xml:space="preserve"> выпла</w:t>
      </w:r>
      <w:r w:rsidR="00BD4D6B" w:rsidRPr="00845DDC">
        <w:rPr>
          <w:rFonts w:ascii="Times New Roman" w:hAnsi="Times New Roman" w:cs="Times New Roman"/>
          <w:sz w:val="24"/>
          <w:szCs w:val="24"/>
        </w:rPr>
        <w:t>чено</w:t>
      </w:r>
      <w:r w:rsidRPr="00845DDC">
        <w:rPr>
          <w:rFonts w:ascii="Times New Roman" w:hAnsi="Times New Roman" w:cs="Times New Roman"/>
          <w:sz w:val="24"/>
          <w:szCs w:val="24"/>
        </w:rPr>
        <w:t xml:space="preserve"> по договоренности в течений четырех месяцев, и после при </w:t>
      </w:r>
      <w:r w:rsidR="00BD4D6B" w:rsidRPr="00845DDC">
        <w:rPr>
          <w:rFonts w:ascii="Times New Roman" w:hAnsi="Times New Roman" w:cs="Times New Roman"/>
          <w:sz w:val="24"/>
          <w:szCs w:val="24"/>
        </w:rPr>
        <w:t>посещения повторно Истца мне было доведено что, в ближайшее время долг будет аннулирован и убедил не переживать по данному обязательству, о чем свидетельствую квитанции об оплате.</w:t>
      </w:r>
    </w:p>
    <w:p w:rsidR="00263EEA" w:rsidRPr="00845DDC" w:rsidRDefault="00BD4D6B"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Однако в 2018 году узнаю о том, что долг не был аннулирован и подано исковое заявление по взысканию суммы задолженности.</w:t>
      </w:r>
      <w:r w:rsidR="00263EEA" w:rsidRPr="00845DDC">
        <w:rPr>
          <w:rFonts w:ascii="Times New Roman" w:hAnsi="Times New Roman" w:cs="Times New Roman"/>
          <w:sz w:val="24"/>
          <w:szCs w:val="24"/>
        </w:rPr>
        <w:t xml:space="preserve">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В соответствие с ч.3 ст. 365 ГК РК «Должник не считается просрочившим, пока обязательство не может быть исполнено вследствие просрочки кредитора».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В соответствие с ч.1 ст. 359 ГК РК.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DE57EC" w:rsidRPr="00845DDC" w:rsidRDefault="00DE57EC" w:rsidP="00845DDC">
      <w:pPr>
        <w:pStyle w:val="a4"/>
        <w:jc w:val="both"/>
        <w:rPr>
          <w:rFonts w:ascii="Times New Roman" w:hAnsi="Times New Roman" w:cs="Times New Roman"/>
          <w:sz w:val="24"/>
          <w:szCs w:val="24"/>
        </w:rPr>
      </w:pPr>
      <w:r w:rsidRPr="00845DDC">
        <w:rPr>
          <w:rFonts w:ascii="Times New Roman" w:hAnsi="Times New Roman" w:cs="Times New Roman"/>
          <w:sz w:val="24"/>
          <w:szCs w:val="24"/>
        </w:rPr>
        <w:lastRenderedPageBreak/>
        <w:t>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В статье «Юридической газеты» от 17 февраля 2011 года, написанной такими видными государственными деятелями как: М. </w:t>
      </w:r>
      <w:proofErr w:type="spellStart"/>
      <w:r w:rsidRPr="00845DDC">
        <w:rPr>
          <w:rFonts w:ascii="Times New Roman" w:hAnsi="Times New Roman" w:cs="Times New Roman"/>
          <w:sz w:val="24"/>
          <w:szCs w:val="24"/>
        </w:rPr>
        <w:t>Алимбеков</w:t>
      </w:r>
      <w:proofErr w:type="spellEnd"/>
      <w:r w:rsidRPr="00845DDC">
        <w:rPr>
          <w:rFonts w:ascii="Times New Roman" w:hAnsi="Times New Roman" w:cs="Times New Roman"/>
          <w:sz w:val="24"/>
          <w:szCs w:val="24"/>
        </w:rPr>
        <w:t xml:space="preserve">, бывши председатель Верховного Суда РК и Д. </w:t>
      </w:r>
      <w:proofErr w:type="spellStart"/>
      <w:r w:rsidRPr="00845DDC">
        <w:rPr>
          <w:rFonts w:ascii="Times New Roman" w:hAnsi="Times New Roman" w:cs="Times New Roman"/>
          <w:sz w:val="24"/>
          <w:szCs w:val="24"/>
        </w:rPr>
        <w:t>Тумабеков</w:t>
      </w:r>
      <w:proofErr w:type="spellEnd"/>
      <w:r w:rsidRPr="00845DDC">
        <w:rPr>
          <w:rFonts w:ascii="Times New Roman" w:hAnsi="Times New Roman" w:cs="Times New Roman"/>
          <w:sz w:val="24"/>
          <w:szCs w:val="24"/>
        </w:rPr>
        <w:t xml:space="preserve">. судья Верховного Суда РК, говорится о том, что - ЦИТАТА: « ... банки, </w:t>
      </w:r>
      <w:r w:rsidR="00BD4D6B" w:rsidRPr="00845DDC">
        <w:rPr>
          <w:rFonts w:ascii="Times New Roman" w:hAnsi="Times New Roman" w:cs="Times New Roman"/>
          <w:sz w:val="24"/>
          <w:szCs w:val="24"/>
        </w:rPr>
        <w:t>микрофинансовые</w:t>
      </w:r>
      <w:r w:rsidRPr="00845DDC">
        <w:rPr>
          <w:rFonts w:ascii="Times New Roman" w:hAnsi="Times New Roman" w:cs="Times New Roman"/>
          <w:sz w:val="24"/>
          <w:szCs w:val="24"/>
        </w:rPr>
        <w:t xml:space="preserve"> и выдающие займы организаций не предъявляют </w:t>
      </w:r>
      <w:r w:rsidRPr="00845DDC">
        <w:rPr>
          <w:rFonts w:ascii="Times New Roman" w:hAnsi="Times New Roman" w:cs="Times New Roman"/>
          <w:sz w:val="24"/>
          <w:szCs w:val="24"/>
          <w:u w:val="single"/>
        </w:rPr>
        <w:t>своевременно требования в суд</w:t>
      </w:r>
      <w:r w:rsidRPr="00845DDC">
        <w:rPr>
          <w:rFonts w:ascii="Times New Roman" w:hAnsi="Times New Roman" w:cs="Times New Roman"/>
          <w:sz w:val="24"/>
          <w:szCs w:val="24"/>
        </w:rPr>
        <w:t xml:space="preserve">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 взыскания на залоговое имущество, стоимость которого несоразмерна полученному займу».</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Считаем, что сотрудники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xml:space="preserve">», умышленно затягивали обращение в СУД, с целью ввергнуть </w:t>
      </w:r>
      <w:r w:rsidR="00BD4D6B" w:rsidRPr="00845DDC">
        <w:rPr>
          <w:rFonts w:ascii="Times New Roman" w:hAnsi="Times New Roman" w:cs="Times New Roman"/>
          <w:sz w:val="24"/>
          <w:szCs w:val="24"/>
        </w:rPr>
        <w:t>Заемщика в</w:t>
      </w:r>
      <w:r w:rsidRPr="00845DDC">
        <w:rPr>
          <w:rFonts w:ascii="Times New Roman" w:hAnsi="Times New Roman" w:cs="Times New Roman"/>
          <w:sz w:val="24"/>
          <w:szCs w:val="24"/>
        </w:rPr>
        <w:t xml:space="preserve"> более крупные долги.  </w:t>
      </w:r>
    </w:p>
    <w:p w:rsidR="00DE57EC" w:rsidRPr="00845DDC" w:rsidRDefault="00DE57EC" w:rsidP="00845DDC">
      <w:pPr>
        <w:pStyle w:val="a4"/>
        <w:jc w:val="both"/>
        <w:rPr>
          <w:rFonts w:ascii="Times New Roman" w:hAnsi="Times New Roman" w:cs="Times New Roman"/>
          <w:sz w:val="24"/>
          <w:szCs w:val="24"/>
        </w:rPr>
      </w:pPr>
      <w:r w:rsidRPr="00845DDC">
        <w:rPr>
          <w:rFonts w:ascii="Times New Roman" w:hAnsi="Times New Roman" w:cs="Times New Roman"/>
          <w:sz w:val="24"/>
          <w:szCs w:val="24"/>
        </w:rPr>
        <w:t xml:space="preserve">Таким образом Истец ссылается на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w:t>
      </w:r>
      <w:r w:rsidRPr="00845DDC">
        <w:rPr>
          <w:rStyle w:val="21"/>
          <w:rFonts w:eastAsiaTheme="minorHAnsi"/>
          <w:b w:val="0"/>
        </w:rPr>
        <w:t>обычаями</w:t>
      </w:r>
      <w:r w:rsidRPr="00845DDC">
        <w:rPr>
          <w:rStyle w:val="21"/>
          <w:rFonts w:eastAsiaTheme="minorHAnsi"/>
        </w:rPr>
        <w:t xml:space="preserve"> </w:t>
      </w:r>
      <w:r w:rsidRPr="00845DDC">
        <w:rPr>
          <w:rFonts w:ascii="Times New Roman" w:hAnsi="Times New Roman" w:cs="Times New Roman"/>
          <w:sz w:val="24"/>
          <w:szCs w:val="24"/>
        </w:rPr>
        <w:t>делового оборота или иными обычно предъявляемыми требованиями, хотя сам не исполняет обязательства в полном объеме и на условия договора, что наталкивает на сомнения о добросовестном исполнения обязательства. В подтверждение слов согласно ст. 728 п. 6. ГК РК.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 То есть согласно этого пункта ГК РК Истец должен был еще обратится в суд июнь 201</w:t>
      </w:r>
      <w:r w:rsidR="00BD4D6B" w:rsidRPr="00845DDC">
        <w:rPr>
          <w:rFonts w:ascii="Times New Roman" w:hAnsi="Times New Roman" w:cs="Times New Roman"/>
          <w:sz w:val="24"/>
          <w:szCs w:val="24"/>
        </w:rPr>
        <w:t>1</w:t>
      </w:r>
      <w:r w:rsidRPr="00845DDC">
        <w:rPr>
          <w:rFonts w:ascii="Times New Roman" w:hAnsi="Times New Roman" w:cs="Times New Roman"/>
          <w:sz w:val="24"/>
          <w:szCs w:val="24"/>
        </w:rPr>
        <w:t xml:space="preserve"> </w:t>
      </w:r>
      <w:proofErr w:type="gramStart"/>
      <w:r w:rsidRPr="00845DDC">
        <w:rPr>
          <w:rFonts w:ascii="Times New Roman" w:hAnsi="Times New Roman" w:cs="Times New Roman"/>
          <w:sz w:val="24"/>
          <w:szCs w:val="24"/>
        </w:rPr>
        <w:t>году</w:t>
      </w:r>
      <w:proofErr w:type="gramEnd"/>
      <w:r w:rsidRPr="00845DDC">
        <w:rPr>
          <w:rFonts w:ascii="Times New Roman" w:hAnsi="Times New Roman" w:cs="Times New Roman"/>
          <w:sz w:val="24"/>
          <w:szCs w:val="24"/>
        </w:rPr>
        <w:t xml:space="preserve"> а не как в  2017 года исходя из выше изложенного мы наблюдаем вину кредитора.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Согласно ст. 359 ГК РК Основания ответственности за нарушение обязательства.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Согласно п.3. ст. 366 ГК РК По денежному обязательству должник не обязан платить вознаграждение (интерес) за время просрочки кредитора.</w:t>
      </w:r>
    </w:p>
    <w:p w:rsidR="00DE57EC" w:rsidRPr="00845DDC" w:rsidRDefault="00DE57EC" w:rsidP="00845DDC">
      <w:pPr>
        <w:pStyle w:val="a4"/>
        <w:ind w:firstLine="708"/>
        <w:jc w:val="both"/>
        <w:rPr>
          <w:rFonts w:ascii="Times New Roman" w:hAnsi="Times New Roman" w:cs="Times New Roman"/>
          <w:sz w:val="24"/>
          <w:szCs w:val="24"/>
        </w:rPr>
      </w:pPr>
      <w:r w:rsidRPr="00845DDC">
        <w:rPr>
          <w:rStyle w:val="s1"/>
          <w:rFonts w:ascii="Times New Roman" w:hAnsi="Times New Roman" w:cs="Times New Roman"/>
          <w:sz w:val="24"/>
          <w:szCs w:val="24"/>
        </w:rPr>
        <w:t>Согласно статье 5.</w:t>
      </w:r>
      <w:r w:rsidRPr="00845DDC">
        <w:rPr>
          <w:rStyle w:val="apple-converted-space"/>
          <w:rFonts w:ascii="Times New Roman" w:hAnsi="Times New Roman" w:cs="Times New Roman"/>
          <w:sz w:val="24"/>
          <w:szCs w:val="24"/>
        </w:rPr>
        <w:t> </w:t>
      </w:r>
      <w:r w:rsidRPr="00845DDC">
        <w:rPr>
          <w:rFonts w:ascii="Times New Roman" w:hAnsi="Times New Roman" w:cs="Times New Roman"/>
          <w:sz w:val="24"/>
          <w:szCs w:val="24"/>
        </w:rPr>
        <w:t>Применение гражданского</w:t>
      </w:r>
      <w:r w:rsidRPr="00845DDC">
        <w:rPr>
          <w:rStyle w:val="apple-converted-space"/>
          <w:rFonts w:ascii="Times New Roman" w:hAnsi="Times New Roman" w:cs="Times New Roman"/>
          <w:sz w:val="24"/>
          <w:szCs w:val="24"/>
        </w:rPr>
        <w:t> </w:t>
      </w:r>
      <w:r w:rsidRPr="00845DDC">
        <w:rPr>
          <w:rStyle w:val="s0"/>
          <w:rFonts w:ascii="Times New Roman" w:hAnsi="Times New Roman" w:cs="Times New Roman"/>
          <w:sz w:val="24"/>
          <w:szCs w:val="24"/>
        </w:rPr>
        <w:t>законодательства по аналогии сказано В случаях, когда предусмотренные пунктами 1 и 2</w:t>
      </w:r>
      <w:r w:rsidRPr="00845DDC">
        <w:rPr>
          <w:rStyle w:val="apple-converted-space"/>
          <w:rFonts w:ascii="Times New Roman" w:hAnsi="Times New Roman" w:cs="Times New Roman"/>
          <w:sz w:val="24"/>
          <w:szCs w:val="24"/>
        </w:rPr>
        <w:t> </w:t>
      </w:r>
      <w:hyperlink r:id="rId8" w:tgtFrame="_parent" w:history="1">
        <w:r w:rsidRPr="00845DDC">
          <w:rPr>
            <w:rStyle w:val="j22"/>
            <w:rFonts w:ascii="Times New Roman" w:hAnsi="Times New Roman" w:cs="Times New Roman"/>
            <w:sz w:val="24"/>
            <w:szCs w:val="24"/>
          </w:rPr>
          <w:t>статьи 1</w:t>
        </w:r>
      </w:hyperlink>
      <w:r w:rsidRPr="00845DDC">
        <w:rPr>
          <w:rStyle w:val="apple-converted-space"/>
          <w:rFonts w:ascii="Times New Roman" w:hAnsi="Times New Roman" w:cs="Times New Roman"/>
          <w:sz w:val="24"/>
          <w:szCs w:val="24"/>
        </w:rPr>
        <w:t> </w:t>
      </w:r>
      <w:r w:rsidRPr="00845DDC">
        <w:rPr>
          <w:rStyle w:val="s0"/>
          <w:rFonts w:ascii="Times New Roman" w:hAnsi="Times New Roman" w:cs="Times New Roman"/>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845DDC">
        <w:rPr>
          <w:rStyle w:val="apple-converted-space"/>
          <w:rFonts w:ascii="Times New Roman" w:hAnsi="Times New Roman" w:cs="Times New Roman"/>
          <w:sz w:val="24"/>
          <w:szCs w:val="24"/>
        </w:rPr>
        <w:t> </w:t>
      </w:r>
      <w:r w:rsidRPr="00845DDC">
        <w:rPr>
          <w:rFonts w:ascii="Times New Roman" w:hAnsi="Times New Roman" w:cs="Times New Roman"/>
          <w:sz w:val="24"/>
          <w:szCs w:val="24"/>
        </w:rPr>
        <w:t xml:space="preserve">(аналогия закона). </w:t>
      </w:r>
      <w:r w:rsidRPr="00845DDC">
        <w:rPr>
          <w:rStyle w:val="s0"/>
          <w:rFonts w:ascii="Times New Roman" w:hAnsi="Times New Roman" w:cs="Times New Roman"/>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w:t>
      </w:r>
      <w:r w:rsidR="00BD4D6B" w:rsidRPr="00845DDC">
        <w:rPr>
          <w:rStyle w:val="s0"/>
          <w:rFonts w:ascii="Times New Roman" w:hAnsi="Times New Roman" w:cs="Times New Roman"/>
          <w:sz w:val="24"/>
          <w:szCs w:val="24"/>
        </w:rPr>
        <w:t xml:space="preserve">образом </w:t>
      </w:r>
      <w:r w:rsidR="00BD4D6B" w:rsidRPr="00845DDC">
        <w:rPr>
          <w:rFonts w:ascii="Times New Roman" w:hAnsi="Times New Roman" w:cs="Times New Roman"/>
          <w:sz w:val="24"/>
          <w:szCs w:val="24"/>
        </w:rPr>
        <w:t>статью</w:t>
      </w:r>
      <w:r w:rsidRPr="00845DDC">
        <w:rPr>
          <w:rFonts w:ascii="Times New Roman" w:hAnsi="Times New Roman" w:cs="Times New Roman"/>
          <w:sz w:val="24"/>
          <w:szCs w:val="24"/>
        </w:rPr>
        <w:t xml:space="preserve"> 36 Закона РК «О банках и банковской деятельности в Республике Казахстан» и</w:t>
      </w:r>
      <w:proofErr w:type="gramStart"/>
      <w:r w:rsidRPr="00845DDC">
        <w:rPr>
          <w:rFonts w:ascii="Times New Roman" w:hAnsi="Times New Roman" w:cs="Times New Roman"/>
          <w:sz w:val="24"/>
          <w:szCs w:val="24"/>
        </w:rPr>
        <w:t xml:space="preserve"> О</w:t>
      </w:r>
      <w:proofErr w:type="gramEnd"/>
      <w:r w:rsidRPr="00845DDC">
        <w:rPr>
          <w:rFonts w:ascii="Times New Roman" w:hAnsi="Times New Roman" w:cs="Times New Roman"/>
          <w:sz w:val="24"/>
          <w:szCs w:val="24"/>
        </w:rPr>
        <w:t xml:space="preserve">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845DDC">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845DDC">
        <w:rPr>
          <w:rFonts w:ascii="Times New Roman" w:hAnsi="Times New Roman" w:cs="Times New Roman"/>
          <w:b/>
          <w:sz w:val="24"/>
          <w:szCs w:val="24"/>
          <w:u w:val="single"/>
          <w:shd w:val="clear" w:color="auto" w:fill="FFFFFF"/>
        </w:rPr>
        <w:t>десяти</w:t>
      </w:r>
      <w:r w:rsidRPr="00845DDC">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Pr="00845DDC">
        <w:rPr>
          <w:rFonts w:ascii="Times New Roman" w:hAnsi="Times New Roman" w:cs="Times New Roman"/>
          <w:sz w:val="24"/>
          <w:szCs w:val="24"/>
        </w:rPr>
        <w:t>"</w:t>
      </w:r>
    </w:p>
    <w:p w:rsidR="00DE57EC" w:rsidRPr="00845DDC" w:rsidRDefault="00DE57EC" w:rsidP="00845DDC">
      <w:pPr>
        <w:pStyle w:val="a4"/>
        <w:ind w:firstLine="708"/>
        <w:jc w:val="both"/>
        <w:rPr>
          <w:rStyle w:val="21"/>
          <w:rFonts w:eastAsiaTheme="minorHAnsi"/>
        </w:rPr>
      </w:pPr>
      <w:r w:rsidRPr="00845DDC">
        <w:rPr>
          <w:rFonts w:ascii="Times New Roman" w:hAnsi="Times New Roman" w:cs="Times New Roman"/>
          <w:sz w:val="24"/>
          <w:szCs w:val="24"/>
        </w:rPr>
        <w:t>Также, в требовании о досрочном исполнении обязательств мы не согласны с указанными необоснованными суммами. Кроме того истец по истечении 40 дней уже имел право обратиться в суд с иском о взыскании суммы долга. Однако, несмотря на то, что между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xml:space="preserve">» и ответчиком велась как устная, так и письменная переписка, истец намеренно затянул срок для подачи иска в суд, тем самым искусственно завысив сумму </w:t>
      </w:r>
      <w:r w:rsidRPr="00845DDC">
        <w:rPr>
          <w:rFonts w:ascii="Times New Roman" w:hAnsi="Times New Roman" w:cs="Times New Roman"/>
          <w:sz w:val="24"/>
          <w:szCs w:val="24"/>
        </w:rPr>
        <w:lastRenderedPageBreak/>
        <w:t xml:space="preserve">причитающегося </w:t>
      </w:r>
      <w:r w:rsidRPr="00845DDC">
        <w:rPr>
          <w:rStyle w:val="21"/>
          <w:rFonts w:eastAsiaTheme="minorHAnsi"/>
          <w:b w:val="0"/>
        </w:rPr>
        <w:t>пени</w:t>
      </w:r>
      <w:r w:rsidR="00BD4D6B" w:rsidRPr="00845DDC">
        <w:rPr>
          <w:rStyle w:val="21"/>
          <w:rFonts w:eastAsiaTheme="minorHAnsi"/>
          <w:b w:val="0"/>
        </w:rPr>
        <w:t xml:space="preserve"> также требование Истца по взысканию суммы КВС в размере 1775 не согласны так как не понятны откуда эта сумма взято.</w:t>
      </w:r>
      <w:r w:rsidRPr="00845DDC">
        <w:rPr>
          <w:rStyle w:val="21"/>
          <w:rFonts w:eastAsiaTheme="minorHAnsi"/>
        </w:rPr>
        <w:t xml:space="preserve">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Согласно ст. 297 ГК РК если подлежащая уплате </w:t>
      </w:r>
      <w:r w:rsidRPr="00845DDC">
        <w:rPr>
          <w:rStyle w:val="21"/>
          <w:rFonts w:eastAsiaTheme="minorHAnsi"/>
        </w:rPr>
        <w:t xml:space="preserve">пени чрезмерно велика </w:t>
      </w:r>
      <w:r w:rsidRPr="00845DDC">
        <w:rPr>
          <w:rFonts w:ascii="Times New Roman" w:hAnsi="Times New Roman" w:cs="Times New Roman"/>
          <w:sz w:val="24"/>
          <w:szCs w:val="24"/>
        </w:rPr>
        <w:t xml:space="preserve">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rsidR="00BD4D6B"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Уважаемый Суд, согласно предоставленными материалами Истцом и Справки нами полученного с Первого кредитного бюро указанно в соответствии с договором факторинга </w:t>
      </w:r>
      <w:r w:rsidR="00BD4D6B" w:rsidRPr="00845DDC">
        <w:rPr>
          <w:rFonts w:ascii="Times New Roman" w:hAnsi="Times New Roman" w:cs="Times New Roman"/>
          <w:sz w:val="24"/>
          <w:szCs w:val="24"/>
        </w:rPr>
        <w:t xml:space="preserve"> </w:t>
      </w:r>
      <w:r w:rsidRPr="00845DDC">
        <w:rPr>
          <w:rFonts w:ascii="Times New Roman" w:hAnsi="Times New Roman" w:cs="Times New Roman"/>
          <w:sz w:val="24"/>
          <w:szCs w:val="24"/>
        </w:rPr>
        <w:t>права требования по данному договору банковского займа были уступлены ТОО «</w:t>
      </w:r>
      <w:proofErr w:type="spellStart"/>
      <w:r w:rsidRPr="00845DDC">
        <w:rPr>
          <w:rFonts w:ascii="Times New Roman" w:hAnsi="Times New Roman" w:cs="Times New Roman"/>
          <w:sz w:val="24"/>
          <w:szCs w:val="24"/>
        </w:rPr>
        <w:t>Spektr-Collect</w:t>
      </w:r>
      <w:proofErr w:type="spellEnd"/>
      <w:r w:rsidRPr="00845DDC">
        <w:rPr>
          <w:rFonts w:ascii="Times New Roman" w:hAnsi="Times New Roman" w:cs="Times New Roman"/>
          <w:sz w:val="24"/>
          <w:szCs w:val="24"/>
        </w:rPr>
        <w:t xml:space="preserve">», которое </w:t>
      </w:r>
      <w:proofErr w:type="gramStart"/>
      <w:r w:rsidRPr="00845DDC">
        <w:rPr>
          <w:rFonts w:ascii="Times New Roman" w:hAnsi="Times New Roman" w:cs="Times New Roman"/>
          <w:sz w:val="24"/>
          <w:szCs w:val="24"/>
        </w:rPr>
        <w:t>в последствии</w:t>
      </w:r>
      <w:proofErr w:type="gramEnd"/>
      <w:r w:rsidRPr="00845DDC">
        <w:rPr>
          <w:rFonts w:ascii="Times New Roman" w:hAnsi="Times New Roman" w:cs="Times New Roman"/>
          <w:sz w:val="24"/>
          <w:szCs w:val="24"/>
        </w:rPr>
        <w:t xml:space="preserve"> было переименовано в ТОО «СПЕКТР </w:t>
      </w:r>
      <w:proofErr w:type="spellStart"/>
      <w:r w:rsidRPr="00845DDC">
        <w:rPr>
          <w:rFonts w:ascii="Times New Roman" w:hAnsi="Times New Roman" w:cs="Times New Roman"/>
          <w:sz w:val="24"/>
          <w:szCs w:val="24"/>
        </w:rPr>
        <w:t>Финанс</w:t>
      </w:r>
      <w:proofErr w:type="spellEnd"/>
      <w:r w:rsidRPr="00845DDC">
        <w:rPr>
          <w:rFonts w:ascii="Times New Roman" w:hAnsi="Times New Roman" w:cs="Times New Roman"/>
          <w:sz w:val="24"/>
          <w:szCs w:val="24"/>
        </w:rPr>
        <w:t xml:space="preserve">», на основании дополнительного соглашения </w:t>
      </w:r>
      <w:r w:rsidR="00BD4D6B" w:rsidRPr="00845DDC">
        <w:rPr>
          <w:rFonts w:ascii="Times New Roman" w:hAnsi="Times New Roman" w:cs="Times New Roman"/>
          <w:sz w:val="24"/>
          <w:szCs w:val="24"/>
        </w:rPr>
        <w:t xml:space="preserve"> </w:t>
      </w:r>
      <w:r w:rsidRPr="00845DDC">
        <w:rPr>
          <w:rFonts w:ascii="Times New Roman" w:hAnsi="Times New Roman" w:cs="Times New Roman"/>
          <w:sz w:val="24"/>
          <w:szCs w:val="24"/>
        </w:rPr>
        <w:t xml:space="preserve">от 26.09.2011 года. </w:t>
      </w:r>
    </w:p>
    <w:p w:rsidR="00DE57EC" w:rsidRPr="00845DDC" w:rsidRDefault="00DE57EC" w:rsidP="00845DDC">
      <w:pPr>
        <w:pStyle w:val="a4"/>
        <w:ind w:firstLine="708"/>
        <w:jc w:val="both"/>
        <w:rPr>
          <w:rFonts w:ascii="Times New Roman" w:eastAsia="Times New Roman" w:hAnsi="Times New Roman" w:cs="Times New Roman"/>
          <w:sz w:val="24"/>
          <w:szCs w:val="24"/>
        </w:rPr>
      </w:pPr>
      <w:r w:rsidRPr="00845DDC">
        <w:rPr>
          <w:rFonts w:ascii="Times New Roman" w:hAnsi="Times New Roman" w:cs="Times New Roman"/>
          <w:sz w:val="24"/>
          <w:szCs w:val="24"/>
        </w:rPr>
        <w:t xml:space="preserve">24.10.2011 года ТОО «СПЕКТР </w:t>
      </w:r>
      <w:proofErr w:type="spellStart"/>
      <w:r w:rsidRPr="00845DDC">
        <w:rPr>
          <w:rFonts w:ascii="Times New Roman" w:hAnsi="Times New Roman" w:cs="Times New Roman"/>
          <w:sz w:val="24"/>
          <w:szCs w:val="24"/>
        </w:rPr>
        <w:t>Финанс</w:t>
      </w:r>
      <w:proofErr w:type="spellEnd"/>
      <w:r w:rsidRPr="00845DDC">
        <w:rPr>
          <w:rFonts w:ascii="Times New Roman" w:hAnsi="Times New Roman" w:cs="Times New Roman"/>
          <w:sz w:val="24"/>
          <w:szCs w:val="24"/>
        </w:rPr>
        <w:t>» по договору уступки прав требования при секьюритизации уступило право требование по договору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 xml:space="preserve">» учитывая дату уступки право требования от 24.10.2011 года и дату подачи Иска в суд прошло боле 3-лет и считаем Истцом  был пропущен общи срок исковой давности </w:t>
      </w:r>
      <w:r w:rsidRPr="00845DDC">
        <w:rPr>
          <w:rFonts w:ascii="Times New Roman" w:hAnsi="Times New Roman" w:cs="Times New Roman"/>
          <w:b/>
          <w:bCs/>
          <w:sz w:val="24"/>
          <w:szCs w:val="24"/>
        </w:rPr>
        <w:t xml:space="preserve"> </w:t>
      </w:r>
      <w:r w:rsidRPr="00845DDC">
        <w:rPr>
          <w:rFonts w:ascii="Times New Roman" w:eastAsia="Times New Roman" w:hAnsi="Times New Roman" w:cs="Times New Roman"/>
          <w:sz w:val="24"/>
          <w:szCs w:val="24"/>
        </w:rPr>
        <w:t xml:space="preserve">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w:t>
      </w:r>
      <w:r w:rsidRPr="00845DDC">
        <w:rPr>
          <w:rFonts w:ascii="Times New Roman" w:hAnsi="Times New Roman" w:cs="Times New Roman"/>
          <w:sz w:val="24"/>
          <w:szCs w:val="24"/>
        </w:rPr>
        <w:t xml:space="preserve"> предусмотренной и с</w:t>
      </w:r>
      <w:r w:rsidRPr="00845DDC">
        <w:rPr>
          <w:rFonts w:ascii="Times New Roman" w:eastAsia="Times New Roman" w:hAnsi="Times New Roman" w:cs="Times New Roman"/>
          <w:sz w:val="24"/>
          <w:szCs w:val="24"/>
        </w:rPr>
        <w:t>роки исковой давности и порядок их исчисления предусматриваются законом и не могут быть изменены соглашением сторон</w:t>
      </w:r>
      <w:r w:rsidRPr="00845DDC">
        <w:rPr>
          <w:rFonts w:ascii="Times New Roman" w:hAnsi="Times New Roman" w:cs="Times New Roman"/>
          <w:sz w:val="24"/>
          <w:szCs w:val="24"/>
        </w:rPr>
        <w:t xml:space="preserve"> согласно </w:t>
      </w:r>
      <w:r w:rsidRPr="00845DDC">
        <w:rPr>
          <w:rFonts w:ascii="Times New Roman" w:hAnsi="Times New Roman" w:cs="Times New Roman"/>
          <w:b/>
          <w:bCs/>
          <w:sz w:val="24"/>
          <w:szCs w:val="24"/>
        </w:rPr>
        <w:t>ст. 177 ГК РК.</w:t>
      </w:r>
      <w:r w:rsidRPr="00845DDC">
        <w:rPr>
          <w:rFonts w:ascii="Times New Roman" w:eastAsia="Times New Roman" w:hAnsi="Times New Roman" w:cs="Times New Roman"/>
          <w:sz w:val="24"/>
          <w:szCs w:val="24"/>
        </w:rPr>
        <w:t xml:space="preserve"> </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 xml:space="preserve">Предусмотренной </w:t>
      </w:r>
      <w:r w:rsidRPr="00845DDC">
        <w:rPr>
          <w:rFonts w:ascii="Times New Roman" w:hAnsi="Times New Roman" w:cs="Times New Roman"/>
          <w:b/>
          <w:bCs/>
          <w:sz w:val="24"/>
          <w:szCs w:val="24"/>
        </w:rPr>
        <w:t>Статьи 178.</w:t>
      </w:r>
      <w:r w:rsidRPr="00845DDC">
        <w:rPr>
          <w:rFonts w:ascii="Times New Roman" w:hAnsi="Times New Roman" w:cs="Times New Roman"/>
          <w:sz w:val="24"/>
          <w:szCs w:val="24"/>
        </w:rPr>
        <w:t xml:space="preserve">  ГК РК, п. </w:t>
      </w:r>
      <w:r w:rsidRPr="00845DDC">
        <w:rPr>
          <w:rFonts w:ascii="Times New Roman" w:eastAsia="Times New Roman" w:hAnsi="Times New Roman" w:cs="Times New Roman"/>
          <w:sz w:val="24"/>
          <w:szCs w:val="24"/>
        </w:rPr>
        <w:t>1.</w:t>
      </w:r>
      <w:r w:rsidRPr="00845DDC">
        <w:rPr>
          <w:rFonts w:ascii="Times New Roman" w:hAnsi="Times New Roman" w:cs="Times New Roman"/>
          <w:sz w:val="24"/>
          <w:szCs w:val="24"/>
        </w:rPr>
        <w:t xml:space="preserve"> Указанно</w:t>
      </w:r>
      <w:r w:rsidRPr="00845DDC">
        <w:rPr>
          <w:rFonts w:ascii="Times New Roman" w:eastAsia="Times New Roman" w:hAnsi="Times New Roman" w:cs="Times New Roman"/>
          <w:sz w:val="24"/>
          <w:szCs w:val="24"/>
        </w:rPr>
        <w:t xml:space="preserve"> Общий срок исковой давности устанавливается </w:t>
      </w:r>
      <w:r w:rsidRPr="00845DDC">
        <w:rPr>
          <w:rFonts w:ascii="Times New Roman" w:eastAsia="Times New Roman" w:hAnsi="Times New Roman" w:cs="Times New Roman"/>
          <w:sz w:val="24"/>
          <w:szCs w:val="24"/>
          <w:u w:val="single"/>
        </w:rPr>
        <w:t>в три года</w:t>
      </w:r>
      <w:r w:rsidRPr="00845DDC">
        <w:rPr>
          <w:rFonts w:ascii="Times New Roman" w:eastAsia="Times New Roman" w:hAnsi="Times New Roman" w:cs="Times New Roman"/>
          <w:sz w:val="24"/>
          <w:szCs w:val="24"/>
        </w:rPr>
        <w:t xml:space="preserve">. </w:t>
      </w:r>
    </w:p>
    <w:p w:rsidR="00DE57EC" w:rsidRPr="00845DDC" w:rsidRDefault="00DE57EC" w:rsidP="00845DDC">
      <w:pPr>
        <w:pStyle w:val="a4"/>
        <w:ind w:firstLine="708"/>
        <w:jc w:val="both"/>
        <w:rPr>
          <w:rFonts w:ascii="Times New Roman" w:eastAsia="Times New Roman" w:hAnsi="Times New Roman" w:cs="Times New Roman"/>
          <w:sz w:val="24"/>
          <w:szCs w:val="24"/>
        </w:rPr>
      </w:pPr>
      <w:r w:rsidRPr="00845DDC">
        <w:rPr>
          <w:rFonts w:ascii="Times New Roman" w:eastAsia="Times New Roman" w:hAnsi="Times New Roman" w:cs="Times New Roman"/>
          <w:b/>
          <w:bCs/>
          <w:sz w:val="24"/>
          <w:szCs w:val="24"/>
        </w:rPr>
        <w:t>Также согласно ст. 179.</w:t>
      </w:r>
      <w:r w:rsidRPr="00845DDC">
        <w:rPr>
          <w:rFonts w:ascii="Times New Roman" w:eastAsia="Times New Roman" w:hAnsi="Times New Roman" w:cs="Times New Roman"/>
          <w:sz w:val="24"/>
          <w:szCs w:val="24"/>
        </w:rPr>
        <w:t>  Требование о защите нарушенного права принимается к рассмотрению судом независимо от истечения срока исковой давности</w:t>
      </w:r>
      <w:bookmarkStart w:id="0" w:name="SUB1790200"/>
      <w:bookmarkEnd w:id="0"/>
      <w:r w:rsidRPr="00845DDC">
        <w:rPr>
          <w:rFonts w:ascii="Times New Roman" w:eastAsia="Times New Roman" w:hAnsi="Times New Roman" w:cs="Times New Roman"/>
          <w:sz w:val="24"/>
          <w:szCs w:val="24"/>
        </w:rPr>
        <w:t xml:space="preserve">, и Исковая давность применяется судом только по заявлению стороны в споре, сделанному до вынесения судом решения. </w:t>
      </w:r>
      <w:bookmarkStart w:id="1" w:name="SUB1790300"/>
      <w:bookmarkEnd w:id="1"/>
      <w:r w:rsidRPr="00845DDC">
        <w:rPr>
          <w:rFonts w:ascii="Times New Roman" w:eastAsia="Times New Roman" w:hAnsi="Times New Roman" w:cs="Times New Roman"/>
          <w:sz w:val="24"/>
          <w:szCs w:val="24"/>
        </w:rPr>
        <w:t>Истечение срока исковой давности до предъявления иска является основанием к вынесению судом решения об отказе в иске.</w:t>
      </w:r>
    </w:p>
    <w:p w:rsidR="00DE57EC" w:rsidRPr="00845DDC" w:rsidRDefault="00DE57EC" w:rsidP="00845DDC">
      <w:pPr>
        <w:pStyle w:val="a4"/>
        <w:jc w:val="both"/>
        <w:rPr>
          <w:rFonts w:ascii="Times New Roman" w:hAnsi="Times New Roman" w:cs="Times New Roman"/>
          <w:sz w:val="24"/>
          <w:szCs w:val="24"/>
        </w:rPr>
      </w:pPr>
      <w:r w:rsidRPr="00845DDC">
        <w:rPr>
          <w:rFonts w:ascii="Times New Roman" w:hAnsi="Times New Roman" w:cs="Times New Roman"/>
          <w:sz w:val="24"/>
          <w:szCs w:val="24"/>
        </w:rPr>
        <w:t xml:space="preserve"> </w:t>
      </w:r>
      <w:r w:rsidRPr="00845DDC">
        <w:rPr>
          <w:rFonts w:ascii="Times New Roman" w:hAnsi="Times New Roman" w:cs="Times New Roman"/>
          <w:sz w:val="24"/>
          <w:szCs w:val="24"/>
        </w:rPr>
        <w:tab/>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Исходя из изложенного полагаем, что исчисление суммы задолженности Ответчика должно быть произведено в соответствии с принципами добросовестности, разумности и справедливости, следовательно, необходимо учитывать все выше указные обстоятельства.</w:t>
      </w:r>
    </w:p>
    <w:p w:rsidR="00DE57EC" w:rsidRPr="00845DDC" w:rsidRDefault="00DE57EC" w:rsidP="00845DDC">
      <w:pPr>
        <w:pStyle w:val="a4"/>
        <w:ind w:firstLine="708"/>
        <w:jc w:val="both"/>
        <w:rPr>
          <w:rFonts w:ascii="Times New Roman" w:hAnsi="Times New Roman" w:cs="Times New Roman"/>
          <w:sz w:val="24"/>
          <w:szCs w:val="24"/>
        </w:rPr>
      </w:pPr>
      <w:r w:rsidRPr="00845DDC">
        <w:rPr>
          <w:rFonts w:ascii="Times New Roman" w:hAnsi="Times New Roman" w:cs="Times New Roman"/>
          <w:sz w:val="24"/>
          <w:szCs w:val="24"/>
        </w:rPr>
        <w:t>На основании изложенного прошу Суд учесть тяжелое материальное положение ответчика и беспричинное бездействие ТОО «Специальная финансовая компания «</w:t>
      </w:r>
      <w:proofErr w:type="spellStart"/>
      <w:r w:rsidRPr="00845DDC">
        <w:rPr>
          <w:rFonts w:ascii="Times New Roman" w:hAnsi="Times New Roman" w:cs="Times New Roman"/>
          <w:sz w:val="24"/>
          <w:szCs w:val="24"/>
        </w:rPr>
        <w:t>Financе</w:t>
      </w:r>
      <w:proofErr w:type="spellEnd"/>
      <w:r w:rsidRPr="00845DDC">
        <w:rPr>
          <w:rFonts w:ascii="Times New Roman" w:hAnsi="Times New Roman" w:cs="Times New Roman"/>
          <w:sz w:val="24"/>
          <w:szCs w:val="24"/>
        </w:rPr>
        <w:t>»</w:t>
      </w:r>
      <w:r w:rsidRPr="00845DDC">
        <w:rPr>
          <w:rFonts w:ascii="Times New Roman" w:hAnsi="Times New Roman" w:cs="Times New Roman"/>
          <w:sz w:val="24"/>
          <w:szCs w:val="24"/>
          <w:lang w:bidi="en-US"/>
        </w:rPr>
        <w:t xml:space="preserve"> </w:t>
      </w:r>
      <w:r w:rsidRPr="00845DDC">
        <w:rPr>
          <w:rFonts w:ascii="Times New Roman" w:hAnsi="Times New Roman" w:cs="Times New Roman"/>
          <w:sz w:val="24"/>
          <w:szCs w:val="24"/>
        </w:rPr>
        <w:t>в течение длительного времени, что привело к чрезмерному росту пени, и вынести решение в соответствии с принципами добросовестности, разумности и справедливости.</w:t>
      </w:r>
    </w:p>
    <w:p w:rsidR="00DE57EC" w:rsidRPr="00845DDC" w:rsidRDefault="00DE57EC" w:rsidP="00845DDC">
      <w:pPr>
        <w:pStyle w:val="a4"/>
        <w:jc w:val="both"/>
        <w:rPr>
          <w:rFonts w:ascii="Times New Roman" w:hAnsi="Times New Roman" w:cs="Times New Roman"/>
          <w:sz w:val="24"/>
          <w:szCs w:val="24"/>
        </w:rPr>
      </w:pPr>
    </w:p>
    <w:p w:rsidR="00DE57EC" w:rsidRPr="00845DDC" w:rsidRDefault="00DE57EC" w:rsidP="00AB6912">
      <w:pPr>
        <w:pStyle w:val="a4"/>
        <w:jc w:val="center"/>
        <w:rPr>
          <w:rFonts w:ascii="Times New Roman" w:hAnsi="Times New Roman" w:cs="Times New Roman"/>
          <w:b/>
          <w:sz w:val="24"/>
          <w:szCs w:val="24"/>
        </w:rPr>
      </w:pPr>
      <w:r w:rsidRPr="00845DDC">
        <w:rPr>
          <w:rFonts w:ascii="Times New Roman" w:hAnsi="Times New Roman" w:cs="Times New Roman"/>
          <w:b/>
          <w:sz w:val="24"/>
          <w:szCs w:val="24"/>
        </w:rPr>
        <w:t>ПРОШУ СУД:</w:t>
      </w:r>
    </w:p>
    <w:p w:rsidR="00DE57EC" w:rsidRPr="00845DDC" w:rsidRDefault="00DE57EC" w:rsidP="00845DDC">
      <w:pPr>
        <w:pStyle w:val="a4"/>
        <w:jc w:val="both"/>
        <w:rPr>
          <w:rFonts w:ascii="Times New Roman" w:hAnsi="Times New Roman" w:cs="Times New Roman"/>
          <w:sz w:val="24"/>
          <w:szCs w:val="24"/>
        </w:rPr>
      </w:pPr>
    </w:p>
    <w:p w:rsidR="00482E6F" w:rsidRPr="00845DDC" w:rsidRDefault="00DE57EC" w:rsidP="00845DDC">
      <w:pPr>
        <w:pStyle w:val="a4"/>
        <w:numPr>
          <w:ilvl w:val="0"/>
          <w:numId w:val="5"/>
        </w:numPr>
        <w:jc w:val="both"/>
        <w:rPr>
          <w:rFonts w:ascii="Times New Roman" w:hAnsi="Times New Roman" w:cs="Times New Roman"/>
          <w:b/>
          <w:sz w:val="24"/>
          <w:szCs w:val="24"/>
        </w:rPr>
      </w:pPr>
      <w:r w:rsidRPr="00845DDC">
        <w:rPr>
          <w:rFonts w:ascii="Times New Roman" w:hAnsi="Times New Roman" w:cs="Times New Roman"/>
          <w:sz w:val="24"/>
          <w:szCs w:val="24"/>
        </w:rPr>
        <w:t>В удовлетворении Исковых требовании ТОО «Специальная финансовая компания «</w:t>
      </w:r>
      <w:proofErr w:type="spellStart"/>
      <w:r w:rsidRPr="00845DDC">
        <w:rPr>
          <w:rFonts w:ascii="Times New Roman" w:hAnsi="Times New Roman" w:cs="Times New Roman"/>
          <w:sz w:val="24"/>
          <w:szCs w:val="24"/>
        </w:rPr>
        <w:t>Finance</w:t>
      </w:r>
      <w:proofErr w:type="spellEnd"/>
      <w:r w:rsidRPr="00845DDC">
        <w:rPr>
          <w:rFonts w:ascii="Times New Roman" w:hAnsi="Times New Roman" w:cs="Times New Roman"/>
          <w:sz w:val="24"/>
          <w:szCs w:val="24"/>
        </w:rPr>
        <w:t xml:space="preserve">» к </w:t>
      </w:r>
      <w:r w:rsidR="00AB6912">
        <w:rPr>
          <w:rFonts w:ascii="Times New Roman" w:hAnsi="Times New Roman" w:cs="Times New Roman"/>
          <w:color w:val="000000"/>
          <w:sz w:val="24"/>
          <w:szCs w:val="24"/>
          <w:lang w:bidi="ru-RU"/>
        </w:rPr>
        <w:t>гр.  ……………….</w:t>
      </w:r>
      <w:r w:rsidR="00482E6F" w:rsidRPr="00845DDC">
        <w:rPr>
          <w:rFonts w:ascii="Times New Roman" w:hAnsi="Times New Roman" w:cs="Times New Roman"/>
          <w:sz w:val="24"/>
          <w:szCs w:val="24"/>
        </w:rPr>
        <w:t xml:space="preserve"> о взыскании задолженности -</w:t>
      </w:r>
      <w:r w:rsidR="00482E6F" w:rsidRPr="00845DDC">
        <w:rPr>
          <w:rFonts w:ascii="Times New Roman" w:hAnsi="Times New Roman" w:cs="Times New Roman"/>
          <w:b/>
          <w:sz w:val="24"/>
          <w:szCs w:val="24"/>
        </w:rPr>
        <w:t xml:space="preserve"> отказать.</w:t>
      </w:r>
    </w:p>
    <w:p w:rsidR="00DE57EC" w:rsidRPr="00845DDC" w:rsidRDefault="00DE57EC" w:rsidP="00845DDC">
      <w:pPr>
        <w:pStyle w:val="a4"/>
        <w:ind w:left="720"/>
        <w:jc w:val="both"/>
        <w:rPr>
          <w:rFonts w:ascii="Times New Roman" w:hAnsi="Times New Roman" w:cs="Times New Roman"/>
          <w:sz w:val="24"/>
          <w:szCs w:val="24"/>
        </w:rPr>
      </w:pPr>
    </w:p>
    <w:p w:rsidR="00DE57EC" w:rsidRPr="00845DDC" w:rsidRDefault="00DE57EC" w:rsidP="00845DDC">
      <w:pPr>
        <w:pStyle w:val="a4"/>
        <w:jc w:val="both"/>
        <w:rPr>
          <w:rFonts w:ascii="Times New Roman" w:hAnsi="Times New Roman" w:cs="Times New Roman"/>
          <w:sz w:val="24"/>
          <w:szCs w:val="24"/>
        </w:rPr>
      </w:pPr>
    </w:p>
    <w:p w:rsidR="00482E6F" w:rsidRPr="00845DDC" w:rsidRDefault="00482E6F" w:rsidP="00845DDC">
      <w:pPr>
        <w:pStyle w:val="a4"/>
        <w:jc w:val="both"/>
        <w:rPr>
          <w:rFonts w:ascii="Times New Roman" w:hAnsi="Times New Roman" w:cs="Times New Roman"/>
          <w:b/>
          <w:sz w:val="24"/>
          <w:szCs w:val="24"/>
          <w:lang w:val="kk-KZ"/>
        </w:rPr>
      </w:pPr>
      <w:r w:rsidRPr="00845DDC">
        <w:rPr>
          <w:rFonts w:ascii="Times New Roman" w:hAnsi="Times New Roman" w:cs="Times New Roman"/>
          <w:b/>
          <w:sz w:val="24"/>
          <w:szCs w:val="24"/>
          <w:lang w:val="kk-KZ"/>
        </w:rPr>
        <w:t>С уважением,</w:t>
      </w:r>
    </w:p>
    <w:p w:rsidR="00482E6F" w:rsidRPr="00845DDC" w:rsidRDefault="00482E6F" w:rsidP="00845DDC">
      <w:pPr>
        <w:pStyle w:val="a4"/>
        <w:jc w:val="both"/>
        <w:rPr>
          <w:rFonts w:ascii="Times New Roman" w:hAnsi="Times New Roman" w:cs="Times New Roman"/>
          <w:b/>
          <w:sz w:val="24"/>
          <w:szCs w:val="24"/>
          <w:lang w:val="kk-KZ"/>
        </w:rPr>
      </w:pPr>
    </w:p>
    <w:p w:rsidR="00482E6F" w:rsidRPr="00845DDC" w:rsidRDefault="00482E6F" w:rsidP="00845DDC">
      <w:pPr>
        <w:pStyle w:val="a4"/>
        <w:jc w:val="both"/>
        <w:rPr>
          <w:rFonts w:ascii="Times New Roman" w:hAnsi="Times New Roman" w:cs="Times New Roman"/>
          <w:b/>
          <w:sz w:val="24"/>
          <w:szCs w:val="24"/>
          <w:lang w:val="kk-KZ"/>
        </w:rPr>
      </w:pPr>
      <w:r w:rsidRPr="00845DDC">
        <w:rPr>
          <w:rFonts w:ascii="Times New Roman" w:hAnsi="Times New Roman" w:cs="Times New Roman"/>
          <w:b/>
          <w:sz w:val="24"/>
          <w:szCs w:val="24"/>
          <w:lang w:val="kk-KZ"/>
        </w:rPr>
        <w:t xml:space="preserve"> </w:t>
      </w:r>
    </w:p>
    <w:p w:rsidR="00482E6F" w:rsidRPr="00845DDC" w:rsidRDefault="00482E6F" w:rsidP="00845DDC">
      <w:pPr>
        <w:pStyle w:val="a4"/>
        <w:ind w:left="2832" w:firstLine="708"/>
        <w:jc w:val="both"/>
        <w:rPr>
          <w:rFonts w:ascii="Times New Roman" w:hAnsi="Times New Roman" w:cs="Times New Roman"/>
          <w:b/>
          <w:sz w:val="24"/>
          <w:szCs w:val="24"/>
        </w:rPr>
      </w:pPr>
      <w:r w:rsidRPr="00845DDC">
        <w:rPr>
          <w:rFonts w:ascii="Times New Roman" w:hAnsi="Times New Roman" w:cs="Times New Roman"/>
          <w:b/>
          <w:sz w:val="24"/>
          <w:szCs w:val="24"/>
        </w:rPr>
        <w:t>________________/</w:t>
      </w:r>
      <w:r w:rsidR="00AB6912">
        <w:rPr>
          <w:rFonts w:ascii="Times New Roman" w:hAnsi="Times New Roman" w:cs="Times New Roman"/>
          <w:b/>
          <w:color w:val="000000"/>
          <w:sz w:val="24"/>
          <w:szCs w:val="24"/>
          <w:lang w:bidi="ru-RU"/>
        </w:rPr>
        <w:t>………………..</w:t>
      </w:r>
    </w:p>
    <w:p w:rsidR="00482E6F" w:rsidRDefault="00482E6F" w:rsidP="00482E6F">
      <w:pPr>
        <w:pStyle w:val="a4"/>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DE57EC" w:rsidRPr="00D350AE" w:rsidRDefault="00482E6F" w:rsidP="00164EAB">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"___"___________2018 г.</w:t>
      </w:r>
      <w:bookmarkStart w:id="2" w:name="_GoBack"/>
      <w:bookmarkEnd w:id="2"/>
    </w:p>
    <w:p w:rsidR="00DE57EC" w:rsidRDefault="00DE57EC" w:rsidP="00A67915">
      <w:pPr>
        <w:spacing w:after="0" w:line="240" w:lineRule="auto"/>
        <w:ind w:left="4253"/>
        <w:rPr>
          <w:rFonts w:ascii="Times New Roman" w:hAnsi="Times New Roman" w:cs="Times New Roman"/>
          <w:b/>
          <w:sz w:val="24"/>
          <w:szCs w:val="24"/>
        </w:rPr>
      </w:pPr>
    </w:p>
    <w:sectPr w:rsidR="00DE57EC" w:rsidSect="009C2CD3">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A0135"/>
    <w:multiLevelType w:val="hybridMultilevel"/>
    <w:tmpl w:val="821CE822"/>
    <w:lvl w:ilvl="0" w:tplc="04190003">
      <w:start w:val="1"/>
      <w:numFmt w:val="bullet"/>
      <w:lvlText w:val="o"/>
      <w:lvlJc w:val="left"/>
      <w:pPr>
        <w:ind w:left="1140" w:hanging="360"/>
      </w:pPr>
      <w:rPr>
        <w:rFonts w:ascii="Courier New" w:hAnsi="Courier New" w:cs="Courier New"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27551A41"/>
    <w:multiLevelType w:val="hybridMultilevel"/>
    <w:tmpl w:val="BF443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E2688C"/>
    <w:multiLevelType w:val="hybridMultilevel"/>
    <w:tmpl w:val="F4BA3B56"/>
    <w:lvl w:ilvl="0" w:tplc="EF7E3E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9F94159"/>
    <w:multiLevelType w:val="hybridMultilevel"/>
    <w:tmpl w:val="5A5AAA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9C2CD3"/>
    <w:rsid w:val="0008628C"/>
    <w:rsid w:val="000E6A82"/>
    <w:rsid w:val="000F7B15"/>
    <w:rsid w:val="0010481F"/>
    <w:rsid w:val="00164EAB"/>
    <w:rsid w:val="001B3E4E"/>
    <w:rsid w:val="001C4EA8"/>
    <w:rsid w:val="00210AB5"/>
    <w:rsid w:val="00263EEA"/>
    <w:rsid w:val="0039285D"/>
    <w:rsid w:val="00397075"/>
    <w:rsid w:val="003D4BC6"/>
    <w:rsid w:val="00415EEE"/>
    <w:rsid w:val="00431423"/>
    <w:rsid w:val="0046022A"/>
    <w:rsid w:val="00482E6F"/>
    <w:rsid w:val="004834AE"/>
    <w:rsid w:val="004C2387"/>
    <w:rsid w:val="004D783B"/>
    <w:rsid w:val="00512C27"/>
    <w:rsid w:val="00591971"/>
    <w:rsid w:val="005B6EF9"/>
    <w:rsid w:val="005F3B7B"/>
    <w:rsid w:val="00687677"/>
    <w:rsid w:val="006C4A2A"/>
    <w:rsid w:val="006D6054"/>
    <w:rsid w:val="006E593F"/>
    <w:rsid w:val="006F71F5"/>
    <w:rsid w:val="00717AE5"/>
    <w:rsid w:val="007906B6"/>
    <w:rsid w:val="007B3EC8"/>
    <w:rsid w:val="0081568F"/>
    <w:rsid w:val="00826EB3"/>
    <w:rsid w:val="00845DDC"/>
    <w:rsid w:val="008F488D"/>
    <w:rsid w:val="00963399"/>
    <w:rsid w:val="00963ABF"/>
    <w:rsid w:val="009808E3"/>
    <w:rsid w:val="009C2CD3"/>
    <w:rsid w:val="00A67915"/>
    <w:rsid w:val="00A7780C"/>
    <w:rsid w:val="00AB6912"/>
    <w:rsid w:val="00AC2C5A"/>
    <w:rsid w:val="00AD7E5F"/>
    <w:rsid w:val="00B3493A"/>
    <w:rsid w:val="00B5062A"/>
    <w:rsid w:val="00BC52BC"/>
    <w:rsid w:val="00BD2E36"/>
    <w:rsid w:val="00BD4D6B"/>
    <w:rsid w:val="00C531E7"/>
    <w:rsid w:val="00D3019C"/>
    <w:rsid w:val="00DE0D2A"/>
    <w:rsid w:val="00DE57EC"/>
    <w:rsid w:val="00E629DA"/>
    <w:rsid w:val="00E74BAF"/>
    <w:rsid w:val="00ED5840"/>
    <w:rsid w:val="00EE7CE1"/>
    <w:rsid w:val="00F31F22"/>
    <w:rsid w:val="00F426F2"/>
    <w:rsid w:val="00F43B60"/>
    <w:rsid w:val="00F75ED4"/>
    <w:rsid w:val="00F8673C"/>
    <w:rsid w:val="00F91500"/>
    <w:rsid w:val="00F94A22"/>
    <w:rsid w:val="00FA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CD3"/>
  </w:style>
  <w:style w:type="paragraph" w:styleId="2">
    <w:name w:val="heading 2"/>
    <w:basedOn w:val="a"/>
    <w:link w:val="20"/>
    <w:uiPriority w:val="9"/>
    <w:qFormat/>
    <w:rsid w:val="00E629DA"/>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w:rsid w:val="009C2CD3"/>
    <w:pPr>
      <w:spacing w:after="0" w:line="240" w:lineRule="auto"/>
    </w:pPr>
    <w:rPr>
      <w:rFonts w:ascii="Helvetica" w:eastAsia="ヒラギノ角ゴ Pro W3" w:hAnsi="Helvetica" w:cs="Times New Roman"/>
      <w:color w:val="000000"/>
      <w:sz w:val="24"/>
      <w:szCs w:val="20"/>
      <w:lang w:eastAsia="ru-RU"/>
    </w:rPr>
  </w:style>
  <w:style w:type="character" w:customStyle="1" w:styleId="s0">
    <w:name w:val="s0"/>
    <w:rsid w:val="009C2CD3"/>
    <w:rPr>
      <w:strike w:val="0"/>
      <w:dstrike w:val="0"/>
      <w:color w:val="000000"/>
      <w:sz w:val="28"/>
    </w:rPr>
  </w:style>
  <w:style w:type="paragraph" w:styleId="a4">
    <w:name w:val="No Spacing"/>
    <w:link w:val="a5"/>
    <w:uiPriority w:val="1"/>
    <w:qFormat/>
    <w:rsid w:val="009C2CD3"/>
    <w:pPr>
      <w:spacing w:after="0" w:line="240" w:lineRule="auto"/>
    </w:pPr>
    <w:rPr>
      <w:rFonts w:eastAsiaTheme="minorEastAsia"/>
      <w:lang w:eastAsia="ru-RU"/>
    </w:rPr>
  </w:style>
  <w:style w:type="character" w:customStyle="1" w:styleId="apple-converted-space">
    <w:name w:val="apple-converted-space"/>
    <w:basedOn w:val="a0"/>
    <w:rsid w:val="009C2CD3"/>
  </w:style>
  <w:style w:type="character" w:customStyle="1" w:styleId="j24">
    <w:name w:val="j24"/>
    <w:basedOn w:val="a0"/>
    <w:rsid w:val="009C2CD3"/>
  </w:style>
  <w:style w:type="character" w:customStyle="1" w:styleId="20">
    <w:name w:val="Заголовок 2 Знак"/>
    <w:basedOn w:val="a0"/>
    <w:link w:val="2"/>
    <w:uiPriority w:val="9"/>
    <w:rsid w:val="00E629DA"/>
    <w:rPr>
      <w:rFonts w:ascii="Times New Roman" w:eastAsia="Times New Roman" w:hAnsi="Times New Roman" w:cs="Times New Roman"/>
      <w:b/>
      <w:bCs/>
      <w:sz w:val="36"/>
      <w:szCs w:val="36"/>
      <w:lang w:eastAsia="zh-CN"/>
    </w:rPr>
  </w:style>
  <w:style w:type="paragraph" w:customStyle="1" w:styleId="stf">
    <w:name w:val="stf"/>
    <w:basedOn w:val="a"/>
    <w:rsid w:val="00E629D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6">
    <w:name w:val="Hyperlink"/>
    <w:basedOn w:val="a0"/>
    <w:uiPriority w:val="99"/>
    <w:unhideWhenUsed/>
    <w:rsid w:val="006E593F"/>
    <w:rPr>
      <w:color w:val="0000FF" w:themeColor="hyperlink"/>
      <w:u w:val="single"/>
    </w:rPr>
  </w:style>
  <w:style w:type="character" w:customStyle="1" w:styleId="a5">
    <w:name w:val="Без интервала Знак"/>
    <w:link w:val="a4"/>
    <w:uiPriority w:val="1"/>
    <w:locked/>
    <w:rsid w:val="006E593F"/>
    <w:rPr>
      <w:rFonts w:eastAsiaTheme="minorEastAsia"/>
      <w:lang w:eastAsia="ru-RU"/>
    </w:rPr>
  </w:style>
  <w:style w:type="paragraph" w:styleId="a7">
    <w:name w:val="Body Text Indent"/>
    <w:basedOn w:val="a"/>
    <w:link w:val="a8"/>
    <w:semiHidden/>
    <w:unhideWhenUsed/>
    <w:rsid w:val="006E593F"/>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6E593F"/>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826EB3"/>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a0"/>
    <w:rsid w:val="00826EB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Полужирный;Курсив"/>
    <w:basedOn w:val="a0"/>
    <w:rsid w:val="00826EB3"/>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2">
    <w:name w:val="Основной текст (2)"/>
    <w:basedOn w:val="a0"/>
    <w:rsid w:val="00826EB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rsid w:val="00826EB3"/>
    <w:pPr>
      <w:widowControl w:val="0"/>
      <w:shd w:val="clear" w:color="auto" w:fill="FFFFFF"/>
      <w:spacing w:after="60" w:line="0" w:lineRule="atLeast"/>
    </w:pPr>
    <w:rPr>
      <w:rFonts w:ascii="Times New Roman" w:eastAsia="Times New Roman" w:hAnsi="Times New Roman" w:cs="Times New Roman"/>
      <w:b/>
      <w:bCs/>
    </w:rPr>
  </w:style>
  <w:style w:type="character" w:customStyle="1" w:styleId="s1">
    <w:name w:val="s1"/>
    <w:basedOn w:val="a0"/>
    <w:rsid w:val="00826EB3"/>
  </w:style>
  <w:style w:type="paragraph" w:customStyle="1" w:styleId="j12">
    <w:name w:val="j12"/>
    <w:basedOn w:val="a"/>
    <w:rsid w:val="00826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826EB3"/>
  </w:style>
  <w:style w:type="character" w:customStyle="1" w:styleId="23">
    <w:name w:val="Основной текст (2)_"/>
    <w:basedOn w:val="a0"/>
    <w:rsid w:val="00826EB3"/>
    <w:rPr>
      <w:rFonts w:ascii="Times New Roman" w:eastAsia="Times New Roman" w:hAnsi="Times New Roman" w:cs="Times New Roman"/>
      <w:shd w:val="clear" w:color="auto" w:fill="FFFFFF"/>
    </w:rPr>
  </w:style>
  <w:style w:type="paragraph" w:styleId="a9">
    <w:name w:val="Normal (Web)"/>
    <w:basedOn w:val="a"/>
    <w:uiPriority w:val="99"/>
    <w:unhideWhenUsed/>
    <w:rsid w:val="00DE57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00011">
      <w:bodyDiv w:val="1"/>
      <w:marLeft w:val="0"/>
      <w:marRight w:val="0"/>
      <w:marTop w:val="0"/>
      <w:marBottom w:val="0"/>
      <w:divBdr>
        <w:top w:val="none" w:sz="0" w:space="0" w:color="auto"/>
        <w:left w:val="none" w:sz="0" w:space="0" w:color="auto"/>
        <w:bottom w:val="none" w:sz="0" w:space="0" w:color="auto"/>
        <w:right w:val="none" w:sz="0" w:space="0" w:color="auto"/>
      </w:divBdr>
    </w:div>
    <w:div w:id="1770076152">
      <w:bodyDiv w:val="1"/>
      <w:marLeft w:val="0"/>
      <w:marRight w:val="0"/>
      <w:marTop w:val="0"/>
      <w:marBottom w:val="0"/>
      <w:divBdr>
        <w:top w:val="none" w:sz="0" w:space="0" w:color="auto"/>
        <w:left w:val="none" w:sz="0" w:space="0" w:color="auto"/>
        <w:bottom w:val="none" w:sz="0" w:space="0" w:color="auto"/>
        <w:right w:val="none" w:sz="0" w:space="0" w:color="auto"/>
      </w:divBdr>
      <w:divsChild>
        <w:div w:id="1580213149">
          <w:marLeft w:val="0"/>
          <w:marRight w:val="0"/>
          <w:marTop w:val="0"/>
          <w:marBottom w:val="0"/>
          <w:divBdr>
            <w:top w:val="none" w:sz="0" w:space="0" w:color="auto"/>
            <w:left w:val="none" w:sz="0" w:space="0" w:color="auto"/>
            <w:bottom w:val="none" w:sz="0" w:space="0" w:color="auto"/>
            <w:right w:val="none" w:sz="0" w:space="0" w:color="auto"/>
          </w:divBdr>
          <w:divsChild>
            <w:div w:id="1531070792">
              <w:marLeft w:val="0"/>
              <w:marRight w:val="0"/>
              <w:marTop w:val="0"/>
              <w:marBottom w:val="0"/>
              <w:divBdr>
                <w:top w:val="none" w:sz="0" w:space="0" w:color="auto"/>
                <w:left w:val="none" w:sz="0" w:space="0" w:color="auto"/>
                <w:bottom w:val="none" w:sz="0" w:space="0" w:color="auto"/>
                <w:right w:val="none" w:sz="0" w:space="0" w:color="auto"/>
              </w:divBdr>
              <w:divsChild>
                <w:div w:id="16829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007122" TargetMode="External"/><Relationship Id="rId3" Type="http://schemas.openxmlformats.org/officeDocument/2006/relationships/styles" Target="styles.xml"/><Relationship Id="rId7" Type="http://schemas.openxmlformats.org/officeDocument/2006/relationships/hyperlink" Target="mailto:726-1201@sud.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9B532-3F84-436A-94C2-B8700E77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1765</Words>
  <Characters>10062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37</cp:revision>
  <cp:lastPrinted>2017-11-23T08:21:00Z</cp:lastPrinted>
  <dcterms:created xsi:type="dcterms:W3CDTF">2016-02-13T15:02:00Z</dcterms:created>
  <dcterms:modified xsi:type="dcterms:W3CDTF">2019-01-01T16:33:00Z</dcterms:modified>
</cp:coreProperties>
</file>