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B3F74" w14:textId="6F8A0640" w:rsidR="419FE5B2" w:rsidRDefault="419FE5B2" w:rsidP="419FE5B2">
      <w:pPr>
        <w:spacing w:after="200" w:line="276" w:lineRule="auto"/>
        <w:jc w:val="center"/>
        <w:rPr>
          <w:rStyle w:val="a9"/>
          <w:color w:val="000000" w:themeColor="text1"/>
          <w:sz w:val="22"/>
          <w:szCs w:val="22"/>
          <w:lang w:val="kk-KZ"/>
        </w:rPr>
      </w:pPr>
      <w:r w:rsidRPr="419FE5B2">
        <w:rPr>
          <w:rStyle w:val="a9"/>
          <w:color w:val="000000" w:themeColor="text1"/>
          <w:sz w:val="22"/>
          <w:szCs w:val="22"/>
          <w:lang w:val="kk-KZ"/>
        </w:rPr>
        <w:t>Досудебная претензия об несвоевременной поставки запорной арматуры и не соответствие товара Техническому заданию</w:t>
      </w:r>
    </w:p>
    <w:p w14:paraId="55E8F629" w14:textId="0535E0D4" w:rsidR="419FE5B2" w:rsidRDefault="419FE5B2" w:rsidP="419FE5B2">
      <w:pPr>
        <w:spacing w:after="200" w:line="276" w:lineRule="auto"/>
        <w:rPr>
          <w:color w:val="000000" w:themeColor="text1"/>
          <w:sz w:val="22"/>
          <w:szCs w:val="22"/>
        </w:rPr>
      </w:pPr>
      <w:r w:rsidRPr="419FE5B2">
        <w:rPr>
          <w:rStyle w:val="a9"/>
          <w:color w:val="000000" w:themeColor="text1"/>
          <w:sz w:val="22"/>
          <w:szCs w:val="22"/>
          <w:lang w:val="kk-KZ"/>
        </w:rPr>
        <w:t xml:space="preserve">Внимание! </w:t>
      </w:r>
    </w:p>
    <w:p w14:paraId="13C4A812" w14:textId="7CFA0027" w:rsidR="419FE5B2" w:rsidRDefault="419FE5B2" w:rsidP="419FE5B2">
      <w:pPr>
        <w:spacing w:after="200" w:line="276" w:lineRule="auto"/>
        <w:rPr>
          <w:color w:val="000000" w:themeColor="text1"/>
          <w:sz w:val="22"/>
          <w:szCs w:val="22"/>
        </w:rPr>
      </w:pPr>
      <w:r w:rsidRPr="419FE5B2">
        <w:rPr>
          <w:rStyle w:val="a9"/>
          <w:b w:val="0"/>
          <w:bCs w:val="0"/>
          <w:color w:val="000000" w:themeColor="text1"/>
          <w:sz w:val="22"/>
          <w:szCs w:val="22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419FE5B2">
        <w:rPr>
          <w:rStyle w:val="a9"/>
          <w:b w:val="0"/>
          <w:bCs w:val="0"/>
          <w:color w:val="000000" w:themeColor="text1"/>
          <w:sz w:val="22"/>
          <w:szCs w:val="22"/>
        </w:rPr>
        <w:t>ый</w:t>
      </w:r>
      <w:proofErr w:type="spellEnd"/>
      <w:r w:rsidRPr="419FE5B2">
        <w:rPr>
          <w:rStyle w:val="a9"/>
          <w:b w:val="0"/>
          <w:bCs w:val="0"/>
          <w:color w:val="000000" w:themeColor="text1"/>
          <w:sz w:val="22"/>
          <w:szCs w:val="22"/>
        </w:rPr>
        <w:t xml:space="preserve"> документ </w:t>
      </w:r>
      <w:r w:rsidRPr="419FE5B2">
        <w:rPr>
          <w:rStyle w:val="a9"/>
          <w:b w:val="0"/>
          <w:bCs w:val="0"/>
          <w:color w:val="000000" w:themeColor="text1"/>
          <w:sz w:val="22"/>
          <w:szCs w:val="22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419FE5B2">
        <w:rPr>
          <w:rStyle w:val="a9"/>
          <w:b w:val="0"/>
          <w:bCs w:val="0"/>
          <w:color w:val="000000" w:themeColor="text1"/>
          <w:sz w:val="22"/>
          <w:szCs w:val="22"/>
        </w:rPr>
        <w:t>любого правового документа</w:t>
      </w:r>
      <w:r w:rsidRPr="419FE5B2">
        <w:rPr>
          <w:rStyle w:val="a9"/>
          <w:b w:val="0"/>
          <w:bCs w:val="0"/>
          <w:color w:val="000000" w:themeColor="text1"/>
          <w:sz w:val="22"/>
          <w:szCs w:val="22"/>
          <w:lang w:val="kk-KZ"/>
        </w:rPr>
        <w:t xml:space="preserve"> подходящего именно под вашу ситуацию</w:t>
      </w:r>
      <w:r w:rsidRPr="419FE5B2">
        <w:rPr>
          <w:rStyle w:val="a9"/>
          <w:b w:val="0"/>
          <w:bCs w:val="0"/>
          <w:color w:val="000000" w:themeColor="text1"/>
          <w:sz w:val="22"/>
          <w:szCs w:val="22"/>
        </w:rPr>
        <w:t>.</w:t>
      </w:r>
    </w:p>
    <w:p w14:paraId="4BFD5024" w14:textId="39061F2B" w:rsidR="419FE5B2" w:rsidRDefault="419FE5B2" w:rsidP="419FE5B2">
      <w:pPr>
        <w:spacing w:after="200" w:line="276" w:lineRule="auto"/>
        <w:rPr>
          <w:color w:val="000000" w:themeColor="text1"/>
          <w:sz w:val="22"/>
          <w:szCs w:val="22"/>
        </w:rPr>
      </w:pPr>
      <w:r w:rsidRPr="419FE5B2">
        <w:rPr>
          <w:rStyle w:val="a9"/>
          <w:b w:val="0"/>
          <w:bCs w:val="0"/>
          <w:color w:val="000000" w:themeColor="text1"/>
          <w:sz w:val="22"/>
          <w:szCs w:val="22"/>
        </w:rPr>
        <w:t xml:space="preserve">Для подробной информации свяжитесь с юристом </w:t>
      </w:r>
      <w:proofErr w:type="spellStart"/>
      <w:r w:rsidRPr="419FE5B2">
        <w:rPr>
          <w:rStyle w:val="a9"/>
          <w:b w:val="0"/>
          <w:bCs w:val="0"/>
          <w:color w:val="000000" w:themeColor="text1"/>
          <w:sz w:val="22"/>
          <w:szCs w:val="22"/>
        </w:rPr>
        <w:t>Кенесбек</w:t>
      </w:r>
      <w:proofErr w:type="spellEnd"/>
      <w:r w:rsidRPr="419FE5B2">
        <w:rPr>
          <w:rStyle w:val="a9"/>
          <w:b w:val="0"/>
          <w:bCs w:val="0"/>
          <w:color w:val="000000" w:themeColor="text1"/>
          <w:sz w:val="22"/>
          <w:szCs w:val="22"/>
        </w:rPr>
        <w:t xml:space="preserve"> Ислам, по телефону; +7 (708) 971-78-58;    +7 (727) 971-78-58.</w:t>
      </w:r>
    </w:p>
    <w:p w14:paraId="3C79C37E" w14:textId="78160B1B" w:rsidR="419FE5B2" w:rsidRDefault="419FE5B2" w:rsidP="419FE5B2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sz w:val="24"/>
          <w:szCs w:val="24"/>
        </w:rPr>
      </w:pPr>
    </w:p>
    <w:p w14:paraId="69D33F63" w14:textId="6ABFF2FA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sz w:val="24"/>
          <w:szCs w:val="24"/>
        </w:rPr>
        <w:t>Товарищество с ограниченной ответственностью «</w:t>
      </w:r>
      <w:r w:rsidR="00FF7A13">
        <w:rPr>
          <w:rStyle w:val="0pt"/>
          <w:rFonts w:eastAsia="ヒラギノ角ゴ Pro W3"/>
          <w:sz w:val="24"/>
          <w:szCs w:val="24"/>
        </w:rPr>
        <w:t>………..</w:t>
      </w:r>
      <w:r>
        <w:rPr>
          <w:rStyle w:val="0pt"/>
          <w:rFonts w:eastAsia="ヒラギノ角ゴ Pro W3"/>
          <w:sz w:val="24"/>
          <w:szCs w:val="24"/>
        </w:rPr>
        <w:t xml:space="preserve">» </w:t>
      </w:r>
    </w:p>
    <w:p w14:paraId="5DDFBE53" w14:textId="5B75F27D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>в лице Директора Б</w:t>
      </w:r>
      <w:r w:rsidR="00FF7A13">
        <w:rPr>
          <w:rStyle w:val="0pt"/>
          <w:rFonts w:eastAsia="ヒラギノ角ゴ Pro W3"/>
          <w:b w:val="0"/>
          <w:bCs w:val="0"/>
          <w:sz w:val="24"/>
          <w:szCs w:val="24"/>
        </w:rPr>
        <w:t>……..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>а О.Д.</w:t>
      </w:r>
    </w:p>
    <w:p w14:paraId="17873463" w14:textId="5BC9634B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>БИН</w:t>
      </w:r>
      <w:r>
        <w:rPr>
          <w:rStyle w:val="0pt"/>
          <w:rFonts w:eastAsia="ヒラギノ角ゴ Pro W3"/>
          <w:sz w:val="24"/>
          <w:szCs w:val="24"/>
        </w:rPr>
        <w:t xml:space="preserve"> 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>1</w:t>
      </w:r>
      <w:r w:rsidR="00FF7A13">
        <w:rPr>
          <w:rStyle w:val="0pt"/>
          <w:rFonts w:eastAsia="ヒラギノ角ゴ Pro W3"/>
          <w:b w:val="0"/>
          <w:bCs w:val="0"/>
          <w:sz w:val="24"/>
          <w:szCs w:val="24"/>
        </w:rPr>
        <w:t>………..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>6.</w:t>
      </w:r>
    </w:p>
    <w:p w14:paraId="79FB9F13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>г. Алматы,</w:t>
      </w:r>
      <w:r>
        <w:rPr>
          <w:rStyle w:val="0pt"/>
          <w:rFonts w:eastAsia="ヒラギノ角ゴ Pro W3"/>
          <w:sz w:val="24"/>
          <w:szCs w:val="24"/>
        </w:rPr>
        <w:t xml:space="preserve"> 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А20К6В6, Жетысуский район, ул. </w:t>
      </w: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Казыбаева</w:t>
      </w:r>
      <w:proofErr w:type="spellEnd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, д. 272 А. </w:t>
      </w:r>
    </w:p>
    <w:p w14:paraId="200DC778" w14:textId="5655DCB8" w:rsidR="004F1C69" w:rsidRDefault="001D5EB0">
      <w:pPr>
        <w:pStyle w:val="1"/>
        <w:ind w:left="3828"/>
        <w:jc w:val="both"/>
        <w:rPr>
          <w:rStyle w:val="0pt"/>
          <w:rFonts w:eastAsia="ヒラギノ角ゴ Pro W3"/>
          <w:b w:val="0"/>
          <w:bCs/>
          <w:i w:val="0"/>
          <w:iCs w:val="0"/>
          <w:sz w:val="24"/>
          <w:szCs w:val="24"/>
        </w:rPr>
      </w:pPr>
      <w:r>
        <w:rPr>
          <w:rStyle w:val="0pt"/>
          <w:rFonts w:eastAsia="ヒラギノ角ゴ Pro W3"/>
          <w:bCs/>
          <w:i w:val="0"/>
          <w:iCs w:val="0"/>
          <w:sz w:val="24"/>
          <w:szCs w:val="24"/>
        </w:rPr>
        <w:t xml:space="preserve">от: </w:t>
      </w:r>
      <w:r>
        <w:rPr>
          <w:b/>
          <w:bCs w:val="0"/>
          <w:i w:val="0"/>
          <w:iCs w:val="0"/>
          <w:sz w:val="24"/>
          <w:szCs w:val="24"/>
        </w:rPr>
        <w:t>ТОО «</w:t>
      </w:r>
      <w:r w:rsidR="00FF7A13">
        <w:rPr>
          <w:b/>
          <w:bCs w:val="0"/>
          <w:i w:val="0"/>
          <w:iCs w:val="0"/>
          <w:sz w:val="24"/>
          <w:szCs w:val="24"/>
        </w:rPr>
        <w:t>………..</w:t>
      </w:r>
      <w:r>
        <w:rPr>
          <w:b/>
          <w:bCs w:val="0"/>
          <w:i w:val="0"/>
          <w:iCs w:val="0"/>
          <w:sz w:val="24"/>
          <w:szCs w:val="24"/>
        </w:rPr>
        <w:t xml:space="preserve">» </w:t>
      </w:r>
    </w:p>
    <w:p w14:paraId="651AE788" w14:textId="34043617" w:rsidR="004F1C69" w:rsidRDefault="001D5EB0">
      <w:pPr>
        <w:pStyle w:val="1"/>
        <w:ind w:left="3828"/>
        <w:jc w:val="both"/>
        <w:rPr>
          <w:i w:val="0"/>
          <w:iCs w:val="0"/>
          <w:sz w:val="24"/>
          <w:szCs w:val="24"/>
        </w:rPr>
      </w:pPr>
      <w:r>
        <w:rPr>
          <w:rStyle w:val="0pt"/>
          <w:rFonts w:eastAsia="ヒラギノ角ゴ Pro W3"/>
          <w:b w:val="0"/>
          <w:i w:val="0"/>
          <w:iCs w:val="0"/>
          <w:sz w:val="24"/>
          <w:szCs w:val="24"/>
        </w:rPr>
        <w:t xml:space="preserve">в лице Директора </w:t>
      </w:r>
      <w:r>
        <w:rPr>
          <w:i w:val="0"/>
          <w:iCs w:val="0"/>
          <w:sz w:val="24"/>
          <w:szCs w:val="24"/>
        </w:rPr>
        <w:t>Д</w:t>
      </w:r>
      <w:r w:rsidR="00FF7A13">
        <w:rPr>
          <w:i w:val="0"/>
          <w:iCs w:val="0"/>
          <w:sz w:val="24"/>
          <w:szCs w:val="24"/>
        </w:rPr>
        <w:t>…….</w:t>
      </w:r>
      <w:r>
        <w:rPr>
          <w:i w:val="0"/>
          <w:iCs w:val="0"/>
          <w:sz w:val="24"/>
          <w:szCs w:val="24"/>
        </w:rPr>
        <w:t>о О.Ф.</w:t>
      </w:r>
    </w:p>
    <w:p w14:paraId="2B4070CE" w14:textId="0EF778F1" w:rsidR="004F1C69" w:rsidRDefault="001D5EB0">
      <w:pPr>
        <w:pStyle w:val="1"/>
        <w:ind w:left="3828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БИН 1</w:t>
      </w:r>
      <w:r w:rsidR="00FF7A13">
        <w:rPr>
          <w:i w:val="0"/>
          <w:iCs w:val="0"/>
          <w:sz w:val="24"/>
          <w:szCs w:val="24"/>
        </w:rPr>
        <w:t>…………</w:t>
      </w:r>
      <w:r>
        <w:rPr>
          <w:i w:val="0"/>
          <w:iCs w:val="0"/>
          <w:sz w:val="24"/>
          <w:szCs w:val="24"/>
        </w:rPr>
        <w:t>6</w:t>
      </w:r>
    </w:p>
    <w:p w14:paraId="76C6B8D9" w14:textId="23443162" w:rsidR="004F1C69" w:rsidRDefault="001D5EB0">
      <w:pPr>
        <w:pStyle w:val="1"/>
        <w:ind w:left="3828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Республика Казахстан, г. Алматы, ул. Т</w:t>
      </w:r>
      <w:r w:rsidR="00FF7A13">
        <w:rPr>
          <w:i w:val="0"/>
          <w:iCs w:val="0"/>
          <w:sz w:val="24"/>
          <w:szCs w:val="24"/>
        </w:rPr>
        <w:t>…….</w:t>
      </w:r>
      <w:r>
        <w:rPr>
          <w:i w:val="0"/>
          <w:iCs w:val="0"/>
          <w:sz w:val="24"/>
          <w:szCs w:val="24"/>
        </w:rPr>
        <w:t>е би, 280 ,13 этаж.</w:t>
      </w:r>
    </w:p>
    <w:p w14:paraId="31D8453A" w14:textId="5310CA4A" w:rsidR="004F1C69" w:rsidRDefault="001D5EB0">
      <w:pPr>
        <w:pStyle w:val="1"/>
        <w:ind w:left="3828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8 (727) </w:t>
      </w:r>
      <w:r w:rsidR="00FF7A13">
        <w:rPr>
          <w:i w:val="0"/>
          <w:iCs w:val="0"/>
          <w:sz w:val="24"/>
          <w:szCs w:val="24"/>
        </w:rPr>
        <w:t>……………..</w:t>
      </w:r>
    </w:p>
    <w:p w14:paraId="479EDD74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sz w:val="24"/>
          <w:szCs w:val="24"/>
        </w:rPr>
      </w:pPr>
      <w:r>
        <w:rPr>
          <w:rStyle w:val="0pt"/>
          <w:rFonts w:eastAsia="ヒラギノ角ゴ Pro W3"/>
          <w:sz w:val="24"/>
          <w:szCs w:val="24"/>
        </w:rPr>
        <w:t>Представитель по доверенности:</w:t>
      </w:r>
    </w:p>
    <w:p w14:paraId="316C0CE9" w14:textId="31976DC8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>ТОО «</w:t>
      </w:r>
      <w:hyperlink r:id="rId6" w:history="1">
        <w:r w:rsidRPr="00D75108">
          <w:rPr>
            <w:rStyle w:val="ae"/>
            <w:rFonts w:ascii="Times New Roman" w:hAnsi="Times New Roman"/>
            <w:spacing w:val="4"/>
            <w:szCs w:val="24"/>
          </w:rPr>
          <w:t>Юридическая</w:t>
        </w:r>
        <w:r w:rsidRPr="00D75108">
          <w:rPr>
            <w:rStyle w:val="ae"/>
            <w:rFonts w:ascii="Times New Roman" w:hAnsi="Times New Roman"/>
            <w:spacing w:val="4"/>
            <w:szCs w:val="24"/>
          </w:rPr>
          <w:t xml:space="preserve"> компания Закон и Право</w:t>
        </w:r>
      </w:hyperlink>
      <w:r>
        <w:rPr>
          <w:rStyle w:val="0pt"/>
          <w:rFonts w:eastAsia="ヒラギノ角ゴ Pro W3"/>
          <w:b w:val="0"/>
          <w:bCs w:val="0"/>
          <w:sz w:val="24"/>
          <w:szCs w:val="24"/>
        </w:rPr>
        <w:t>» в лице Генерального директора</w:t>
      </w:r>
    </w:p>
    <w:p w14:paraId="72C373C6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Саржанова</w:t>
      </w:r>
      <w:proofErr w:type="spellEnd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Галымжана </w:t>
      </w: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Турлыбековича</w:t>
      </w:r>
      <w:proofErr w:type="spellEnd"/>
    </w:p>
    <w:p w14:paraId="04E7DEBC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>БИН 190240029071</w:t>
      </w:r>
    </w:p>
    <w:p w14:paraId="03F24E7A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г. Алматы, пр. </w:t>
      </w: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Абылай</w:t>
      </w:r>
      <w:proofErr w:type="spellEnd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Хана, д. 79, офис 304.</w:t>
      </w:r>
    </w:p>
    <w:p w14:paraId="0DD2D037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</w:pPr>
      <w:hyperlink r:id="rId7">
        <w:r>
          <w:rPr>
            <w:rStyle w:val="-"/>
            <w:rFonts w:ascii="Times New Roman" w:hAnsi="Times New Roman"/>
            <w:spacing w:val="4"/>
            <w:szCs w:val="24"/>
          </w:rPr>
          <w:t>info@zakonpravo.kz</w:t>
        </w:r>
      </w:hyperlink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/ </w:t>
      </w:r>
      <w:hyperlink r:id="rId8">
        <w:r>
          <w:rPr>
            <w:rStyle w:val="-"/>
            <w:rFonts w:ascii="Times New Roman" w:hAnsi="Times New Roman"/>
            <w:spacing w:val="4"/>
            <w:szCs w:val="24"/>
          </w:rPr>
          <w:t>www.zakonpravo.kz</w:t>
        </w:r>
      </w:hyperlink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</w:p>
    <w:p w14:paraId="2D1ADE4A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>+ 7 727 978 5755; +7 708 578 5758.</w:t>
      </w:r>
    </w:p>
    <w:p w14:paraId="672A6659" w14:textId="77777777" w:rsidR="004F1C69" w:rsidRDefault="004F1C69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</w:p>
    <w:p w14:paraId="0A37501D" w14:textId="77777777" w:rsidR="004F1C69" w:rsidRDefault="004F1C69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 w:val="24"/>
          <w:szCs w:val="24"/>
        </w:rPr>
      </w:pPr>
    </w:p>
    <w:p w14:paraId="4E3C7CAD" w14:textId="108E7712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 w:val="24"/>
          <w:szCs w:val="24"/>
        </w:rPr>
      </w:pPr>
      <w:r>
        <w:rPr>
          <w:rStyle w:val="0pt"/>
          <w:rFonts w:eastAsia="ヒラギノ角ゴ Pro W3"/>
          <w:sz w:val="24"/>
          <w:szCs w:val="24"/>
        </w:rPr>
        <w:tab/>
      </w:r>
      <w:r>
        <w:rPr>
          <w:rStyle w:val="0pt"/>
          <w:rFonts w:eastAsia="ヒラギノ角ゴ Pro W3"/>
          <w:sz w:val="24"/>
          <w:szCs w:val="24"/>
        </w:rPr>
        <w:tab/>
      </w:r>
      <w:r>
        <w:rPr>
          <w:rStyle w:val="0pt"/>
          <w:rFonts w:eastAsia="ヒラギノ角ゴ Pro W3"/>
          <w:sz w:val="24"/>
          <w:szCs w:val="24"/>
        </w:rPr>
        <w:tab/>
      </w:r>
      <w:r>
        <w:rPr>
          <w:rStyle w:val="0pt"/>
          <w:rFonts w:eastAsia="ヒラギノ角ゴ Pro W3"/>
          <w:sz w:val="24"/>
          <w:szCs w:val="24"/>
        </w:rPr>
        <w:tab/>
      </w:r>
      <w:hyperlink r:id="rId9" w:history="1">
        <w:r w:rsidRPr="001D5EB0">
          <w:rPr>
            <w:rStyle w:val="ae"/>
            <w:rFonts w:ascii="Times New Roman" w:hAnsi="Times New Roman"/>
            <w:spacing w:val="4"/>
            <w:szCs w:val="24"/>
          </w:rPr>
          <w:t>ДОСУДЕБНАЯ ПРЕТЕНЗИЯ</w:t>
        </w:r>
      </w:hyperlink>
    </w:p>
    <w:p w14:paraId="5DAB6C7B" w14:textId="77777777" w:rsidR="004F1C69" w:rsidRDefault="004F1C69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</w:p>
    <w:p w14:paraId="5BDF5B4C" w14:textId="3E062657" w:rsidR="004F1C69" w:rsidRDefault="001D5EB0">
      <w:pPr>
        <w:shd w:val="clear" w:color="auto" w:fill="FFFFFF"/>
        <w:ind w:firstLine="400"/>
        <w:jc w:val="both"/>
        <w:textAlignment w:val="baseline"/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Между </w:t>
      </w:r>
      <w:r>
        <w:rPr>
          <w:sz w:val="24"/>
          <w:szCs w:val="24"/>
        </w:rPr>
        <w:t>ТОО «</w:t>
      </w:r>
      <w:r w:rsidR="00FF7A13">
        <w:rPr>
          <w:sz w:val="24"/>
          <w:szCs w:val="24"/>
        </w:rPr>
        <w:t>………..</w:t>
      </w:r>
      <w:r>
        <w:rPr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 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>(далее – Покупатель) и Вами ТОО «</w:t>
      </w:r>
      <w:r w:rsidR="00FF7A13">
        <w:rPr>
          <w:rStyle w:val="0pt"/>
          <w:rFonts w:eastAsia="ヒラギノ角ゴ Pro W3"/>
          <w:b w:val="0"/>
          <w:bCs w:val="0"/>
          <w:sz w:val="24"/>
          <w:szCs w:val="24"/>
        </w:rPr>
        <w:t>……….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>» (далее – Поставщик) был заключен Договор №8 от 29 мая 2020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года о поставке 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>электроприводов для запорной арматуры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(далее – Договор) которая соответствует ст. 151, 152 ГК РК, в котором оговаривается, что с</w:t>
      </w:r>
      <w:r>
        <w:rPr>
          <w:spacing w:val="4"/>
          <w:sz w:val="24"/>
          <w:szCs w:val="24"/>
        </w:rPr>
        <w:t>делки совершаются устно или в письменной форме, п</w:t>
      </w:r>
      <w:r>
        <w:rPr>
          <w:color w:val="000000"/>
          <w:sz w:val="24"/>
          <w:szCs w:val="24"/>
        </w:rPr>
        <w:t xml:space="preserve">исьменная форма сделки совершается на бумажном носителе или в </w:t>
      </w:r>
      <w:r>
        <w:rPr>
          <w:color w:val="000000"/>
          <w:sz w:val="24"/>
          <w:szCs w:val="24"/>
        </w:rPr>
        <w:t>электронной форме. Сделка, совершенная в письменной форме, должна быть подписана сторонами</w:t>
      </w:r>
      <w:r>
        <w:rPr>
          <w:spacing w:val="4"/>
          <w:sz w:val="24"/>
          <w:szCs w:val="24"/>
        </w:rPr>
        <w:t xml:space="preserve">.  </w:t>
      </w:r>
      <w:r>
        <w:rPr>
          <w:rStyle w:val="0pt"/>
          <w:rFonts w:eastAsia="ヒラギノ角ゴ Pro W3"/>
          <w:sz w:val="24"/>
          <w:szCs w:val="24"/>
        </w:rPr>
        <w:t xml:space="preserve"> </w:t>
      </w:r>
    </w:p>
    <w:p w14:paraId="1A78E799" w14:textId="77777777" w:rsidR="004F1C69" w:rsidRDefault="001D5EB0">
      <w:pPr>
        <w:pStyle w:val="1"/>
        <w:ind w:firstLine="567"/>
        <w:jc w:val="both"/>
      </w:pPr>
      <w:r>
        <w:rPr>
          <w:rStyle w:val="0pt"/>
          <w:rFonts w:eastAsia="ヒラギノ角ゴ Pro W3"/>
          <w:b w:val="0"/>
          <w:i w:val="0"/>
          <w:iCs w:val="0"/>
          <w:sz w:val="24"/>
          <w:szCs w:val="24"/>
        </w:rPr>
        <w:t xml:space="preserve"> Существенными условиями Договора является п. 1, где По</w:t>
      </w:r>
      <w:r>
        <w:rPr>
          <w:i w:val="0"/>
          <w:iCs w:val="0"/>
          <w:sz w:val="24"/>
          <w:szCs w:val="24"/>
        </w:rPr>
        <w:t xml:space="preserve">ставщик обязуется поставить </w:t>
      </w:r>
      <w:r>
        <w:rPr>
          <w:i w:val="0"/>
          <w:iCs w:val="0"/>
          <w:sz w:val="24"/>
          <w:szCs w:val="24"/>
        </w:rPr>
        <w:t>электропривода</w:t>
      </w:r>
      <w:r>
        <w:rPr>
          <w:i w:val="0"/>
          <w:iCs w:val="0"/>
          <w:sz w:val="24"/>
          <w:szCs w:val="24"/>
        </w:rPr>
        <w:t xml:space="preserve"> в количестве, ассортименте </w:t>
      </w:r>
      <w:r>
        <w:rPr>
          <w:i w:val="0"/>
          <w:iCs w:val="0"/>
          <w:sz w:val="24"/>
          <w:szCs w:val="24"/>
        </w:rPr>
        <w:t xml:space="preserve">и в комплекте с переходниками для установки на </w:t>
      </w:r>
      <w:r>
        <w:rPr>
          <w:i w:val="0"/>
          <w:iCs w:val="0"/>
          <w:sz w:val="24"/>
          <w:szCs w:val="24"/>
        </w:rPr>
        <w:lastRenderedPageBreak/>
        <w:t>задвижки  в соответствии с п.7  Приложение №1 (Техническое задание) в</w:t>
      </w:r>
      <w:r>
        <w:rPr>
          <w:rStyle w:val="0pt"/>
          <w:rFonts w:eastAsia="ヒラギノ角ゴ Pro W3"/>
          <w:bCs/>
          <w:i w:val="0"/>
          <w:iCs w:val="0"/>
          <w:sz w:val="24"/>
          <w:szCs w:val="24"/>
        </w:rPr>
        <w:t xml:space="preserve"> </w:t>
      </w:r>
      <w:r>
        <w:rPr>
          <w:rStyle w:val="0pt"/>
          <w:rFonts w:eastAsia="ヒラギノ角ゴ Pro W3"/>
          <w:b w:val="0"/>
          <w:i w:val="0"/>
          <w:iCs w:val="0"/>
          <w:sz w:val="24"/>
          <w:szCs w:val="24"/>
        </w:rPr>
        <w:t>свою очередь</w:t>
      </w:r>
      <w:r>
        <w:rPr>
          <w:rStyle w:val="0pt"/>
          <w:rFonts w:eastAsia="ヒラギノ角ゴ Pro W3"/>
          <w:bCs/>
          <w:i w:val="0"/>
          <w:iCs w:val="0"/>
          <w:sz w:val="24"/>
          <w:szCs w:val="24"/>
        </w:rPr>
        <w:t xml:space="preserve"> </w:t>
      </w:r>
      <w:r>
        <w:rPr>
          <w:rStyle w:val="0pt"/>
          <w:rFonts w:eastAsia="ヒラギノ角ゴ Pro W3"/>
          <w:b w:val="0"/>
          <w:bCs/>
          <w:i w:val="0"/>
          <w:iCs w:val="0"/>
          <w:sz w:val="24"/>
          <w:szCs w:val="24"/>
        </w:rPr>
        <w:t>Покупатель</w:t>
      </w:r>
      <w:r>
        <w:rPr>
          <w:rStyle w:val="0pt"/>
          <w:rFonts w:eastAsia="ヒラギノ角ゴ Pro W3"/>
          <w:bCs/>
          <w:i w:val="0"/>
          <w:iCs w:val="0"/>
          <w:sz w:val="24"/>
          <w:szCs w:val="24"/>
        </w:rPr>
        <w:t xml:space="preserve"> </w:t>
      </w:r>
      <w:r>
        <w:rPr>
          <w:rStyle w:val="0pt"/>
          <w:rFonts w:eastAsia="ヒラギノ角ゴ Pro W3"/>
          <w:b w:val="0"/>
          <w:i w:val="0"/>
          <w:iCs w:val="0"/>
          <w:sz w:val="24"/>
          <w:szCs w:val="24"/>
        </w:rPr>
        <w:t xml:space="preserve">обязуется принять и оплатить в соответствии с условиями договора.  </w:t>
      </w:r>
    </w:p>
    <w:p w14:paraId="2BB82058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>Покупатель со своей стороны добросовестно и сво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евременно выполнил все условия договора, то есть в соответствии п. 3 Договора, оплатил оговоренную сумму в размере 7 166 755 тенге. </w:t>
      </w:r>
    </w:p>
    <w:p w14:paraId="6EE4A8AF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highlight w:val="white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>Но</w:t>
      </w:r>
      <w:r>
        <w:rPr>
          <w:rStyle w:val="0pt"/>
          <w:rFonts w:eastAsia="ヒラギノ角ゴ Pro W3"/>
          <w:sz w:val="24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на сегодняшний день </w:t>
      </w:r>
      <w:r>
        <w:rPr>
          <w:rFonts w:ascii="Times New Roman" w:eastAsia="Times New Roman" w:hAnsi="Times New Roman"/>
          <w:szCs w:val="24"/>
          <w:shd w:val="clear" w:color="auto" w:fill="FFFFFF"/>
        </w:rPr>
        <w:t>Вами не исполнены свои обязательства и нарушены п. 4 Договора, то есть товар не был доставлен своевр</w:t>
      </w:r>
      <w:r>
        <w:rPr>
          <w:rFonts w:ascii="Times New Roman" w:eastAsia="Times New Roman" w:hAnsi="Times New Roman"/>
          <w:szCs w:val="24"/>
          <w:shd w:val="clear" w:color="auto" w:fill="FFFFFF"/>
        </w:rPr>
        <w:t>еменно, также был нарушен п. 1 Договора так как товар поставленный с задержкой не соответствует Техническому заданию указанной в Приложении которая является неотъемлемой части договора  кроме того, одностороннем порядке отказались исполнять свои обязательс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тва.   </w:t>
      </w:r>
    </w:p>
    <w:p w14:paraId="0A547BA4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highlight w:val="white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На основания вышеизложенных доводов считаем, что были нарушены условия договора по поставке запорной арматуры, а именно несвоевременной поставкой запорной арматуры и поставленный товар не соответствует Техническому заданию. </w:t>
      </w:r>
    </w:p>
    <w:p w14:paraId="2477BEBE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highlight w:val="white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В настоящее время Вы не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выполняете взятые на себя обязательства (Под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ненадлежащее исполнение часть 1 статьи 349 ГК РК), что не допустимо согласно статье 272 ГК РК. </w:t>
      </w:r>
    </w:p>
    <w:p w14:paraId="05C1F464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</w:pP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Тем самым Вы причиняете 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>Покупателю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и его рабочим реальный материальный вред за вынужденный простой. В данных обстоятельствах требуем от Вас скорейшего исправле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ния несоответствия поставленного товара и 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понесенных расходов на изготовление переходников для установки электроприводов </w:t>
      </w:r>
      <w:r>
        <w:rPr>
          <w:rFonts w:ascii="Times New Roman" w:eastAsia="Times New Roman" w:hAnsi="Times New Roman"/>
          <w:szCs w:val="24"/>
          <w:shd w:val="clear" w:color="auto" w:fill="FFFFFF"/>
        </w:rPr>
        <w:t>размере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525 000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тенге, а также расходы на юридическое сопровождение в размере 200 000тг.  </w:t>
      </w:r>
    </w:p>
    <w:p w14:paraId="3AD9268C" w14:textId="3A4FBDFF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>Предлагаем в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срок до 20 августа 2020 года. </w:t>
      </w:r>
      <w:hyperlink r:id="rId10" w:history="1">
        <w:r w:rsidRPr="001D5EB0">
          <w:rPr>
            <w:rStyle w:val="ae"/>
            <w:rFonts w:ascii="Times New Roman" w:eastAsia="Times New Roman" w:hAnsi="Times New Roman"/>
            <w:szCs w:val="24"/>
            <w:shd w:val="clear" w:color="auto" w:fill="FFFFFF"/>
          </w:rPr>
          <w:t>Произвести все расчеты в пользу Покупателя</w:t>
        </w:r>
      </w:hyperlink>
      <w:r>
        <w:rPr>
          <w:rFonts w:ascii="Times New Roman" w:eastAsia="Times New Roman" w:hAnsi="Times New Roman"/>
          <w:szCs w:val="24"/>
          <w:shd w:val="clear" w:color="auto" w:fill="FFFFFF"/>
        </w:rPr>
        <w:t>. В случае если Вы не исправите несоответствия поставленного товара и/или не возвратите денежные средства в указанный срок, оставляем за собой право обращения по данному вопросу в суд</w:t>
      </w:r>
      <w:r>
        <w:rPr>
          <w:rFonts w:ascii="Times New Roman" w:eastAsia="Times New Roman" w:hAnsi="Times New Roman"/>
          <w:szCs w:val="24"/>
          <w:shd w:val="clear" w:color="auto" w:fill="FFFFFF"/>
        </w:rPr>
        <w:t>. А также о взыскании суммы материального (убытки и неустойка, статья 351 ГК РК) в размере 3 000 000 тенге, а также представительские услуги в размере 716 000 тенге также обратиться в другие компетентные органы уголовного преследования.</w:t>
      </w:r>
    </w:p>
    <w:p w14:paraId="5860B6DD" w14:textId="77777777" w:rsidR="004F1C69" w:rsidRDefault="001D5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Согласно п.1 ст.113</w:t>
      </w:r>
      <w:r>
        <w:rPr>
          <w:sz w:val="24"/>
          <w:szCs w:val="24"/>
        </w:rPr>
        <w:t xml:space="preserve">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</w:t>
      </w:r>
      <w:r>
        <w:rPr>
          <w:sz w:val="24"/>
          <w:szCs w:val="24"/>
        </w:rPr>
        <w:t>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</w:t>
      </w:r>
      <w:r>
        <w:rPr>
          <w:sz w:val="24"/>
          <w:szCs w:val="24"/>
        </w:rPr>
        <w:t>зумных пределах, но не должна превышать триста месячных расчетных показателей.</w:t>
      </w:r>
    </w:p>
    <w:p w14:paraId="6B1955BA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highlight w:val="white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</w:t>
      </w:r>
      <w:r>
        <w:rPr>
          <w:rFonts w:ascii="Times New Roman" w:eastAsia="Times New Roman" w:hAnsi="Times New Roman"/>
          <w:szCs w:val="24"/>
          <w:shd w:val="clear" w:color="auto" w:fill="FFFFFF"/>
        </w:rPr>
        <w:t>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99E4003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highlight w:val="white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Поскольку этот порядок ни одним из </w:t>
      </w:r>
      <w:r>
        <w:rPr>
          <w:rFonts w:ascii="Times New Roman" w:eastAsia="Times New Roman" w:hAnsi="Times New Roman"/>
          <w:szCs w:val="24"/>
          <w:shd w:val="clear" w:color="auto" w:fill="FFFFFF"/>
        </w:rPr>
        <w:t>нормативных актов РК не запрещен, надеемся на Ваше взаимопонимание и решения указанной проблемы взаимоприемлемых условиях.</w:t>
      </w:r>
    </w:p>
    <w:p w14:paraId="02EB378F" w14:textId="77777777" w:rsidR="004F1C69" w:rsidRDefault="004F1C69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highlight w:val="white"/>
        </w:rPr>
      </w:pPr>
    </w:p>
    <w:p w14:paraId="3EF8BA96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  <w:highlight w:val="white"/>
        </w:rPr>
      </w:pPr>
      <w:r>
        <w:rPr>
          <w:rFonts w:ascii="Times New Roman" w:eastAsia="Times New Roman" w:hAnsi="Times New Roman"/>
          <w:b/>
          <w:bCs/>
          <w:szCs w:val="24"/>
          <w:shd w:val="clear" w:color="auto" w:fill="FFFFFF"/>
        </w:rPr>
        <w:t>С уважением,</w:t>
      </w:r>
    </w:p>
    <w:p w14:paraId="469CDC7E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  <w:highlight w:val="white"/>
        </w:rPr>
      </w:pPr>
      <w:r>
        <w:rPr>
          <w:rFonts w:ascii="Times New Roman" w:eastAsia="Times New Roman" w:hAnsi="Times New Roman"/>
          <w:b/>
          <w:bCs/>
          <w:szCs w:val="24"/>
          <w:shd w:val="clear" w:color="auto" w:fill="FFFFFF"/>
        </w:rPr>
        <w:t>Представитель по доверенности</w:t>
      </w:r>
    </w:p>
    <w:p w14:paraId="7219FE22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 w:val="24"/>
          <w:szCs w:val="24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lastRenderedPageBreak/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  <w:t xml:space="preserve">        </w:t>
      </w:r>
      <w:r>
        <w:rPr>
          <w:rFonts w:ascii="Times New Roman" w:eastAsia="Times New Roman" w:hAnsi="Times New Roman"/>
          <w:szCs w:val="24"/>
          <w:shd w:val="clear" w:color="auto" w:fill="FFFFFF"/>
        </w:rPr>
        <w:tab/>
        <w:t xml:space="preserve">    __________/</w:t>
      </w:r>
      <w:r>
        <w:rPr>
          <w:rStyle w:val="0pt"/>
          <w:rFonts w:eastAsia="ヒラギノ角ゴ Pro W3"/>
          <w:sz w:val="24"/>
          <w:szCs w:val="24"/>
        </w:rPr>
        <w:t xml:space="preserve"> </w:t>
      </w:r>
      <w:proofErr w:type="spellStart"/>
      <w:r>
        <w:rPr>
          <w:rStyle w:val="0pt"/>
          <w:rFonts w:eastAsia="ヒラギノ角ゴ Pro W3"/>
          <w:sz w:val="24"/>
          <w:szCs w:val="24"/>
        </w:rPr>
        <w:t>Саржанов</w:t>
      </w:r>
      <w:proofErr w:type="spellEnd"/>
      <w:r>
        <w:rPr>
          <w:rStyle w:val="0pt"/>
          <w:rFonts w:eastAsia="ヒラギノ角ゴ Pro W3"/>
          <w:sz w:val="24"/>
          <w:szCs w:val="24"/>
        </w:rPr>
        <w:t xml:space="preserve"> Г.Т</w:t>
      </w:r>
    </w:p>
    <w:p w14:paraId="4E91A202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16"/>
          <w:szCs w:val="16"/>
          <w:highlight w:val="white"/>
        </w:rPr>
      </w:pP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b w:val="0"/>
          <w:bCs w:val="0"/>
          <w:szCs w:val="24"/>
        </w:rPr>
        <w:t xml:space="preserve">      </w:t>
      </w:r>
      <w:r>
        <w:rPr>
          <w:rStyle w:val="0pt"/>
          <w:rFonts w:eastAsia="ヒラギノ角ゴ Pro W3"/>
          <w:b w:val="0"/>
          <w:bCs w:val="0"/>
          <w:sz w:val="16"/>
          <w:szCs w:val="16"/>
        </w:rPr>
        <w:t>«____» __________2020 год</w:t>
      </w:r>
    </w:p>
    <w:p w14:paraId="6A05A809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Cs w:val="24"/>
        </w:rPr>
      </w:pP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</w:p>
    <w:p w14:paraId="5A39BBE3" w14:textId="77777777" w:rsidR="004F1C69" w:rsidRDefault="004F1C69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Cs w:val="24"/>
        </w:rPr>
      </w:pPr>
    </w:p>
    <w:p w14:paraId="41C8F396" w14:textId="77777777" w:rsidR="004F1C69" w:rsidRDefault="001D5EB0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Cs w:val="24"/>
        </w:rPr>
      </w:pPr>
      <w:r>
        <w:rPr>
          <w:rStyle w:val="0pt"/>
          <w:rFonts w:eastAsia="ヒラギノ角ゴ Pro W3"/>
          <w:szCs w:val="24"/>
        </w:rPr>
        <w:tab/>
      </w:r>
    </w:p>
    <w:p w14:paraId="72A3D3EC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D0B940D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E27B00A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0061E4C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4EAFD9C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B94D5A5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EEC669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656B9AB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5FB0818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49F31CB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3128261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2486C05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101652C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B99056E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299C43A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DDBEF00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461D779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CF2D8B6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FB78278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FC39945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562CB0E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4CE0A41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2EBF3C5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98A12B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946DB82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97CC1D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10FFD37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B699379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FE9F23F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F72F646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8CE6F91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1CDCEAD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BB9E253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3DE523C" w14:textId="77777777" w:rsidR="004F1C69" w:rsidRDefault="004F1C6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AE55D14" w14:textId="77777777" w:rsidR="004F1C69" w:rsidRDefault="001D5EB0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</w:t>
      </w:r>
      <w:r>
        <w:rPr>
          <w:color w:val="000000"/>
          <w:sz w:val="16"/>
          <w:szCs w:val="16"/>
        </w:rPr>
        <w:t>ответственность в соответствии с законами Республики Казахстан.</w:t>
      </w:r>
    </w:p>
    <w:p w14:paraId="52E56223" w14:textId="77777777" w:rsidR="004F1C69" w:rsidRDefault="004F1C69"/>
    <w:sectPr w:rsidR="004F1C69">
      <w:headerReference w:type="default" r:id="rId11"/>
      <w:footerReference w:type="default" r:id="rId12"/>
      <w:pgSz w:w="11906" w:h="16838"/>
      <w:pgMar w:top="568" w:right="850" w:bottom="56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33A17" w14:textId="77777777" w:rsidR="00000000" w:rsidRDefault="001D5EB0">
      <w:r>
        <w:separator/>
      </w:r>
    </w:p>
  </w:endnote>
  <w:endnote w:type="continuationSeparator" w:id="0">
    <w:p w14:paraId="6A378DF7" w14:textId="77777777" w:rsidR="00000000" w:rsidRDefault="001D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419FE5B2" w14:paraId="30530FDA" w14:textId="77777777" w:rsidTr="419FE5B2">
      <w:tc>
        <w:tcPr>
          <w:tcW w:w="3305" w:type="dxa"/>
        </w:tcPr>
        <w:p w14:paraId="0C00912D" w14:textId="34EBAD12" w:rsidR="419FE5B2" w:rsidRDefault="419FE5B2" w:rsidP="419FE5B2">
          <w:pPr>
            <w:pStyle w:val="ac"/>
            <w:ind w:left="-115"/>
          </w:pPr>
        </w:p>
      </w:tc>
      <w:tc>
        <w:tcPr>
          <w:tcW w:w="3305" w:type="dxa"/>
        </w:tcPr>
        <w:p w14:paraId="3AF49CFC" w14:textId="4AEB3400" w:rsidR="419FE5B2" w:rsidRDefault="419FE5B2" w:rsidP="419FE5B2">
          <w:pPr>
            <w:pStyle w:val="ac"/>
            <w:jc w:val="center"/>
          </w:pPr>
        </w:p>
      </w:tc>
      <w:tc>
        <w:tcPr>
          <w:tcW w:w="3305" w:type="dxa"/>
        </w:tcPr>
        <w:p w14:paraId="0CE9DE5E" w14:textId="0865D7D9" w:rsidR="419FE5B2" w:rsidRDefault="419FE5B2" w:rsidP="419FE5B2">
          <w:pPr>
            <w:pStyle w:val="ac"/>
            <w:ind w:right="-115"/>
            <w:jc w:val="right"/>
          </w:pPr>
        </w:p>
      </w:tc>
    </w:tr>
  </w:tbl>
  <w:p w14:paraId="0D422E7D" w14:textId="06943D1C" w:rsidR="419FE5B2" w:rsidRDefault="419FE5B2" w:rsidP="419FE5B2">
    <w:pPr>
      <w:pStyle w:val="ad"/>
      <w:ind w:firstLine="360"/>
      <w:jc w:val="center"/>
      <w:rPr>
        <w:rFonts w:ascii="Calibri" w:eastAsia="Calibri" w:hAnsi="Calibri" w:cs="Calibri"/>
        <w:color w:val="9E7800"/>
        <w:sz w:val="12"/>
        <w:szCs w:val="12"/>
        <w:lang w:val="ru-RU"/>
      </w:rPr>
    </w:pPr>
    <w:r w:rsidRPr="419FE5B2">
      <w:rPr>
        <w:rFonts w:ascii="Calibri" w:eastAsia="Calibri" w:hAnsi="Calibri" w:cs="Calibri"/>
        <w:b/>
        <w:bCs/>
        <w:color w:val="9E7800"/>
        <w:sz w:val="12"/>
        <w:szCs w:val="12"/>
        <w:lang w:val="ru-RU"/>
      </w:rPr>
      <w:t xml:space="preserve">  _____________________________________________________________________</w:t>
    </w:r>
  </w:p>
  <w:p w14:paraId="7237276E" w14:textId="58887FFD" w:rsidR="419FE5B2" w:rsidRDefault="419FE5B2" w:rsidP="419FE5B2">
    <w:pPr>
      <w:pStyle w:val="ad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  <w:lang w:val="ru-RU"/>
      </w:rPr>
    </w:pPr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050000, Алматы </w:t>
    </w:r>
    <w:r w:rsidRPr="419FE5B2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, </w:t>
    </w:r>
    <w:proofErr w:type="spellStart"/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>Абылай</w:t>
    </w:r>
    <w:proofErr w:type="spellEnd"/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 Хан </w:t>
    </w:r>
  </w:p>
  <w:p w14:paraId="1A5C71F6" w14:textId="13CA7955" w:rsidR="419FE5B2" w:rsidRDefault="419FE5B2" w:rsidP="419FE5B2">
    <w:pPr>
      <w:pStyle w:val="ad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  <w:lang w:val="ru-RU"/>
      </w:rPr>
    </w:pPr>
    <w:proofErr w:type="spellStart"/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>даңғылы</w:t>
    </w:r>
    <w:proofErr w:type="spellEnd"/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, 79/71 </w:t>
    </w:r>
    <w:proofErr w:type="spellStart"/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>үй</w:t>
    </w:r>
    <w:proofErr w:type="spellEnd"/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, 304 </w:t>
    </w:r>
    <w:proofErr w:type="spellStart"/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>кеңсе</w:t>
    </w:r>
    <w:proofErr w:type="spellEnd"/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>,</w:t>
    </w:r>
  </w:p>
  <w:p w14:paraId="2F4EDB8A" w14:textId="396982DC" w:rsidR="419FE5B2" w:rsidRDefault="419FE5B2" w:rsidP="419FE5B2">
    <w:pPr>
      <w:pStyle w:val="ad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  <w:lang w:val="ru-RU"/>
      </w:rPr>
    </w:pPr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 </w:t>
    </w:r>
    <w:proofErr w:type="spellStart"/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>ұялы</w:t>
    </w:r>
    <w:proofErr w:type="spellEnd"/>
    <w:r w:rsidRPr="419FE5B2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 тел.:+7 (708)</w:t>
    </w:r>
    <w:r w:rsidRPr="419FE5B2">
      <w:rPr>
        <w:rStyle w:val="a9"/>
        <w:rFonts w:ascii="Times New Roman" w:eastAsia="Times New Roman" w:hAnsi="Times New Roman" w:cs="Times New Roman"/>
        <w:b w:val="0"/>
        <w:bCs w:val="0"/>
        <w:color w:val="000000" w:themeColor="text1"/>
        <w:sz w:val="22"/>
        <w:lang w:val="ru-RU"/>
      </w:rPr>
      <w:t xml:space="preserve"> </w:t>
    </w:r>
    <w:r w:rsidRPr="419FE5B2">
      <w:rPr>
        <w:rStyle w:val="a9"/>
        <w:rFonts w:ascii="Calibri" w:eastAsia="Calibri" w:hAnsi="Calibri" w:cs="Calibri"/>
        <w:b w:val="0"/>
        <w:bCs w:val="0"/>
        <w:color w:val="000000" w:themeColor="text1"/>
        <w:sz w:val="18"/>
        <w:szCs w:val="18"/>
        <w:lang w:val="ru-RU"/>
      </w:rPr>
      <w:t>971-78-58</w:t>
    </w:r>
  </w:p>
  <w:p w14:paraId="168DB34F" w14:textId="15B49027" w:rsidR="419FE5B2" w:rsidRDefault="001D5EB0" w:rsidP="419FE5B2">
    <w:pPr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419FE5B2" w:rsidRPr="419FE5B2">
        <w:rPr>
          <w:rStyle w:val="ae"/>
          <w:sz w:val="18"/>
          <w:szCs w:val="18"/>
          <w:lang w:val="en-US"/>
        </w:rPr>
        <w:t>info</w:t>
      </w:r>
      <w:r w:rsidR="419FE5B2" w:rsidRPr="419FE5B2">
        <w:rPr>
          <w:rStyle w:val="ae"/>
          <w:sz w:val="18"/>
          <w:szCs w:val="18"/>
        </w:rPr>
        <w:t>@</w:t>
      </w:r>
      <w:proofErr w:type="spellStart"/>
      <w:r w:rsidR="419FE5B2" w:rsidRPr="419FE5B2">
        <w:rPr>
          <w:rStyle w:val="ae"/>
          <w:sz w:val="18"/>
          <w:szCs w:val="18"/>
          <w:lang w:val="en-US"/>
        </w:rPr>
        <w:t>zakonpravo</w:t>
      </w:r>
      <w:proofErr w:type="spellEnd"/>
      <w:r w:rsidR="419FE5B2" w:rsidRPr="419FE5B2">
        <w:rPr>
          <w:rStyle w:val="ae"/>
          <w:sz w:val="18"/>
          <w:szCs w:val="18"/>
        </w:rPr>
        <w:t>.</w:t>
      </w:r>
      <w:proofErr w:type="spellStart"/>
      <w:r w:rsidR="419FE5B2" w:rsidRPr="419FE5B2">
        <w:rPr>
          <w:rStyle w:val="ae"/>
          <w:sz w:val="18"/>
          <w:szCs w:val="18"/>
          <w:lang w:val="en-US"/>
        </w:rPr>
        <w:t>kz</w:t>
      </w:r>
      <w:proofErr w:type="spellEnd"/>
    </w:hyperlink>
  </w:p>
  <w:p w14:paraId="761F455A" w14:textId="00051995" w:rsidR="419FE5B2" w:rsidRDefault="419FE5B2" w:rsidP="419FE5B2">
    <w:pPr>
      <w:pStyle w:val="ad"/>
      <w:ind w:firstLine="360"/>
      <w:jc w:val="center"/>
      <w:rPr>
        <w:rFonts w:ascii="Calibri" w:eastAsia="Calibri" w:hAnsi="Calibri" w:cs="Calibri"/>
        <w:color w:val="9E7800"/>
        <w:sz w:val="18"/>
        <w:szCs w:val="18"/>
        <w:lang w:val="ru-RU"/>
      </w:rPr>
    </w:pPr>
    <w:proofErr w:type="spellStart"/>
    <w:r w:rsidRPr="419FE5B2">
      <w:rPr>
        <w:rFonts w:ascii="Calibri" w:eastAsia="Calibri" w:hAnsi="Calibri" w:cs="Calibri"/>
        <w:color w:val="9E7800"/>
        <w:sz w:val="18"/>
        <w:szCs w:val="18"/>
      </w:rPr>
      <w:t>zakonpravo</w:t>
    </w:r>
    <w:proofErr w:type="spellEnd"/>
    <w:r w:rsidRPr="419FE5B2">
      <w:rPr>
        <w:rFonts w:ascii="Calibri" w:eastAsia="Calibri" w:hAnsi="Calibri" w:cs="Calibri"/>
        <w:color w:val="9E7800"/>
        <w:sz w:val="18"/>
        <w:szCs w:val="18"/>
        <w:lang w:val="ru-RU"/>
      </w:rPr>
      <w:t>.</w:t>
    </w:r>
    <w:proofErr w:type="spellStart"/>
    <w:r w:rsidRPr="419FE5B2">
      <w:rPr>
        <w:rFonts w:ascii="Calibri" w:eastAsia="Calibri" w:hAnsi="Calibri" w:cs="Calibri"/>
        <w:color w:val="9E7800"/>
        <w:sz w:val="18"/>
        <w:szCs w:val="18"/>
      </w:rPr>
      <w:t>kz</w:t>
    </w:r>
    <w:proofErr w:type="spellEnd"/>
  </w:p>
  <w:p w14:paraId="01E75AA1" w14:textId="1C163946" w:rsidR="419FE5B2" w:rsidRDefault="419FE5B2" w:rsidP="419FE5B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DED31" w14:textId="77777777" w:rsidR="00000000" w:rsidRDefault="001D5EB0">
      <w:r>
        <w:separator/>
      </w:r>
    </w:p>
  </w:footnote>
  <w:footnote w:type="continuationSeparator" w:id="0">
    <w:p w14:paraId="237C33A5" w14:textId="77777777" w:rsidR="00000000" w:rsidRDefault="001D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419FE5B2" w14:paraId="146672B0" w14:textId="77777777" w:rsidTr="419FE5B2">
      <w:tc>
        <w:tcPr>
          <w:tcW w:w="3305" w:type="dxa"/>
        </w:tcPr>
        <w:p w14:paraId="48AFD166" w14:textId="021D55BE" w:rsidR="419FE5B2" w:rsidRDefault="419FE5B2" w:rsidP="419FE5B2">
          <w:pPr>
            <w:pStyle w:val="ac"/>
            <w:ind w:left="-115"/>
          </w:pPr>
        </w:p>
      </w:tc>
      <w:tc>
        <w:tcPr>
          <w:tcW w:w="3305" w:type="dxa"/>
        </w:tcPr>
        <w:p w14:paraId="71356680" w14:textId="03A35B84" w:rsidR="419FE5B2" w:rsidRDefault="419FE5B2" w:rsidP="419FE5B2">
          <w:pPr>
            <w:pStyle w:val="ac"/>
            <w:jc w:val="center"/>
          </w:pPr>
        </w:p>
      </w:tc>
      <w:tc>
        <w:tcPr>
          <w:tcW w:w="3305" w:type="dxa"/>
        </w:tcPr>
        <w:p w14:paraId="1C137C7E" w14:textId="20D5EB3B" w:rsidR="419FE5B2" w:rsidRDefault="419FE5B2" w:rsidP="419FE5B2">
          <w:pPr>
            <w:pStyle w:val="ac"/>
            <w:ind w:right="-115"/>
            <w:jc w:val="right"/>
          </w:pPr>
        </w:p>
      </w:tc>
    </w:tr>
  </w:tbl>
  <w:p w14:paraId="473ECEF4" w14:textId="141A0226" w:rsidR="419FE5B2" w:rsidRDefault="419FE5B2" w:rsidP="419FE5B2">
    <w:pPr>
      <w:pStyle w:val="ac"/>
    </w:pPr>
    <w:r>
      <w:rPr>
        <w:noProof/>
      </w:rPr>
      <w:drawing>
        <wp:inline distT="0" distB="0" distL="0" distR="0" wp14:anchorId="267FDF07" wp14:editId="51B8DB0C">
          <wp:extent cx="3790950" cy="1162050"/>
          <wp:effectExtent l="0" t="0" r="0" b="0"/>
          <wp:docPr id="423698753" name="Рисунок 423698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9FE5B2"/>
    <w:rsid w:val="001D5EB0"/>
    <w:rsid w:val="004F1C69"/>
    <w:rsid w:val="00D75108"/>
    <w:rsid w:val="00FF7A13"/>
    <w:rsid w:val="419FE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5077"/>
  <w15:docId w15:val="{07969742-D2CB-4916-8F4C-EE6BE7C4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DC8"/>
    <w:rPr>
      <w:rFonts w:ascii="Times New Roman" w:eastAsia="Times New Roman" w:hAnsi="Times New Roman" w:cs="Times New Roman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44DC8"/>
    <w:pPr>
      <w:keepNext/>
      <w:spacing w:line="216" w:lineRule="auto"/>
      <w:outlineLvl w:val="0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44DC8"/>
    <w:rPr>
      <w:rFonts w:ascii="Times New Roman" w:eastAsia="Times New Roman" w:hAnsi="Times New Roman" w:cs="Times New Roman"/>
      <w:bCs/>
      <w:i/>
      <w:iCs/>
      <w:sz w:val="20"/>
      <w:szCs w:val="20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qFormat/>
    <w:rsid w:val="00D44DC8"/>
    <w:rPr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D44DC8"/>
    <w:rPr>
      <w:color w:val="0000FF"/>
      <w:u w:val="single"/>
    </w:rPr>
  </w:style>
  <w:style w:type="character" w:customStyle="1" w:styleId="0pt">
    <w:name w:val="Основной текст + Полужирный;Интервал 0 pt"/>
    <w:basedOn w:val="a0"/>
    <w:qFormat/>
    <w:rsid w:val="00D44D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50">
    <w:name w:val="Основной текст (5)"/>
    <w:basedOn w:val="a"/>
    <w:link w:val="5"/>
    <w:uiPriority w:val="99"/>
    <w:qFormat/>
    <w:rsid w:val="00D44DC8"/>
    <w:pPr>
      <w:widowControl w:val="0"/>
      <w:shd w:val="clear" w:color="auto" w:fill="FFFFFF"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Текстовый блок"/>
    <w:uiPriority w:val="99"/>
    <w:qFormat/>
    <w:rsid w:val="00D44DC8"/>
    <w:rPr>
      <w:rFonts w:ascii="Helvetica" w:eastAsia="ヒラギノ角ゴ Pro W3" w:hAnsi="Helvetica" w:cs="Times New Roman"/>
      <w:color w:val="000000"/>
      <w:sz w:val="24"/>
      <w:szCs w:val="20"/>
      <w:lang w:val="ru-RU" w:eastAsia="ru-RU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c"/>
    <w:uiPriority w:val="99"/>
  </w:style>
  <w:style w:type="paragraph" w:styleId="ac">
    <w:name w:val="header"/>
    <w:basedOn w:val="a"/>
    <w:link w:val="ab"/>
    <w:uiPriority w:val="99"/>
    <w:unhideWhenUsed/>
    <w:pPr>
      <w:tabs>
        <w:tab w:val="center" w:pos="4680"/>
        <w:tab w:val="right" w:pos="9360"/>
      </w:tabs>
    </w:pPr>
  </w:style>
  <w:style w:type="paragraph" w:styleId="ad">
    <w:name w:val="No Spacing"/>
    <w:uiPriority w:val="1"/>
    <w:qFormat/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">
    <w:name w:val="Нижний колонтитул Знак"/>
    <w:basedOn w:val="a0"/>
    <w:link w:val="af0"/>
    <w:uiPriority w:val="99"/>
  </w:style>
  <w:style w:type="paragraph" w:styleId="af0">
    <w:name w:val="footer"/>
    <w:basedOn w:val="a"/>
    <w:link w:val="af"/>
    <w:uiPriority w:val="99"/>
    <w:unhideWhenUsed/>
    <w:pPr>
      <w:tabs>
        <w:tab w:val="center" w:pos="4680"/>
        <w:tab w:val="right" w:pos="9360"/>
      </w:tabs>
    </w:pPr>
  </w:style>
  <w:style w:type="character" w:styleId="af1">
    <w:name w:val="Unresolved Mention"/>
    <w:basedOn w:val="a0"/>
    <w:uiPriority w:val="99"/>
    <w:semiHidden/>
    <w:unhideWhenUsed/>
    <w:rsid w:val="00D75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akonpravo.k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ZakonPravoKa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zakonpravo.k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zakonpravo.k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dc:description/>
  <cp:lastModifiedBy>Юридическая_контора Закон_и_право</cp:lastModifiedBy>
  <cp:revision>7</cp:revision>
  <dcterms:created xsi:type="dcterms:W3CDTF">2020-08-14T10:35:00Z</dcterms:created>
  <dcterms:modified xsi:type="dcterms:W3CDTF">2021-02-08T11:32:00Z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