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0B16" w14:textId="015ADA4A" w:rsidR="00E71BE1" w:rsidRPr="00D3479D" w:rsidRDefault="00340821" w:rsidP="00E71BE1">
      <w:pPr>
        <w:rPr>
          <w:rStyle w:val="a6"/>
          <w:rFonts w:ascii="Times New Roman" w:hAnsi="Times New Roman" w:cs="Times New Roman"/>
        </w:rPr>
      </w:pPr>
      <w:bookmarkStart w:id="0" w:name="_Hlk13486684"/>
      <w:r>
        <w:rPr>
          <w:rStyle w:val="a6"/>
          <w:rFonts w:ascii="Times New Roman" w:hAnsi="Times New Roman" w:cs="Times New Roman"/>
        </w:rPr>
        <w:t>с</w:t>
      </w:r>
      <w:bookmarkStart w:id="1" w:name="_GoBack"/>
      <w:bookmarkEnd w:id="1"/>
      <w:r w:rsidR="00E71BE1" w:rsidRPr="00D3479D">
        <w:rPr>
          <w:rStyle w:val="a6"/>
          <w:rFonts w:ascii="Times New Roman" w:hAnsi="Times New Roman" w:cs="Times New Roman"/>
        </w:rPr>
        <w:t xml:space="preserve">Внимание! </w:t>
      </w:r>
    </w:p>
    <w:p w14:paraId="15E6365E" w14:textId="77777777" w:rsidR="00E71BE1" w:rsidRPr="00D3479D" w:rsidRDefault="00E71BE1" w:rsidP="00E71BE1">
      <w:pPr>
        <w:rPr>
          <w:rStyle w:val="a6"/>
          <w:rFonts w:ascii="Times New Roman" w:hAnsi="Times New Roman" w:cs="Times New Roman"/>
          <w:b w:val="0"/>
        </w:rPr>
      </w:pPr>
      <w:r w:rsidRPr="00D3479D">
        <w:rPr>
          <w:rStyle w:val="a6"/>
          <w:rFonts w:ascii="Times New Roman" w:hAnsi="Times New Roman" w:cs="Times New Roman"/>
        </w:rPr>
        <w:t xml:space="preserve">Юридическая компания Закон и </w:t>
      </w:r>
      <w:proofErr w:type="gramStart"/>
      <w:r w:rsidRPr="00D3479D">
        <w:rPr>
          <w:rStyle w:val="a6"/>
          <w:rFonts w:ascii="Times New Roman" w:hAnsi="Times New Roman" w:cs="Times New Roman"/>
        </w:rPr>
        <w:t>Право</w:t>
      </w:r>
      <w:proofErr w:type="gramEnd"/>
      <w:r w:rsidRPr="00D3479D">
        <w:rPr>
          <w:rStyle w:val="a6"/>
          <w:rFonts w:ascii="Times New Roman" w:hAnsi="Times New Roman" w:cs="Times New Roman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Pr="00D3479D">
        <w:rPr>
          <w:rStyle w:val="a6"/>
          <w:rFonts w:ascii="Times New Roman" w:hAnsi="Times New Roman" w:cs="Times New Roman"/>
        </w:rPr>
        <w:t>любого правового документа</w:t>
      </w:r>
      <w:proofErr w:type="gramEnd"/>
      <w:r w:rsidRPr="00D3479D">
        <w:rPr>
          <w:rStyle w:val="a6"/>
          <w:rFonts w:ascii="Times New Roman" w:hAnsi="Times New Roman" w:cs="Times New Roman"/>
        </w:rPr>
        <w:t xml:space="preserve"> подходящего именно под вашу ситуацию.</w:t>
      </w:r>
    </w:p>
    <w:bookmarkEnd w:id="0"/>
    <w:p w14:paraId="3BC072DD" w14:textId="77777777" w:rsidR="00E71BE1" w:rsidRDefault="00E71BE1" w:rsidP="00E71BE1">
      <w:p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5A091519" w14:textId="77777777" w:rsidR="00E71BE1" w:rsidRDefault="00E71BE1" w:rsidP="009D730F">
      <w:pPr>
        <w:spacing w:after="0" w:line="240" w:lineRule="auto"/>
        <w:ind w:left="4111"/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</w:pPr>
    </w:p>
    <w:p w14:paraId="1EA10E44" w14:textId="61036365" w:rsidR="009D730F" w:rsidRPr="00D766F7" w:rsidRDefault="009D730F" w:rsidP="009D730F">
      <w:pPr>
        <w:spacing w:after="0" w:line="240" w:lineRule="auto"/>
        <w:ind w:left="411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 xml:space="preserve">Районный суд №2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>Алмалинского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 xml:space="preserve"> района города Алматы</w:t>
      </w:r>
    </w:p>
    <w:p w14:paraId="23AD1B3A" w14:textId="77777777" w:rsidR="009D730F" w:rsidRDefault="009D730F" w:rsidP="009D730F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Алматы, у</w:t>
      </w:r>
      <w:r w:rsidRPr="00C45B0F">
        <w:rPr>
          <w:rFonts w:ascii="Times New Roman" w:hAnsi="Times New Roman" w:cs="Times New Roman"/>
          <w:sz w:val="24"/>
          <w:szCs w:val="24"/>
        </w:rPr>
        <w:t xml:space="preserve">лица Толе би, </w:t>
      </w:r>
    </w:p>
    <w:p w14:paraId="42FA3ADA" w14:textId="77777777" w:rsidR="009D730F" w:rsidRPr="00D766F7" w:rsidRDefault="009D730F" w:rsidP="009D730F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D76A91">
        <w:rPr>
          <w:rFonts w:ascii="Times New Roman" w:hAnsi="Times New Roman" w:cs="Times New Roman"/>
          <w:sz w:val="24"/>
          <w:szCs w:val="24"/>
        </w:rPr>
        <w:t>8 (727) 333-11-50</w:t>
      </w:r>
    </w:p>
    <w:p w14:paraId="14B096ED" w14:textId="414D43E8" w:rsidR="009D730F" w:rsidRPr="00D766F7" w:rsidRDefault="009D730F" w:rsidP="009D730F">
      <w:pPr>
        <w:spacing w:after="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D766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От: </w:t>
      </w:r>
      <w:r w:rsidR="00170BE2">
        <w:rPr>
          <w:rFonts w:ascii="Times New Roman" w:hAnsi="Times New Roman"/>
          <w:b/>
          <w:sz w:val="24"/>
          <w:szCs w:val="24"/>
        </w:rPr>
        <w:t>…………………</w:t>
      </w:r>
      <w:proofErr w:type="gramStart"/>
      <w:r w:rsidR="00170BE2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170BE2">
        <w:rPr>
          <w:rFonts w:ascii="Times New Roman" w:hAnsi="Times New Roman"/>
          <w:b/>
          <w:sz w:val="24"/>
          <w:szCs w:val="24"/>
        </w:rPr>
        <w:t>.</w:t>
      </w:r>
      <w:r w:rsidRPr="00D766F7">
        <w:rPr>
          <w:rFonts w:ascii="Times New Roman" w:hAnsi="Times New Roman"/>
          <w:b/>
          <w:sz w:val="24"/>
          <w:szCs w:val="24"/>
        </w:rPr>
        <w:t xml:space="preserve"> </w:t>
      </w:r>
    </w:p>
    <w:p w14:paraId="559AB619" w14:textId="25EF4DAB" w:rsidR="009D730F" w:rsidRPr="00D766F7" w:rsidRDefault="009D730F" w:rsidP="009D730F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766F7">
        <w:rPr>
          <w:rFonts w:ascii="Times New Roman" w:hAnsi="Times New Roman"/>
          <w:sz w:val="24"/>
          <w:szCs w:val="24"/>
        </w:rPr>
        <w:t xml:space="preserve">ИИН </w:t>
      </w:r>
      <w:r w:rsidR="00170BE2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170BE2">
        <w:rPr>
          <w:rFonts w:ascii="Times New Roman" w:hAnsi="Times New Roman"/>
          <w:sz w:val="24"/>
          <w:szCs w:val="24"/>
        </w:rPr>
        <w:t>…….</w:t>
      </w:r>
      <w:proofErr w:type="gramEnd"/>
      <w:r w:rsidRPr="00D766F7">
        <w:rPr>
          <w:rFonts w:ascii="Times New Roman" w:hAnsi="Times New Roman"/>
          <w:sz w:val="24"/>
          <w:szCs w:val="24"/>
        </w:rPr>
        <w:t>.</w:t>
      </w:r>
    </w:p>
    <w:p w14:paraId="2B48B92C" w14:textId="13645FB9" w:rsidR="009D730F" w:rsidRPr="00D766F7" w:rsidRDefault="009D730F" w:rsidP="009D730F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Алматинская</w:t>
      </w:r>
      <w:proofErr w:type="spellEnd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область, </w:t>
      </w:r>
      <w:proofErr w:type="spellStart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Талгарский</w:t>
      </w:r>
      <w:proofErr w:type="spellEnd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район,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="00170BE2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</w:t>
      </w:r>
      <w:proofErr w:type="gramEnd"/>
      <w:r w:rsidR="00170BE2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сельский округ, с. </w:t>
      </w:r>
      <w:r w:rsidR="00170BE2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………….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ул. </w:t>
      </w:r>
      <w:r w:rsidR="00170BE2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…………….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 98.</w:t>
      </w:r>
    </w:p>
    <w:p w14:paraId="1FF48987" w14:textId="77777777" w:rsidR="009D730F" w:rsidRPr="00B429F3" w:rsidRDefault="009D730F" w:rsidP="009D730F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429F3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Представитель по доверенности:</w:t>
      </w:r>
    </w:p>
    <w:p w14:paraId="034CD0E5" w14:textId="77777777" w:rsidR="009D730F" w:rsidRPr="00B429F3" w:rsidRDefault="009D730F" w:rsidP="009D730F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</w:pPr>
      <w:r w:rsidRPr="00B429F3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ТОО «Юридическая компания </w:t>
      </w:r>
    </w:p>
    <w:p w14:paraId="34F6944B" w14:textId="77777777" w:rsidR="009D730F" w:rsidRPr="00B429F3" w:rsidRDefault="009D730F" w:rsidP="009D730F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Закон и Право» </w:t>
      </w:r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лице Генерального директора </w:t>
      </w:r>
    </w:p>
    <w:p w14:paraId="72A3D670" w14:textId="77777777" w:rsidR="009D730F" w:rsidRPr="00B429F3" w:rsidRDefault="009D730F" w:rsidP="009D730F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Саржанова</w:t>
      </w:r>
      <w:proofErr w:type="spellEnd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Галымжана</w:t>
      </w:r>
      <w:proofErr w:type="spellEnd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Турлыбековича</w:t>
      </w:r>
      <w:proofErr w:type="spellEnd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12668BB0" w14:textId="77777777" w:rsidR="009D730F" w:rsidRPr="00B429F3" w:rsidRDefault="009D730F" w:rsidP="009D730F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БИН 190240029071.</w:t>
      </w:r>
    </w:p>
    <w:p w14:paraId="0309A24D" w14:textId="77777777" w:rsidR="009D730F" w:rsidRPr="00B429F3" w:rsidRDefault="009D730F" w:rsidP="009D730F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Алматы, пр. </w:t>
      </w:r>
      <w:proofErr w:type="spellStart"/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>Абылай</w:t>
      </w:r>
      <w:proofErr w:type="spellEnd"/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хана, 79/71, офис 304</w:t>
      </w:r>
    </w:p>
    <w:p w14:paraId="23A422C4" w14:textId="77777777" w:rsidR="009D730F" w:rsidRPr="00B429F3" w:rsidRDefault="00340821" w:rsidP="009D730F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info</w:t>
        </w:r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@</w:t>
        </w:r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zakonpravo</w:t>
        </w:r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kz</w:t>
        </w:r>
      </w:hyperlink>
      <w:r w:rsidR="009D730F"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</w:t>
      </w:r>
      <w:hyperlink r:id="rId6" w:history="1"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www</w:t>
        </w:r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zakonpravo</w:t>
        </w:r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9D730F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kz</w:t>
        </w:r>
        <w:proofErr w:type="spellEnd"/>
      </w:hyperlink>
    </w:p>
    <w:p w14:paraId="6AD674EC" w14:textId="77777777" w:rsidR="009D730F" w:rsidRDefault="009D730F" w:rsidP="009D730F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>+ 7</w:t>
      </w:r>
      <w:r w:rsidRPr="00B429F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>727 978 5755; +7 700 978 5755</w:t>
      </w:r>
    </w:p>
    <w:p w14:paraId="405069A9" w14:textId="77777777" w:rsidR="009D730F" w:rsidRPr="00911270" w:rsidRDefault="009D730F" w:rsidP="009D730F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70"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</w:t>
      </w:r>
    </w:p>
    <w:p w14:paraId="67F24FD5" w14:textId="77777777" w:rsidR="009D730F" w:rsidRPr="00911270" w:rsidRDefault="009D730F" w:rsidP="009D730F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70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14:paraId="55ED9D9B" w14:textId="0F2A1EF8" w:rsidR="009D730F" w:rsidRDefault="00170BE2" w:rsidP="009D730F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.................</w:t>
      </w:r>
    </w:p>
    <w:p w14:paraId="17C42D7C" w14:textId="7F80B905" w:rsidR="009D730F" w:rsidRDefault="009D730F" w:rsidP="009D730F">
      <w:pPr>
        <w:pStyle w:val="a3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170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Карасай Батыр №</w:t>
      </w:r>
      <w:r w:rsidR="00170BE2">
        <w:rPr>
          <w:rFonts w:ascii="Times New Roman" w:hAnsi="Times New Roman" w:cs="Times New Roman"/>
          <w:sz w:val="24"/>
          <w:szCs w:val="24"/>
        </w:rPr>
        <w:t>………………</w:t>
      </w:r>
    </w:p>
    <w:p w14:paraId="5C11B048" w14:textId="77777777" w:rsidR="009D730F" w:rsidRPr="00B429F3" w:rsidRDefault="009D730F" w:rsidP="009D730F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A4A9E0" w14:textId="77777777" w:rsidR="009D730F" w:rsidRPr="00D00FD9" w:rsidRDefault="009D730F" w:rsidP="009D730F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2115C98C" w14:textId="77777777" w:rsidR="009D730F" w:rsidRDefault="009D730F" w:rsidP="009D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E1CB29" w14:textId="77777777" w:rsidR="009D730F" w:rsidRPr="00FC46AF" w:rsidRDefault="009D730F" w:rsidP="009D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6AF">
        <w:rPr>
          <w:rFonts w:ascii="Times New Roman" w:hAnsi="Times New Roman" w:cs="Times New Roman"/>
          <w:b/>
          <w:sz w:val="24"/>
          <w:szCs w:val="24"/>
          <w:lang w:eastAsia="ru-RU"/>
        </w:rPr>
        <w:t>ЖАЛОБА</w:t>
      </w:r>
    </w:p>
    <w:p w14:paraId="003BD2CB" w14:textId="77777777" w:rsidR="009D730F" w:rsidRPr="00FC46AF" w:rsidRDefault="009D730F" w:rsidP="009D73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</w:t>
      </w:r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Частного судебного исполнителя о передаче заложенного </w:t>
      </w:r>
    </w:p>
    <w:p w14:paraId="121262A2" w14:textId="77777777" w:rsidR="009D730F" w:rsidRPr="00FC46AF" w:rsidRDefault="009D730F" w:rsidP="009D730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6AF">
        <w:rPr>
          <w:rFonts w:ascii="Times New Roman" w:hAnsi="Times New Roman" w:cs="Times New Roman"/>
          <w:sz w:val="24"/>
          <w:szCs w:val="24"/>
          <w:lang w:eastAsia="ru-RU"/>
        </w:rPr>
        <w:t>имущества на реализацию</w:t>
      </w:r>
    </w:p>
    <w:p w14:paraId="665E8CC2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AE79E" w14:textId="3AA67596" w:rsidR="009D730F" w:rsidRPr="00077B9D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6A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670946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АО «Евразийский Банк» (далее Банк)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и </w:t>
      </w:r>
      <w:r w:rsidR="00170BE2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............</w:t>
      </w:r>
      <w:r w:rsidRPr="00C9319D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Заемщик, Истец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был </w:t>
      </w:r>
      <w:hyperlink r:id="rId7" w:history="1">
        <w:r w:rsidRPr="00714851">
          <w:rPr>
            <w:rStyle w:val="a7"/>
            <w:rFonts w:ascii="Times New Roman" w:hAnsi="Times New Roman" w:cs="Times New Roman"/>
            <w:sz w:val="24"/>
            <w:szCs w:val="24"/>
            <w:lang w:val="kk-KZ" w:bidi="ru-RU"/>
          </w:rPr>
          <w:t>заключен договор Банковского займа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="00170BE2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......................</w:t>
      </w:r>
      <w:r w:rsidRPr="006E0596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от 03.07.2007 года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в соответсвии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895C07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с которым банк предоставил ответчику заем в сумме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622A50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75 600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 </w:t>
      </w:r>
      <w:r w:rsidRPr="00622A50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2B41A6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тенге. </w:t>
      </w:r>
      <w:r w:rsidRPr="00884B3C">
        <w:rPr>
          <w:rFonts w:ascii="Times New Roman" w:hAnsi="Times New Roman" w:cs="Times New Roman"/>
          <w:sz w:val="24"/>
          <w:szCs w:val="24"/>
          <w:lang w:val="kk-KZ"/>
        </w:rPr>
        <w:t xml:space="preserve">В целях обеспечения исполнения обязательств по Договору займа, согласно Ипотечному Договору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170BE2">
        <w:rPr>
          <w:rFonts w:ascii="Times New Roman" w:hAnsi="Times New Roman" w:cs="Times New Roman"/>
          <w:sz w:val="24"/>
          <w:szCs w:val="24"/>
          <w:lang w:val="kk-KZ"/>
        </w:rPr>
        <w:t>.............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 xml:space="preserve"> от 08.05.2008</w:t>
      </w:r>
      <w:r w:rsidRPr="00E00AA0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Pr="00884B3C">
        <w:rPr>
          <w:rFonts w:ascii="Times New Roman" w:hAnsi="Times New Roman" w:cs="Times New Roman"/>
          <w:sz w:val="24"/>
          <w:szCs w:val="24"/>
          <w:lang w:val="kk-KZ"/>
        </w:rPr>
        <w:t xml:space="preserve">, в качестве залога был предоставлен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нежилое помещение, общей площадью 764,00 кв.м. с земельным участком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 xml:space="preserve">0,4144 га, кадастровый номер </w:t>
      </w:r>
      <w:r w:rsidR="00170BE2">
        <w:rPr>
          <w:rFonts w:ascii="Times New Roman" w:hAnsi="Times New Roman" w:cs="Times New Roman"/>
          <w:sz w:val="24"/>
          <w:szCs w:val="24"/>
          <w:lang w:val="kk-KZ"/>
        </w:rPr>
        <w:t>.............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, расположенный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 xml:space="preserve">Алматинская область, Талгарский район, </w:t>
      </w:r>
      <w:r w:rsidR="00170BE2">
        <w:rPr>
          <w:rFonts w:ascii="Times New Roman" w:hAnsi="Times New Roman" w:cs="Times New Roman"/>
          <w:sz w:val="24"/>
          <w:szCs w:val="24"/>
          <w:lang w:val="kk-KZ"/>
        </w:rPr>
        <w:t>..............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 xml:space="preserve"> сельский округ,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170BE2">
        <w:rPr>
          <w:rFonts w:ascii="Times New Roman" w:hAnsi="Times New Roman" w:cs="Times New Roman"/>
          <w:sz w:val="24"/>
          <w:szCs w:val="24"/>
          <w:lang w:val="kk-KZ"/>
        </w:rPr>
        <w:t>......................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8A46F17" w14:textId="32D573CC" w:rsidR="009D730F" w:rsidRPr="00FC46AF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sz w:val="24"/>
          <w:szCs w:val="24"/>
        </w:rPr>
        <w:t xml:space="preserve">В связи финансовыми затруднениями у </w:t>
      </w:r>
      <w:proofErr w:type="gramStart"/>
      <w:r w:rsidRPr="00FC46AF">
        <w:rPr>
          <w:rFonts w:ascii="Times New Roman" w:hAnsi="Times New Roman" w:cs="Times New Roman"/>
          <w:sz w:val="24"/>
          <w:szCs w:val="24"/>
        </w:rPr>
        <w:t>Заемщика.,</w:t>
      </w:r>
      <w:proofErr w:type="gramEnd"/>
      <w:r w:rsidRPr="00FC46AF">
        <w:rPr>
          <w:rFonts w:ascii="Times New Roman" w:hAnsi="Times New Roman" w:cs="Times New Roman"/>
          <w:sz w:val="24"/>
          <w:szCs w:val="24"/>
        </w:rPr>
        <w:t xml:space="preserve"> были неоднократные обращения в письменной и устной форме в адрес банка - на предоставление каких-либо льготных условии для исполнения обязательств по Договору банковского займа в надежде урегулировать сложившуюся ситуацию в до судебного порядка мирным путем. В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связи с неисполнением договорных обязательств банк подал в Суд после которого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Решением районного суда №2 </w:t>
      </w:r>
      <w:proofErr w:type="spellStart"/>
      <w:r w:rsidRPr="005920E4">
        <w:rPr>
          <w:rFonts w:ascii="Times New Roman" w:hAnsi="Times New Roman" w:cs="Times New Roman"/>
          <w:sz w:val="24"/>
          <w:szCs w:val="24"/>
          <w:lang w:bidi="ru-RU"/>
        </w:rPr>
        <w:t>Ауэзовского</w:t>
      </w:r>
      <w:proofErr w:type="spellEnd"/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района </w:t>
      </w:r>
      <w:proofErr w:type="spellStart"/>
      <w:r w:rsidRPr="005920E4">
        <w:rPr>
          <w:rFonts w:ascii="Times New Roman" w:hAnsi="Times New Roman" w:cs="Times New Roman"/>
          <w:sz w:val="24"/>
          <w:szCs w:val="24"/>
          <w:lang w:bidi="ru-RU"/>
        </w:rPr>
        <w:t>г.Алматы</w:t>
      </w:r>
      <w:proofErr w:type="spellEnd"/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…………………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года исковые требование АО «Евразийский Банк» к </w:t>
      </w:r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……………………</w:t>
      </w:r>
      <w:proofErr w:type="gramStart"/>
      <w:r w:rsidR="00170BE2">
        <w:rPr>
          <w:rFonts w:ascii="Times New Roman" w:hAnsi="Times New Roman" w:cs="Times New Roman"/>
          <w:sz w:val="24"/>
          <w:szCs w:val="24"/>
          <w:lang w:bidi="ru-RU"/>
        </w:rPr>
        <w:t>……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о взыскании суммы задолженности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>признании недействительным договора ипотеки удовлетворено частично,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солидарно с </w:t>
      </w:r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………………….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в пользу АО «Евразийский Банк»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>взыскано 99 987 183 тенге.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А также</w:t>
      </w:r>
      <w:r w:rsidRPr="009C4E82">
        <w:t xml:space="preserve"> </w:t>
      </w:r>
      <w:r w:rsidRPr="009C4E82">
        <w:rPr>
          <w:rFonts w:ascii="Times New Roman" w:hAnsi="Times New Roman" w:cs="Times New Roman"/>
          <w:sz w:val="24"/>
          <w:szCs w:val="24"/>
          <w:lang w:bidi="ru-RU"/>
        </w:rPr>
        <w:t>23 августа 2017 года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201DB">
        <w:rPr>
          <w:rFonts w:ascii="Times New Roman" w:hAnsi="Times New Roman" w:cs="Times New Roman"/>
          <w:sz w:val="24"/>
          <w:szCs w:val="24"/>
          <w:lang w:bidi="ru-RU"/>
        </w:rPr>
        <w:t>Талгарски</w:t>
      </w: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proofErr w:type="spellEnd"/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районны</w:t>
      </w: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201DB">
        <w:rPr>
          <w:rFonts w:ascii="Times New Roman" w:hAnsi="Times New Roman" w:cs="Times New Roman"/>
          <w:sz w:val="24"/>
          <w:szCs w:val="24"/>
          <w:lang w:bidi="ru-RU"/>
        </w:rPr>
        <w:t>Алматинской</w:t>
      </w:r>
      <w:proofErr w:type="spellEnd"/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решено </w:t>
      </w:r>
      <w:hyperlink r:id="rId8" w:history="1">
        <w:r w:rsidRPr="00F5412F">
          <w:rPr>
            <w:rStyle w:val="a7"/>
            <w:rFonts w:ascii="Times New Roman" w:hAnsi="Times New Roman" w:cs="Times New Roman"/>
            <w:sz w:val="24"/>
            <w:szCs w:val="24"/>
            <w:lang w:bidi="ru-RU"/>
          </w:rPr>
          <w:t>Обратить взыскание на заложенное имущество принадлежащее</w:t>
        </w:r>
      </w:hyperlink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…………………………….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bookmarkStart w:id="2" w:name="_Hlk42186457"/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виде нежилого помещения общей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полезной площадью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764,00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кв.м</w:t>
      </w:r>
      <w:proofErr w:type="spellEnd"/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., с земельным участком площадью 0,4144 га, кадастровый номер </w:t>
      </w:r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, расположенный по адресу: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Алматинская</w:t>
      </w:r>
      <w:proofErr w:type="spellEnd"/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 область,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Талгарский</w:t>
      </w:r>
      <w:proofErr w:type="spellEnd"/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>Панфиловский сельский округ, с</w:t>
      </w:r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………………..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ул</w:t>
      </w:r>
      <w:proofErr w:type="spellEnd"/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уг</w:t>
      </w:r>
      <w:proofErr w:type="spellEnd"/>
      <w:r w:rsidRPr="003B5AD3">
        <w:rPr>
          <w:rFonts w:ascii="Times New Roman" w:hAnsi="Times New Roman" w:cs="Times New Roman"/>
          <w:sz w:val="24"/>
          <w:szCs w:val="24"/>
          <w:lang w:bidi="ru-RU"/>
        </w:rPr>
        <w:t>. Ул</w:t>
      </w:r>
      <w:r w:rsidR="00170BE2">
        <w:rPr>
          <w:rFonts w:ascii="Times New Roman" w:hAnsi="Times New Roman" w:cs="Times New Roman"/>
          <w:sz w:val="24"/>
          <w:szCs w:val="24"/>
          <w:lang w:bidi="ru-RU"/>
        </w:rPr>
        <w:t>…………………..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>.</w:t>
      </w:r>
      <w:bookmarkEnd w:id="2"/>
      <w:r w:rsidRPr="00E2790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746A544" w14:textId="75669AB8" w:rsidR="009D730F" w:rsidRPr="00FC46AF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C4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C46A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C46AF">
        <w:rPr>
          <w:rFonts w:ascii="Times New Roman" w:hAnsi="Times New Roman" w:cs="Times New Roman"/>
          <w:sz w:val="24"/>
          <w:szCs w:val="24"/>
        </w:rPr>
        <w:t xml:space="preserve"> года, Частным судебным исполнителем исполнительного округа </w:t>
      </w:r>
      <w:r>
        <w:rPr>
          <w:rFonts w:ascii="Times New Roman" w:hAnsi="Times New Roman" w:cs="Times New Roman"/>
          <w:sz w:val="24"/>
          <w:szCs w:val="24"/>
        </w:rPr>
        <w:t>города Алматы</w:t>
      </w:r>
      <w:r w:rsidRPr="00FC46AF">
        <w:rPr>
          <w:rFonts w:ascii="Times New Roman" w:hAnsi="Times New Roman" w:cs="Times New Roman"/>
          <w:sz w:val="24"/>
          <w:szCs w:val="24"/>
        </w:rPr>
        <w:t xml:space="preserve"> </w:t>
      </w:r>
      <w:r w:rsidR="00170BE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70BE2">
        <w:rPr>
          <w:rFonts w:ascii="Times New Roman" w:hAnsi="Times New Roman" w:cs="Times New Roman"/>
          <w:sz w:val="24"/>
          <w:szCs w:val="24"/>
        </w:rPr>
        <w:t>……</w:t>
      </w:r>
      <w:r w:rsidRPr="00FC4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46AF">
        <w:rPr>
          <w:rFonts w:ascii="Times New Roman" w:hAnsi="Times New Roman" w:cs="Times New Roman"/>
          <w:sz w:val="24"/>
          <w:szCs w:val="24"/>
        </w:rPr>
        <w:t>, было</w:t>
      </w:r>
      <w:r>
        <w:rPr>
          <w:rFonts w:ascii="Times New Roman" w:hAnsi="Times New Roman" w:cs="Times New Roman"/>
          <w:sz w:val="24"/>
          <w:szCs w:val="24"/>
        </w:rPr>
        <w:t xml:space="preserve"> возбуждено исполнительное производство и 04 июля 2019 года</w:t>
      </w:r>
      <w:r w:rsidRPr="00FC46AF">
        <w:rPr>
          <w:rFonts w:ascii="Times New Roman" w:hAnsi="Times New Roman" w:cs="Times New Roman"/>
          <w:sz w:val="24"/>
          <w:szCs w:val="24"/>
        </w:rPr>
        <w:t xml:space="preserve"> вынесено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заложенного имущества на реализацию, которую мы получили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02.06.2020 года.</w:t>
      </w:r>
    </w:p>
    <w:p w14:paraId="2C3EE85D" w14:textId="1F3AD839" w:rsidR="009D730F" w:rsidRPr="00FC46AF" w:rsidRDefault="009D730F" w:rsidP="009D730F">
      <w:pPr>
        <w:pStyle w:val="a3"/>
        <w:ind w:firstLine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6A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Уважаемый Суд, </w:t>
      </w:r>
      <w:r w:rsidRPr="00FC46AF">
        <w:rPr>
          <w:rFonts w:ascii="Times New Roman" w:hAnsi="Times New Roman" w:cs="Times New Roman"/>
          <w:sz w:val="24"/>
          <w:szCs w:val="24"/>
        </w:rPr>
        <w:t xml:space="preserve">Постановлением Частного судебного исполнителя исполнительного округа </w:t>
      </w:r>
      <w:r>
        <w:rPr>
          <w:rFonts w:ascii="Times New Roman" w:hAnsi="Times New Roman" w:cs="Times New Roman"/>
          <w:sz w:val="24"/>
          <w:szCs w:val="24"/>
        </w:rPr>
        <w:t>города Алматы</w:t>
      </w:r>
      <w:r w:rsidRPr="00FC46AF">
        <w:rPr>
          <w:rFonts w:ascii="Times New Roman" w:hAnsi="Times New Roman" w:cs="Times New Roman"/>
          <w:sz w:val="24"/>
          <w:szCs w:val="24"/>
        </w:rPr>
        <w:t xml:space="preserve"> </w:t>
      </w:r>
      <w:r w:rsidR="00170BE2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70B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46AF">
        <w:rPr>
          <w:rFonts w:ascii="Times New Roman" w:hAnsi="Times New Roman" w:cs="Times New Roman"/>
          <w:sz w:val="24"/>
          <w:szCs w:val="24"/>
        </w:rPr>
        <w:t xml:space="preserve">., </w:t>
      </w:r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заложенного имущества на реализацию – не согласны по нижеуказанным обстоятельствам: </w:t>
      </w:r>
    </w:p>
    <w:p w14:paraId="0464F648" w14:textId="77777777" w:rsidR="009D730F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  <w:lang w:bidi="ru-RU"/>
        </w:rPr>
        <w:t>ЧСИ особо отмечает, что решение суда не исполняется, что являе</w:t>
      </w:r>
      <w:r w:rsidRPr="00FC46AF">
        <w:rPr>
          <w:rFonts w:ascii="Times New Roman" w:hAnsi="Times New Roman" w:cs="Times New Roman"/>
          <w:sz w:val="24"/>
          <w:szCs w:val="24"/>
        </w:rPr>
        <w:t>тся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нарушением требований законодательства Республики Казахстан. И то, что </w:t>
      </w:r>
      <w:r w:rsidRPr="00FC46AF">
        <w:rPr>
          <w:rFonts w:ascii="Times New Roman" w:hAnsi="Times New Roman" w:cs="Times New Roman"/>
          <w:sz w:val="24"/>
          <w:szCs w:val="24"/>
        </w:rPr>
        <w:t>не исполнен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ие должником обязательств перед кредитором, </w:t>
      </w:r>
      <w:r w:rsidRPr="00FC46AF">
        <w:rPr>
          <w:rStyle w:val="210"/>
          <w:rFonts w:eastAsiaTheme="minorEastAsia"/>
          <w:sz w:val="24"/>
          <w:szCs w:val="24"/>
        </w:rPr>
        <w:t>является основанием</w:t>
      </w:r>
      <w:r>
        <w:rPr>
          <w:rStyle w:val="210"/>
          <w:rFonts w:eastAsiaTheme="minorEastAsia"/>
          <w:sz w:val="24"/>
          <w:szCs w:val="24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для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предъявления ЧСИ требований об обращении взыскания на имущество залогодателя,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независимо от положений Договора залога.</w:t>
      </w:r>
      <w:r w:rsidRPr="00A12A70">
        <w:rPr>
          <w:rFonts w:ascii="Times New Roman" w:hAnsi="Times New Roman" w:cs="Times New Roman"/>
          <w:sz w:val="24"/>
          <w:szCs w:val="24"/>
        </w:rPr>
        <w:t xml:space="preserve"> </w:t>
      </w:r>
      <w:r w:rsidRPr="006822B8">
        <w:rPr>
          <w:rFonts w:ascii="Times New Roman" w:hAnsi="Times New Roman" w:cs="Times New Roman"/>
          <w:sz w:val="24"/>
          <w:szCs w:val="24"/>
        </w:rPr>
        <w:t xml:space="preserve">Однако уважаемый суд со стороны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Pr="006822B8">
        <w:rPr>
          <w:rFonts w:ascii="Times New Roman" w:hAnsi="Times New Roman" w:cs="Times New Roman"/>
          <w:sz w:val="24"/>
          <w:szCs w:val="24"/>
        </w:rPr>
        <w:t xml:space="preserve"> предпринимаются все меры по исполнению решение суда и полностью содействует с взыскателем и судебным исполнителем.</w:t>
      </w:r>
    </w:p>
    <w:p w14:paraId="3048C801" w14:textId="77777777" w:rsidR="009D730F" w:rsidRPr="006822B8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8">
        <w:rPr>
          <w:rFonts w:ascii="Times New Roman" w:hAnsi="Times New Roman" w:cs="Times New Roman"/>
          <w:sz w:val="24"/>
          <w:szCs w:val="24"/>
        </w:rPr>
        <w:t xml:space="preserve">На сегодняшний день Заемщик ежемесячно оплачивают по </w:t>
      </w:r>
      <w:r>
        <w:rPr>
          <w:rFonts w:ascii="Times New Roman" w:hAnsi="Times New Roman" w:cs="Times New Roman"/>
          <w:sz w:val="24"/>
          <w:szCs w:val="24"/>
        </w:rPr>
        <w:t>100 000</w:t>
      </w:r>
      <w:r w:rsidRPr="006822B8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22B8">
        <w:rPr>
          <w:rFonts w:ascii="Times New Roman" w:hAnsi="Times New Roman" w:cs="Times New Roman"/>
          <w:sz w:val="24"/>
          <w:szCs w:val="24"/>
        </w:rPr>
        <w:t xml:space="preserve">0 000 тенге и уже погасил </w:t>
      </w:r>
      <w:r>
        <w:rPr>
          <w:rFonts w:ascii="Times New Roman" w:hAnsi="Times New Roman" w:cs="Times New Roman"/>
          <w:sz w:val="24"/>
          <w:szCs w:val="24"/>
        </w:rPr>
        <w:t>значительную сумму</w:t>
      </w:r>
      <w:r w:rsidRPr="006822B8">
        <w:rPr>
          <w:rFonts w:ascii="Times New Roman" w:hAnsi="Times New Roman" w:cs="Times New Roman"/>
          <w:sz w:val="24"/>
          <w:szCs w:val="24"/>
        </w:rPr>
        <w:t xml:space="preserve"> за счет исполнения решения суда. </w:t>
      </w:r>
    </w:p>
    <w:p w14:paraId="732D8967" w14:textId="77777777" w:rsidR="009D730F" w:rsidRPr="00FC46AF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8">
        <w:rPr>
          <w:rFonts w:ascii="Times New Roman" w:hAnsi="Times New Roman" w:cs="Times New Roman"/>
          <w:sz w:val="24"/>
          <w:szCs w:val="24"/>
        </w:rPr>
        <w:t xml:space="preserve">Хотим сообщить, что в настоящее время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6822B8">
        <w:rPr>
          <w:rFonts w:ascii="Times New Roman" w:hAnsi="Times New Roman" w:cs="Times New Roman"/>
          <w:sz w:val="24"/>
          <w:szCs w:val="24"/>
        </w:rPr>
        <w:t xml:space="preserve"> предпринимает все меры для </w:t>
      </w:r>
      <w:r>
        <w:rPr>
          <w:rFonts w:ascii="Times New Roman" w:hAnsi="Times New Roman" w:cs="Times New Roman"/>
          <w:sz w:val="24"/>
          <w:szCs w:val="24"/>
        </w:rPr>
        <w:t>урегулирования и исполнения решения суда</w:t>
      </w:r>
      <w:r w:rsidRPr="00682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D39B7" w14:textId="77777777" w:rsidR="009D730F" w:rsidRPr="00FC46AF" w:rsidRDefault="009D730F" w:rsidP="009D730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sz w:val="24"/>
          <w:szCs w:val="24"/>
        </w:rPr>
        <w:t>Уважаемый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Суд!!! Должники, не согласны полностью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становление ЧСИ и не признают, так как не соответствует текущей действительности:</w:t>
      </w:r>
    </w:p>
    <w:p w14:paraId="719C00B6" w14:textId="3592075B" w:rsidR="009D730F" w:rsidRPr="00EA7EC8" w:rsidRDefault="00340821" w:rsidP="009D730F">
      <w:pPr>
        <w:pStyle w:val="a3"/>
        <w:numPr>
          <w:ilvl w:val="0"/>
          <w:numId w:val="1"/>
        </w:numPr>
        <w:jc w:val="both"/>
        <w:rPr>
          <w:rStyle w:val="s0"/>
        </w:rPr>
      </w:pPr>
      <w:hyperlink r:id="rId9" w:history="1">
        <w:r w:rsidR="009D730F" w:rsidRPr="00DD0899">
          <w:rPr>
            <w:rStyle w:val="a7"/>
            <w:rFonts w:ascii="Times New Roman" w:hAnsi="Times New Roman" w:cs="Times New Roman"/>
            <w:sz w:val="24"/>
            <w:szCs w:val="24"/>
            <w:lang w:bidi="ru-RU"/>
          </w:rPr>
          <w:t>Заложенное имущество качестве обеспечительных мер</w:t>
        </w:r>
      </w:hyperlink>
      <w:r w:rsidR="009D730F" w:rsidRPr="009E1302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</w:t>
      </w:r>
      <w:r w:rsidR="009D730F" w:rsidRPr="00647D1B">
        <w:rPr>
          <w:rFonts w:ascii="Times New Roman" w:hAnsi="Times New Roman" w:cs="Times New Roman"/>
          <w:sz w:val="24"/>
          <w:szCs w:val="24"/>
          <w:lang w:bidi="ru-RU"/>
        </w:rPr>
        <w:t>единственным детским садиком в селе Карабулак, более того данное недвижимое имущество относится к социально значимым объекта</w:t>
      </w:r>
      <w:r w:rsidR="009D730F">
        <w:rPr>
          <w:rFonts w:ascii="Times New Roman" w:hAnsi="Times New Roman" w:cs="Times New Roman"/>
          <w:sz w:val="24"/>
          <w:szCs w:val="24"/>
          <w:lang w:bidi="ru-RU"/>
        </w:rPr>
        <w:t>м.</w:t>
      </w:r>
      <w:r w:rsidR="009D730F" w:rsidRPr="00BB3428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9D730F" w:rsidRPr="009E1302">
        <w:rPr>
          <w:rFonts w:ascii="Times New Roman" w:hAnsi="Times New Roman" w:cs="Times New Roman"/>
          <w:sz w:val="24"/>
          <w:szCs w:val="24"/>
          <w:lang w:bidi="ru-RU"/>
        </w:rPr>
        <w:t xml:space="preserve">На сегодняшний день </w:t>
      </w:r>
      <w:r w:rsidR="009D730F">
        <w:rPr>
          <w:rFonts w:ascii="Times New Roman" w:hAnsi="Times New Roman" w:cs="Times New Roman"/>
          <w:sz w:val="24"/>
          <w:szCs w:val="24"/>
          <w:lang w:bidi="ru-RU"/>
        </w:rPr>
        <w:t xml:space="preserve">Детский сад </w:t>
      </w:r>
      <w:r w:rsidR="009D730F" w:rsidRPr="00D930FF">
        <w:rPr>
          <w:rFonts w:ascii="Times New Roman" w:hAnsi="Times New Roman" w:cs="Times New Roman"/>
          <w:sz w:val="24"/>
          <w:szCs w:val="24"/>
          <w:lang w:bidi="ru-RU"/>
        </w:rPr>
        <w:t xml:space="preserve">с момента образования пережил немало трудностей. Несмотря на все финансовые-экономические кризисы, Детский сад на сегодняшний день является одним из передовых технологичных дошкольных учреждений </w:t>
      </w:r>
      <w:proofErr w:type="spellStart"/>
      <w:r w:rsidR="009D730F" w:rsidRPr="00D930FF">
        <w:rPr>
          <w:rFonts w:ascii="Times New Roman" w:hAnsi="Times New Roman" w:cs="Times New Roman"/>
          <w:sz w:val="24"/>
          <w:szCs w:val="24"/>
          <w:lang w:bidi="ru-RU"/>
        </w:rPr>
        <w:t>Талгарского</w:t>
      </w:r>
      <w:proofErr w:type="spellEnd"/>
      <w:r w:rsidR="009D730F" w:rsidRPr="00D930FF">
        <w:rPr>
          <w:rFonts w:ascii="Times New Roman" w:hAnsi="Times New Roman" w:cs="Times New Roman"/>
          <w:sz w:val="24"/>
          <w:szCs w:val="24"/>
          <w:lang w:bidi="ru-RU"/>
        </w:rPr>
        <w:t xml:space="preserve"> района. Детский сад постоянно модернизируется и совершенствует систему образования, таким образом, воспитанники уже в садике изучают казахский, русский и английские языки, и в 100% готовности преступают пороги средних общеобразовательных школ, показывая высокий уровень дошкольного образования.</w:t>
      </w:r>
      <w:r w:rsidR="009D730F" w:rsidRPr="009E1302">
        <w:rPr>
          <w:rStyle w:val="s1"/>
        </w:rPr>
        <w:tab/>
      </w:r>
      <w:r w:rsidR="009D730F" w:rsidRPr="00FC46AF">
        <w:rPr>
          <w:rStyle w:val="s0"/>
        </w:rPr>
        <w:t xml:space="preserve"> </w:t>
      </w:r>
    </w:p>
    <w:p w14:paraId="08D44127" w14:textId="77777777" w:rsidR="009D730F" w:rsidRDefault="009D730F" w:rsidP="009D730F">
      <w:pPr>
        <w:pStyle w:val="a3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</w:t>
      </w:r>
      <w:r w:rsidRPr="006F6ED4">
        <w:rPr>
          <w:rFonts w:ascii="Times New Roman" w:hAnsi="Times New Roman" w:cs="Times New Roman"/>
          <w:sz w:val="24"/>
          <w:szCs w:val="24"/>
        </w:rPr>
        <w:t xml:space="preserve">яемых законом интересов. </w:t>
      </w:r>
    </w:p>
    <w:p w14:paraId="51D43289" w14:textId="77777777" w:rsidR="009D730F" w:rsidRPr="00F35257" w:rsidRDefault="009D730F" w:rsidP="009D730F">
      <w:pPr>
        <w:pStyle w:val="a3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AF">
        <w:rPr>
          <w:rStyle w:val="s0"/>
        </w:rPr>
        <w:t>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оценочной. В связи нами было направлено соответствующее заявление в адрес ЧСИ от судебного исполнителя на само реализации недвижимого имущества на сегодняшний день не получено ответа. Ответчиком предпринимаются все меры по</w:t>
      </w:r>
      <w:r>
        <w:rPr>
          <w:rStyle w:val="s0"/>
        </w:rPr>
        <w:t xml:space="preserve"> </w:t>
      </w:r>
      <w:r w:rsidRPr="00FC46AF">
        <w:rPr>
          <w:rStyle w:val="s0"/>
        </w:rPr>
        <w:t xml:space="preserve">реализаций имущество. </w:t>
      </w:r>
      <w:r w:rsidRPr="006F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3828B" w14:textId="77777777" w:rsidR="009D730F" w:rsidRPr="00FC46AF" w:rsidRDefault="009D730F" w:rsidP="009D730F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r w:rsidRPr="006F6ED4">
        <w:rPr>
          <w:rStyle w:val="s1"/>
        </w:rPr>
        <w:t xml:space="preserve">Согласно Закон Республики </w:t>
      </w:r>
      <w:proofErr w:type="gramStart"/>
      <w:r w:rsidRPr="006F6ED4">
        <w:rPr>
          <w:rStyle w:val="s1"/>
        </w:rPr>
        <w:t>Казахстан  Об</w:t>
      </w:r>
      <w:proofErr w:type="gramEnd"/>
      <w:r w:rsidRPr="006F6ED4">
        <w:rPr>
          <w:rStyle w:val="s1"/>
        </w:rPr>
        <w:t> </w:t>
      </w:r>
      <w:r>
        <w:rPr>
          <w:rStyle w:val="s1"/>
        </w:rPr>
        <w:t>ипотеке</w:t>
      </w:r>
      <w:r w:rsidRPr="006F6ED4">
        <w:rPr>
          <w:rStyle w:val="s1"/>
        </w:rPr>
        <w:t xml:space="preserve"> недвижимого имущества (далее Закон), </w:t>
      </w:r>
      <w:r w:rsidRPr="006F6ED4">
        <w:rPr>
          <w:rStyle w:val="s1"/>
          <w:rFonts w:eastAsiaTheme="minorEastAsia"/>
        </w:rPr>
        <w:t xml:space="preserve">статье 5. сказано </w:t>
      </w:r>
      <w:r w:rsidRPr="006F6ED4">
        <w:rPr>
          <w:color w:val="000000"/>
        </w:rPr>
        <w:t>На недвижимое имущество, находящееся в общей совместной </w:t>
      </w:r>
      <w:r w:rsidRPr="006F6ED4">
        <w:t>собственности</w:t>
      </w:r>
      <w:r w:rsidRPr="006F6ED4">
        <w:rPr>
          <w:color w:val="000000"/>
        </w:rPr>
        <w:t xml:space="preserve">, ипотека может быть установлена при наличии письменного согласия на это всех собственников также в данном ст. указанно </w:t>
      </w:r>
      <w:r w:rsidRPr="006F6ED4">
        <w:rPr>
          <w:rStyle w:val="s0"/>
        </w:rPr>
        <w:t>Участник общей долевой </w:t>
      </w:r>
      <w:r w:rsidRPr="006F6ED4">
        <w:t>собственности</w:t>
      </w:r>
      <w:r w:rsidRPr="006F6ED4">
        <w:rPr>
          <w:rStyle w:val="s0"/>
        </w:rPr>
        <w:t> может заложить свою долю в праве на общее имущество без согласия других собственников.</w:t>
      </w:r>
      <w:r w:rsidRPr="00FC46AF">
        <w:rPr>
          <w:rStyle w:val="s0"/>
        </w:rPr>
        <w:t xml:space="preserve"> </w:t>
      </w:r>
    </w:p>
    <w:p w14:paraId="1FD3E0FF" w14:textId="77777777" w:rsidR="009D730F" w:rsidRPr="00FC46AF" w:rsidRDefault="009D730F" w:rsidP="009D730F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FC46AF">
        <w:rPr>
          <w:rStyle w:val="s1"/>
          <w:rFonts w:eastAsiaTheme="minorEastAsia"/>
        </w:rPr>
        <w:t xml:space="preserve">Предусмотренной ст. 9 Закона </w:t>
      </w:r>
      <w:r w:rsidRPr="00FC46AF">
        <w:rPr>
          <w:color w:val="000000"/>
        </w:rPr>
        <w:t>Передача прав по ипотечному договору осуществляется с соблюдением правил об уступке требований, а в случае выдачи ипотечного свидетельства - в порядке, установленном статьей 16 настоящего Закона, и подлежит государственной </w:t>
      </w:r>
      <w:r w:rsidRPr="00D84844">
        <w:t>регистрации</w:t>
      </w:r>
      <w:r w:rsidRPr="00FC46AF">
        <w:rPr>
          <w:color w:val="000000"/>
        </w:rPr>
        <w:t xml:space="preserve"> в данном случае данная норма статьи нарушено.</w:t>
      </w:r>
    </w:p>
    <w:p w14:paraId="1E6B4997" w14:textId="77777777" w:rsidR="009D730F" w:rsidRPr="00FC46AF" w:rsidRDefault="009D730F" w:rsidP="009D730F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случаях, когда:</w:t>
      </w:r>
    </w:p>
    <w:p w14:paraId="14F2ED1D" w14:textId="77777777" w:rsidR="009D730F" w:rsidRPr="00FC46AF" w:rsidRDefault="009D730F" w:rsidP="009D730F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1) залогодателем является гражданин, независимо от того, какое недвижимое имущество заложено им по ипотечному договору, при условии, что залог не связан с осуществлением этим гражданином предпринимательской деятельности;</w:t>
      </w:r>
    </w:p>
    <w:p w14:paraId="467F4169" w14:textId="77777777" w:rsidR="009D730F" w:rsidRPr="00FC46AF" w:rsidRDefault="009D730F" w:rsidP="009D730F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lastRenderedPageBreak/>
        <w:t>2) предметом ипотеки является земельный участок из состава земель </w:t>
      </w:r>
      <w:r w:rsidRPr="00D84844">
        <w:t>сельскохозяйственного назначения</w:t>
      </w:r>
      <w:r w:rsidRPr="00FC46AF">
        <w:rPr>
          <w:color w:val="000000"/>
        </w:rPr>
        <w:t>.</w:t>
      </w:r>
    </w:p>
    <w:p w14:paraId="1AFD24C0" w14:textId="77777777" w:rsidR="009D730F" w:rsidRPr="00FC46AF" w:rsidRDefault="009D730F" w:rsidP="009D730F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кредитора, причитающихся ему вознаграждения и неустойки.</w:t>
      </w:r>
    </w:p>
    <w:p w14:paraId="7C7797CA" w14:textId="77777777" w:rsidR="009D730F" w:rsidRPr="00FC46AF" w:rsidRDefault="009D730F" w:rsidP="009D730F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Если залогодатель в пределах предоставленного ему отсрочкой времени удовлетворит требования залогодержателя, суд по заявлению залогодателя отменяет это решение.</w:t>
      </w:r>
    </w:p>
    <w:p w14:paraId="13070983" w14:textId="77777777" w:rsidR="009D730F" w:rsidRPr="00FC46AF" w:rsidRDefault="009D730F" w:rsidP="009D730F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Отсрочка реализации ипотеки не допускается в случаях:</w:t>
      </w:r>
    </w:p>
    <w:p w14:paraId="10049413" w14:textId="77777777" w:rsidR="009D730F" w:rsidRPr="00FC46AF" w:rsidRDefault="009D730F" w:rsidP="009D730F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1) если она может повлечь существенное ухудшение финансового положения залогодержателя;</w:t>
      </w:r>
    </w:p>
    <w:p w14:paraId="1AB15A32" w14:textId="77777777" w:rsidR="009D730F" w:rsidRPr="00BB1916" w:rsidRDefault="009D730F" w:rsidP="009D730F">
      <w:pPr>
        <w:pStyle w:val="j17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 xml:space="preserve">2) если в отношении залогодателя или залогодержателя возбуждено </w:t>
      </w:r>
      <w:r>
        <w:rPr>
          <w:color w:val="000000"/>
        </w:rPr>
        <w:t>дело о признании его банкротом.</w:t>
      </w:r>
    </w:p>
    <w:p w14:paraId="20DDF9F8" w14:textId="7678D60B" w:rsidR="009D730F" w:rsidRPr="00FC46AF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Выше указанными действиями ЧСИ </w:t>
      </w:r>
      <w:hyperlink r:id="rId10" w:history="1">
        <w:r w:rsidRPr="00F37D72">
          <w:rPr>
            <w:rStyle w:val="a7"/>
            <w:rFonts w:ascii="Times New Roman" w:hAnsi="Times New Roman" w:cs="Times New Roman"/>
            <w:sz w:val="24"/>
            <w:szCs w:val="24"/>
            <w:lang w:bidi="ru-RU"/>
          </w:rPr>
          <w:t xml:space="preserve">злоупотребляя своим должностным </w:t>
        </w:r>
        <w:proofErr w:type="gramStart"/>
        <w:r w:rsidRPr="00F37D72">
          <w:rPr>
            <w:rStyle w:val="a7"/>
            <w:rFonts w:ascii="Times New Roman" w:hAnsi="Times New Roman" w:cs="Times New Roman"/>
            <w:sz w:val="24"/>
            <w:szCs w:val="24"/>
            <w:lang w:bidi="ru-RU"/>
          </w:rPr>
          <w:t xml:space="preserve">положением </w:t>
        </w:r>
      </w:hyperlink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нарушил</w:t>
      </w:r>
      <w:proofErr w:type="gramEnd"/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принципы исполнительного производства а именно</w:t>
      </w:r>
      <w:r w:rsidRPr="00FC46AF">
        <w:rPr>
          <w:rFonts w:ascii="Times New Roman" w:hAnsi="Times New Roman" w:cs="Times New Roman"/>
          <w:color w:val="000000"/>
          <w:sz w:val="24"/>
          <w:szCs w:val="24"/>
        </w:rPr>
        <w:t>: законности, уважения чести и достоинства человека, неприкосновенности минимума имущества, необходимого для существования должника и членов его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s1"/>
        </w:rPr>
        <w:t xml:space="preserve"> </w:t>
      </w:r>
    </w:p>
    <w:p w14:paraId="7ECB75B5" w14:textId="77777777" w:rsidR="009D730F" w:rsidRPr="003F2C49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5FC">
        <w:rPr>
          <w:rStyle w:val="s1"/>
          <w:sz w:val="24"/>
          <w:szCs w:val="24"/>
        </w:rPr>
        <w:t>Согласно статье 250 ГПК РК</w:t>
      </w:r>
      <w:r w:rsidRPr="009E1302">
        <w:rPr>
          <w:rStyle w:val="s1"/>
        </w:rPr>
        <w:t>.</w:t>
      </w:r>
      <w:r w:rsidRPr="00FC46AF">
        <w:rPr>
          <w:rStyle w:val="s1"/>
        </w:rPr>
        <w:t xml:space="preserve">  </w:t>
      </w:r>
      <w:r w:rsidRPr="00FC46AF">
        <w:rPr>
          <w:rFonts w:ascii="Times New Roman" w:hAnsi="Times New Roman" w:cs="Times New Roman"/>
          <w:color w:val="000000"/>
          <w:sz w:val="24"/>
          <w:szCs w:val="24"/>
        </w:rPr>
        <w:t xml:space="preserve">На действия (бездействие) судебного исполнителя по исполнению исполнительных документов, в том числе по оспариванию торгов, в процессе исполнительного производства либо на отказ в совершении таких действий взыскателем или должником может быть подана жалоба. </w:t>
      </w:r>
    </w:p>
    <w:p w14:paraId="5E6FA00E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ab/>
      </w:r>
      <w:r w:rsidRPr="00FC46AF">
        <w:rPr>
          <w:rFonts w:ascii="Times New Roman" w:hAnsi="Times New Roman" w:cs="Times New Roman"/>
          <w:spacing w:val="-1"/>
          <w:sz w:val="24"/>
          <w:szCs w:val="24"/>
        </w:rPr>
        <w:t xml:space="preserve">В силу ст.ст.65,66 ГПК РК каждая сторона должна доказать те обстоятельства, на которые она ссылается как на основании своих требований и возражений. При этом доказательства представляются сторонами и другими лицами, участвующими в деле. </w:t>
      </w:r>
    </w:p>
    <w:p w14:paraId="7B5C2A4D" w14:textId="77777777" w:rsidR="009D730F" w:rsidRPr="00FC46AF" w:rsidRDefault="009D730F" w:rsidP="009D7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pacing w:val="-1"/>
          <w:sz w:val="24"/>
          <w:szCs w:val="24"/>
        </w:rPr>
        <w:t>Согласно ч.1 ст.219 ГПК РК, при вынесении решения суд оценивает доказательства, определяет какие обстоятельства имеющие значения для дела установлены и какие не установлены, каковы правоотношения сторон, какой закон должен быть применен по данному делу и подлежит ли заявленное требование удовлетворению.</w:t>
      </w:r>
      <w:r w:rsidRPr="00FC46AF">
        <w:rPr>
          <w:rFonts w:ascii="Times New Roman" w:hAnsi="Times New Roman" w:cs="Times New Roman"/>
          <w:sz w:val="24"/>
          <w:szCs w:val="24"/>
        </w:rPr>
        <w:t xml:space="preserve"> Суд разрешает дело в пределах заявленных истцом требований.</w:t>
      </w:r>
    </w:p>
    <w:p w14:paraId="19CFB76C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6AF">
        <w:rPr>
          <w:rFonts w:ascii="Times New Roman" w:hAnsi="Times New Roman" w:cs="Times New Roman"/>
          <w:sz w:val="24"/>
          <w:szCs w:val="24"/>
          <w:lang w:val="kk-KZ"/>
        </w:rPr>
        <w:tab/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FC46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 xml:space="preserve">говорится чтоПравосудие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14:paraId="50BC6FFE" w14:textId="44BCEB4C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C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Согласно Статье 8. ГК РК Осуществление гражданских прав: </w:t>
      </w:r>
      <w:r w:rsidRPr="00FC46AF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11" w:history="1">
        <w:r w:rsidRPr="00FC46AF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FC46AF">
        <w:rPr>
          <w:rFonts w:ascii="Times New Roman" w:hAnsi="Times New Roman" w:cs="Times New Roman"/>
          <w:sz w:val="24"/>
          <w:szCs w:val="24"/>
        </w:rPr>
        <w:t xml:space="preserve"> 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</w:t>
      </w:r>
      <w:r w:rsidRPr="00FC46AF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предприниматели - также правила деловой этики. Эта обязанность не может быть исключена или ограничена договором. </w:t>
      </w:r>
      <w:hyperlink r:id="rId12" w:history="1">
        <w:r w:rsidRPr="00ED4079">
          <w:rPr>
            <w:rStyle w:val="a7"/>
            <w:rFonts w:ascii="Times New Roman" w:hAnsi="Times New Roman" w:cs="Times New Roman"/>
            <w:sz w:val="24"/>
            <w:szCs w:val="24"/>
          </w:rPr>
          <w:t>Добросовестность, разумность и справедливость действий участников</w:t>
        </w:r>
      </w:hyperlink>
      <w:r w:rsidRPr="00FC46AF">
        <w:rPr>
          <w:rFonts w:ascii="Times New Roman" w:hAnsi="Times New Roman" w:cs="Times New Roman"/>
          <w:sz w:val="24"/>
          <w:szCs w:val="24"/>
        </w:rPr>
        <w:t xml:space="preserve"> гражданских правоотношений предполагаются. 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Pr="00FC46AF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FC46AF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14:paraId="6821413B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Согласно Статье 8. ГПК РК Судебная защита прав, свобод и законных интересов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</w:rPr>
        <w:t xml:space="preserve">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 </w:t>
      </w:r>
      <w:r w:rsidRPr="00FC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также в Статье 11.  ГПК РК Неприкосновенность собственности: </w:t>
      </w:r>
      <w:r w:rsidRPr="00FC46AF">
        <w:rPr>
          <w:rFonts w:ascii="Times New Roman" w:hAnsi="Times New Roman" w:cs="Times New Roman"/>
          <w:sz w:val="24"/>
          <w:szCs w:val="24"/>
        </w:rPr>
        <w:t xml:space="preserve">Собственность гарантируется законом. Никто не может быть лишен своего имущества, иначе как по решению суда.  Наложение ареста на вклады лиц в банке и другое имущество, а также его изъятие в ходе гражданского </w:t>
      </w:r>
      <w:r w:rsidRPr="00FC46A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судопроизводства может производиться</w:t>
      </w:r>
      <w:r w:rsidRPr="00FC46AF">
        <w:rPr>
          <w:rFonts w:ascii="Times New Roman" w:hAnsi="Times New Roman" w:cs="Times New Roman"/>
          <w:sz w:val="24"/>
          <w:szCs w:val="24"/>
        </w:rPr>
        <w:t xml:space="preserve"> в случаях и в порядке, предусмотренных настоящим Кодексом.</w:t>
      </w:r>
    </w:p>
    <w:p w14:paraId="5ED06C18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6AF">
        <w:rPr>
          <w:rFonts w:ascii="Times New Roman" w:hAnsi="Times New Roman" w:cs="Times New Roman"/>
          <w:sz w:val="24"/>
          <w:szCs w:val="24"/>
          <w:lang w:val="kk-KZ"/>
        </w:rPr>
        <w:tab/>
        <w:t>При таких обстоятельствах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>становления ЧСИ обобращений на заложенного имущества должника, которое исключает возможность дальнейшего движения дела, постановленно с нарушениями гражданско-процессуального закона, которые ограничили гарантированные Конституцией РК и ГПК РК права участников гражданского судопроизводства, не может быть признано законным, обоснованным и справедливым.</w:t>
      </w:r>
    </w:p>
    <w:p w14:paraId="7CCFB1A0" w14:textId="1BD4E69C" w:rsidR="009D730F" w:rsidRDefault="009D730F" w:rsidP="009D73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sz w:val="24"/>
          <w:szCs w:val="24"/>
        </w:rPr>
        <w:tab/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основании вышеизложенного 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06453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соответствии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РК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14:paraId="46DE5052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59BC23BE" w14:textId="77777777" w:rsidR="009D730F" w:rsidRPr="00FC46AF" w:rsidRDefault="009D730F" w:rsidP="009D730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Прошу Суд:</w:t>
      </w:r>
    </w:p>
    <w:p w14:paraId="21B41494" w14:textId="77777777" w:rsidR="009D730F" w:rsidRPr="00FC46AF" w:rsidRDefault="009D730F" w:rsidP="009D730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14864277" w14:textId="1EA2597B" w:rsidR="009D730F" w:rsidRPr="00FC46AF" w:rsidRDefault="009D730F" w:rsidP="009D73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>Постановление Частного судебного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7B7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6AF">
        <w:rPr>
          <w:rFonts w:ascii="Times New Roman" w:hAnsi="Times New Roman" w:cs="Times New Roman"/>
          <w:sz w:val="24"/>
          <w:szCs w:val="24"/>
        </w:rPr>
        <w:t xml:space="preserve">, о </w:t>
      </w:r>
      <w:hyperlink r:id="rId13" w:history="1">
        <w:r w:rsidRPr="000F3BBF">
          <w:rPr>
            <w:rStyle w:val="a7"/>
            <w:rFonts w:ascii="Times New Roman" w:hAnsi="Times New Roman" w:cs="Times New Roman"/>
            <w:sz w:val="24"/>
            <w:szCs w:val="24"/>
          </w:rPr>
          <w:t>передаче заложенного имущества на реализацию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 июля 2019 года 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виде нежилого помещения общей полезной площадью 764,00 </w:t>
      </w:r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кв.м</w:t>
      </w:r>
      <w:proofErr w:type="spellEnd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., с земельным участком площадью 0,4144 га, кадастровый номер </w:t>
      </w:r>
      <w:r w:rsidR="008667B7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</w:t>
      </w:r>
      <w:proofErr w:type="gramStart"/>
      <w:r w:rsidR="008667B7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…….</w:t>
      </w:r>
      <w:proofErr w:type="gramEnd"/>
      <w:r w:rsidR="008667B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расположенный по адресу: </w:t>
      </w:r>
      <w:bookmarkStart w:id="3" w:name="_Hlk42186487"/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Алматинская</w:t>
      </w:r>
      <w:proofErr w:type="spellEnd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область, </w:t>
      </w:r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Талгарский</w:t>
      </w:r>
      <w:proofErr w:type="spellEnd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район, Панфиловский сельский округ, с</w:t>
      </w:r>
      <w:r w:rsidR="008667B7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ул</w:t>
      </w:r>
      <w:proofErr w:type="spellEnd"/>
      <w:r w:rsidR="008667B7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…………….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уг</w:t>
      </w:r>
      <w:proofErr w:type="spellEnd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Ул</w:t>
      </w:r>
      <w:r w:rsidR="008667B7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……………..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FD3ABA">
        <w:rPr>
          <w:rFonts w:ascii="Times New Roman" w:hAnsi="Times New Roman" w:cs="Times New Roman"/>
          <w:sz w:val="24"/>
          <w:szCs w:val="24"/>
        </w:rPr>
        <w:t>, д.33</w:t>
      </w:r>
      <w:bookmarkEnd w:id="3"/>
      <w:r w:rsidRPr="00FD3ABA">
        <w:rPr>
          <w:rFonts w:ascii="Times New Roman" w:hAnsi="Times New Roman" w:cs="Times New Roman"/>
          <w:sz w:val="24"/>
          <w:szCs w:val="24"/>
        </w:rPr>
        <w:t>.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</w:rPr>
        <w:t xml:space="preserve">- </w:t>
      </w:r>
      <w:r w:rsidRPr="00FC46AF">
        <w:rPr>
          <w:rFonts w:ascii="Times New Roman" w:hAnsi="Times New Roman" w:cs="Times New Roman"/>
          <w:b/>
          <w:sz w:val="24"/>
          <w:szCs w:val="24"/>
        </w:rPr>
        <w:t>отменить;</w:t>
      </w:r>
    </w:p>
    <w:p w14:paraId="7DB09AC1" w14:textId="2B80E173" w:rsidR="009D730F" w:rsidRPr="00FC46AF" w:rsidRDefault="009D730F" w:rsidP="009D7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 xml:space="preserve">Признать незаконным действия частного судебного исполнителя </w:t>
      </w:r>
      <w:r w:rsidR="008667B7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6AF">
        <w:rPr>
          <w:rFonts w:ascii="Times New Roman" w:hAnsi="Times New Roman" w:cs="Times New Roman"/>
          <w:sz w:val="24"/>
          <w:szCs w:val="24"/>
        </w:rPr>
        <w:t xml:space="preserve">, 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 xml:space="preserve">по передаче </w:t>
      </w:r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заложенного </w:t>
      </w:r>
      <w:r w:rsidRPr="00FC46AF">
        <w:rPr>
          <w:rFonts w:ascii="Times New Roman" w:hAnsi="Times New Roman" w:cs="Times New Roman"/>
          <w:sz w:val="24"/>
          <w:szCs w:val="24"/>
        </w:rPr>
        <w:t>имущества на реализацию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виде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жилого помещения расположенной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по адресу</w:t>
      </w:r>
      <w:r w:rsidRPr="00E22886">
        <w:rPr>
          <w:rFonts w:ascii="Times New Roman" w:hAnsi="Times New Roman" w:cs="Times New Roman"/>
          <w:sz w:val="24"/>
          <w:szCs w:val="24"/>
        </w:rPr>
        <w:t xml:space="preserve"> </w:t>
      </w:r>
      <w:r w:rsidRPr="000D72E1">
        <w:rPr>
          <w:rFonts w:ascii="Times New Roman" w:hAnsi="Times New Roman" w:cs="Times New Roman"/>
          <w:sz w:val="24"/>
          <w:szCs w:val="24"/>
        </w:rPr>
        <w:t xml:space="preserve">Алматинская область, </w:t>
      </w:r>
      <w:r w:rsidR="008667B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667B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72E1">
        <w:rPr>
          <w:rFonts w:ascii="Times New Roman" w:hAnsi="Times New Roman" w:cs="Times New Roman"/>
          <w:sz w:val="24"/>
          <w:szCs w:val="24"/>
        </w:rPr>
        <w:t xml:space="preserve"> район, Панфиловский сельский округ, с</w:t>
      </w:r>
      <w:r w:rsidR="008667B7">
        <w:rPr>
          <w:rFonts w:ascii="Times New Roman" w:hAnsi="Times New Roman" w:cs="Times New Roman"/>
          <w:sz w:val="24"/>
          <w:szCs w:val="24"/>
        </w:rPr>
        <w:t>……………….</w:t>
      </w:r>
      <w:r w:rsidRPr="000D7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E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667B7">
        <w:rPr>
          <w:rFonts w:ascii="Times New Roman" w:hAnsi="Times New Roman" w:cs="Times New Roman"/>
          <w:sz w:val="24"/>
          <w:szCs w:val="24"/>
        </w:rPr>
        <w:t>…………..</w:t>
      </w:r>
      <w:r w:rsidRPr="000D72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2E1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0D72E1">
        <w:rPr>
          <w:rFonts w:ascii="Times New Roman" w:hAnsi="Times New Roman" w:cs="Times New Roman"/>
          <w:sz w:val="24"/>
          <w:szCs w:val="24"/>
        </w:rPr>
        <w:t>. Ул</w:t>
      </w:r>
      <w:r w:rsidR="008667B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667B7">
        <w:rPr>
          <w:rFonts w:ascii="Times New Roman" w:hAnsi="Times New Roman" w:cs="Times New Roman"/>
          <w:sz w:val="24"/>
          <w:szCs w:val="24"/>
        </w:rPr>
        <w:t>……</w:t>
      </w:r>
      <w:r w:rsidRPr="000D72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2E1">
        <w:rPr>
          <w:rFonts w:ascii="Times New Roman" w:hAnsi="Times New Roman" w:cs="Times New Roman"/>
          <w:sz w:val="24"/>
          <w:szCs w:val="24"/>
        </w:rPr>
        <w:t>, д.33</w:t>
      </w:r>
      <w:r w:rsidRPr="00FC46AF">
        <w:rPr>
          <w:rFonts w:ascii="Times New Roman" w:hAnsi="Times New Roman" w:cs="Times New Roman"/>
          <w:sz w:val="24"/>
          <w:szCs w:val="24"/>
        </w:rPr>
        <w:t>;</w:t>
      </w:r>
    </w:p>
    <w:p w14:paraId="7B2DE1E9" w14:textId="5AF9232A" w:rsidR="009D730F" w:rsidRPr="004A3EFD" w:rsidRDefault="009D730F" w:rsidP="009D730F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rPr>
          <w:b/>
          <w:sz w:val="24"/>
          <w:szCs w:val="24"/>
        </w:rPr>
      </w:pPr>
      <w:r w:rsidRPr="00FC46AF">
        <w:rPr>
          <w:sz w:val="24"/>
          <w:szCs w:val="24"/>
          <w:lang w:val="kk-KZ"/>
        </w:rPr>
        <w:t xml:space="preserve">Возложить на </w:t>
      </w:r>
      <w:r w:rsidRPr="00FC46AF">
        <w:rPr>
          <w:sz w:val="24"/>
          <w:szCs w:val="24"/>
        </w:rPr>
        <w:t xml:space="preserve">частного судебного исполнителя </w:t>
      </w:r>
      <w:r w:rsidR="008667B7">
        <w:rPr>
          <w:sz w:val="24"/>
          <w:szCs w:val="24"/>
        </w:rPr>
        <w:t>…………….</w:t>
      </w:r>
      <w:r>
        <w:rPr>
          <w:sz w:val="24"/>
          <w:szCs w:val="24"/>
        </w:rPr>
        <w:t>.</w:t>
      </w:r>
      <w:r w:rsidRPr="00FC46AF">
        <w:rPr>
          <w:sz w:val="24"/>
          <w:szCs w:val="24"/>
        </w:rPr>
        <w:t xml:space="preserve">, </w:t>
      </w:r>
      <w:r w:rsidRPr="00FC46AF">
        <w:rPr>
          <w:sz w:val="24"/>
          <w:szCs w:val="24"/>
          <w:lang w:val="kk-KZ"/>
        </w:rPr>
        <w:t>обязанности по устранению в полном обьеме допущенных нарушений прав должника</w:t>
      </w:r>
      <w:r>
        <w:rPr>
          <w:color w:val="000000"/>
          <w:sz w:val="24"/>
          <w:szCs w:val="24"/>
          <w:lang w:bidi="ru-RU"/>
        </w:rPr>
        <w:t>;</w:t>
      </w:r>
    </w:p>
    <w:p w14:paraId="2A4094F7" w14:textId="77777777" w:rsidR="009D730F" w:rsidRPr="00FC46AF" w:rsidRDefault="009D730F" w:rsidP="009D730F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rPr>
          <w:b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 выяснения всех обстоятельств дела Судом по данной Жалобе считаем необходимо о приостановлении всех действий ЧСИ по реализации залоговой недвижимости через аукцион в Единой электронной площадке.</w:t>
      </w:r>
    </w:p>
    <w:p w14:paraId="0A9FA22C" w14:textId="77777777" w:rsidR="009D730F" w:rsidRPr="00FC46AF" w:rsidRDefault="009D730F" w:rsidP="009D730F">
      <w:pPr>
        <w:pStyle w:val="20"/>
        <w:shd w:val="clear" w:color="auto" w:fill="auto"/>
        <w:spacing w:after="0" w:line="274" w:lineRule="exact"/>
        <w:ind w:left="360" w:firstLine="0"/>
        <w:rPr>
          <w:b/>
          <w:sz w:val="24"/>
          <w:szCs w:val="24"/>
        </w:rPr>
      </w:pPr>
    </w:p>
    <w:p w14:paraId="291D2EAE" w14:textId="77777777" w:rsidR="009D730F" w:rsidRPr="00FC46AF" w:rsidRDefault="009D730F" w:rsidP="009D730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481A1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3DF512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F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6EFAFD8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F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                                                 </w:t>
      </w:r>
    </w:p>
    <w:p w14:paraId="1439D86C" w14:textId="77777777" w:rsidR="009D730F" w:rsidRPr="00FC46AF" w:rsidRDefault="009D730F" w:rsidP="009D7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070BE" w14:textId="77777777" w:rsidR="009D730F" w:rsidRPr="00FC46AF" w:rsidRDefault="009D730F" w:rsidP="009D730F">
      <w:pPr>
        <w:pStyle w:val="a3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F">
        <w:rPr>
          <w:rFonts w:ascii="Times New Roman" w:hAnsi="Times New Roman" w:cs="Times New Roman"/>
          <w:b/>
          <w:sz w:val="24"/>
          <w:szCs w:val="24"/>
        </w:rPr>
        <w:t xml:space="preserve">_____________/ </w:t>
      </w:r>
      <w:proofErr w:type="spellStart"/>
      <w:r w:rsidRPr="00FC46AF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FC46AF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7F61E3C4" w14:textId="77777777" w:rsidR="009D730F" w:rsidRDefault="009D730F" w:rsidP="009D730F">
      <w:pPr>
        <w:pStyle w:val="a3"/>
        <w:ind w:left="1416" w:firstLine="708"/>
        <w:rPr>
          <w:sz w:val="16"/>
          <w:szCs w:val="16"/>
        </w:rPr>
      </w:pPr>
    </w:p>
    <w:p w14:paraId="696BBFA0" w14:textId="77777777" w:rsidR="009D730F" w:rsidRDefault="009D730F" w:rsidP="009D730F">
      <w:pPr>
        <w:pStyle w:val="a3"/>
        <w:ind w:left="4248" w:firstLine="708"/>
        <w:rPr>
          <w:sz w:val="16"/>
          <w:szCs w:val="16"/>
        </w:rPr>
      </w:pPr>
      <w:r>
        <w:rPr>
          <w:sz w:val="16"/>
          <w:szCs w:val="16"/>
        </w:rPr>
        <w:t>«__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 xml:space="preserve">___________2020 год. </w:t>
      </w:r>
    </w:p>
    <w:p w14:paraId="65A34CD7" w14:textId="77777777" w:rsidR="009D730F" w:rsidRDefault="009D730F" w:rsidP="009D730F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4C7CDA4" w14:textId="77777777" w:rsidR="009D730F" w:rsidRDefault="009D730F" w:rsidP="009D730F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028D7E2" w14:textId="77777777" w:rsidR="009D730F" w:rsidRDefault="009D730F" w:rsidP="009D730F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414A9C4" w14:textId="77777777" w:rsidR="00643A13" w:rsidRDefault="00643A13"/>
    <w:sectPr w:rsidR="00643A13" w:rsidSect="009D730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1E20"/>
    <w:multiLevelType w:val="hybridMultilevel"/>
    <w:tmpl w:val="9FF625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F"/>
    <w:rsid w:val="0006453B"/>
    <w:rsid w:val="000F3BBF"/>
    <w:rsid w:val="00170BE2"/>
    <w:rsid w:val="00340821"/>
    <w:rsid w:val="00643A13"/>
    <w:rsid w:val="00714851"/>
    <w:rsid w:val="00810411"/>
    <w:rsid w:val="008667B7"/>
    <w:rsid w:val="009D730F"/>
    <w:rsid w:val="00C1454F"/>
    <w:rsid w:val="00DD0899"/>
    <w:rsid w:val="00E71BE1"/>
    <w:rsid w:val="00ED4079"/>
    <w:rsid w:val="00F37D72"/>
    <w:rsid w:val="00F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E19A"/>
  <w15:chartTrackingRefBased/>
  <w15:docId w15:val="{2129F4F2-5060-441E-9492-FD05722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9D730F"/>
    <w:pPr>
      <w:spacing w:after="0" w:line="240" w:lineRule="auto"/>
    </w:pPr>
  </w:style>
  <w:style w:type="character" w:customStyle="1" w:styleId="s1">
    <w:name w:val="s1"/>
    <w:basedOn w:val="a0"/>
    <w:rsid w:val="009D730F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D730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9D730F"/>
  </w:style>
  <w:style w:type="character" w:customStyle="1" w:styleId="2">
    <w:name w:val="Основной текст (2)_"/>
    <w:basedOn w:val="a0"/>
    <w:link w:val="20"/>
    <w:rsid w:val="009D73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30F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j17">
    <w:name w:val="j17"/>
    <w:basedOn w:val="a"/>
    <w:rsid w:val="009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9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730F"/>
    <w:pPr>
      <w:ind w:left="720"/>
      <w:contextualSpacing/>
    </w:pPr>
  </w:style>
  <w:style w:type="character" w:customStyle="1" w:styleId="210">
    <w:name w:val="Основной текст (2) + 10"/>
    <w:aliases w:val="5 pt,Полужирный"/>
    <w:basedOn w:val="2"/>
    <w:rsid w:val="009D73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uiPriority w:val="99"/>
    <w:rsid w:val="009D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1BE1"/>
    <w:rPr>
      <w:b/>
      <w:bCs/>
    </w:rPr>
  </w:style>
  <w:style w:type="character" w:styleId="a7">
    <w:name w:val="Hyperlink"/>
    <w:basedOn w:val="a0"/>
    <w:uiPriority w:val="99"/>
    <w:unhideWhenUsed/>
    <w:rsid w:val="007148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usynovlenie-ili-udocherenie-rebenka-ili-detey-v-respublike-kazahstan" TargetMode="External"/><Relationship Id="rId13" Type="http://schemas.openxmlformats.org/officeDocument/2006/relationships/hyperlink" Target="https://www.instagram.com/zakonpravo.kz/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podsudnost-grazhdanskih-del-ob-usynovlenii-rebenka" TargetMode="External"/><Relationship Id="rId12" Type="http://schemas.openxmlformats.org/officeDocument/2006/relationships/hyperlink" Target="https://www.zakonpravo.kz/news/otchuzhdeniya-doli-v-ustavnom-kapitale-i-pravo-uchastnika-tovarishc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hyperlink" Target="http://online.zakon.kz/Document/?link_id=1001882484" TargetMode="External"/><Relationship Id="rId5" Type="http://schemas.openxmlformats.org/officeDocument/2006/relationships/hyperlink" Target="mailto:info@zakonpravo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konpravo.kz/news/ocherednost-vzyskaniy-imushchestva-dolzhnika-po-ispolnitelnomu-proizvodst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narushenie-poryadka-provedeniya-i-otsutstviya-kvoruma-obshchego-sobra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2206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2020-06-08T05:23:00Z</dcterms:created>
  <dcterms:modified xsi:type="dcterms:W3CDTF">2020-07-04T18:30:00Z</dcterms:modified>
</cp:coreProperties>
</file>