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EB2F3" w14:textId="77777777" w:rsidR="000525A1" w:rsidRPr="000525A1" w:rsidRDefault="000525A1" w:rsidP="000525A1">
      <w:pPr>
        <w:widowControl/>
        <w:spacing w:before="100" w:beforeAutospacing="1" w:after="100" w:afterAutospacing="1"/>
        <w:rPr>
          <w:rFonts w:ascii="Times New Roman" w:hAnsi="Times New Roman"/>
          <w:color w:val="auto"/>
          <w:lang w:bidi="ar-SA"/>
        </w:rPr>
      </w:pPr>
      <w:r w:rsidRPr="000525A1">
        <w:rPr>
          <w:rFonts w:ascii="Times New Roman" w:hAnsi="Times New Roman"/>
          <w:b/>
          <w:bCs/>
          <w:color w:val="auto"/>
          <w:lang w:bidi="ar-SA"/>
        </w:rPr>
        <w:t xml:space="preserve">Внимание! </w:t>
      </w:r>
    </w:p>
    <w:p w14:paraId="4183F935" w14:textId="77777777" w:rsidR="000525A1" w:rsidRPr="000525A1" w:rsidRDefault="000525A1" w:rsidP="000525A1">
      <w:pPr>
        <w:widowControl/>
        <w:spacing w:before="100" w:beforeAutospacing="1" w:after="100" w:afterAutospacing="1"/>
        <w:rPr>
          <w:rFonts w:ascii="Times New Roman" w:hAnsi="Times New Roman"/>
          <w:color w:val="auto"/>
          <w:lang w:bidi="ar-SA"/>
        </w:rPr>
      </w:pPr>
      <w:hyperlink r:id="rId7" w:history="1">
        <w:r w:rsidRPr="000525A1">
          <w:rPr>
            <w:rFonts w:ascii="Times New Roman" w:hAnsi="Times New Roman"/>
            <w:b/>
            <w:bCs/>
            <w:color w:val="0000FF"/>
            <w:u w:val="single"/>
            <w:lang w:bidi="ar-SA"/>
          </w:rPr>
          <w:t>Юридическая компания Закон и Право</w:t>
        </w:r>
      </w:hyperlink>
      <w:r w:rsidRPr="000525A1">
        <w:rPr>
          <w:rFonts w:ascii="Times New Roman" w:hAnsi="Times New Roman"/>
          <w:b/>
          <w:bCs/>
          <w:color w:val="auto"/>
          <w:lang w:bidi="ar-SA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525A1">
        <w:rPr>
          <w:rFonts w:ascii="Times New Roman" w:hAnsi="Times New Roman"/>
          <w:color w:val="auto"/>
          <w:lang w:bidi="ar-SA"/>
        </w:rPr>
        <w:t>Наши юристы готовы оказать вам помощь</w:t>
      </w:r>
      <w:r w:rsidRPr="000525A1">
        <w:rPr>
          <w:rFonts w:ascii="Times New Roman" w:hAnsi="Times New Roman"/>
          <w:b/>
          <w:bCs/>
          <w:color w:val="auto"/>
          <w:lang w:bidi="ar-SA"/>
        </w:rPr>
        <w:t xml:space="preserve"> в </w:t>
      </w:r>
      <w:r w:rsidRPr="000525A1">
        <w:rPr>
          <w:rFonts w:ascii="Times New Roman" w:hAnsi="Times New Roman"/>
          <w:color w:val="auto"/>
          <w:lang w:bidi="ar-SA"/>
        </w:rPr>
        <w:t>составлении любого правового документа,</w:t>
      </w:r>
      <w:r w:rsidRPr="000525A1">
        <w:rPr>
          <w:rFonts w:ascii="Times New Roman" w:hAnsi="Times New Roman"/>
          <w:b/>
          <w:bCs/>
          <w:color w:val="auto"/>
          <w:lang w:bidi="ar-SA"/>
        </w:rPr>
        <w:t xml:space="preserve"> подходящего именно под вашу ситуацию. </w:t>
      </w:r>
    </w:p>
    <w:p w14:paraId="7EFC3380" w14:textId="77777777" w:rsidR="000525A1" w:rsidRPr="000525A1" w:rsidRDefault="000525A1" w:rsidP="000525A1">
      <w:pPr>
        <w:widowControl/>
        <w:spacing w:before="100" w:beforeAutospacing="1" w:after="100" w:afterAutospacing="1"/>
        <w:rPr>
          <w:rFonts w:ascii="Times New Roman" w:hAnsi="Times New Roman"/>
          <w:color w:val="auto"/>
          <w:lang w:bidi="ar-SA"/>
        </w:rPr>
      </w:pPr>
      <w:r w:rsidRPr="000525A1">
        <w:rPr>
          <w:rFonts w:ascii="Times New Roman" w:hAnsi="Times New Roman"/>
          <w:b/>
          <w:bCs/>
          <w:color w:val="auto"/>
          <w:lang w:bidi="ar-SA"/>
        </w:rPr>
        <w:t xml:space="preserve">Для подробной информации свяжитесь с </w:t>
      </w:r>
      <w:hyperlink r:id="rId8" w:history="1">
        <w:r w:rsidRPr="000525A1">
          <w:rPr>
            <w:rFonts w:ascii="Times New Roman" w:hAnsi="Times New Roman"/>
            <w:b/>
            <w:bCs/>
            <w:color w:val="0000FF"/>
            <w:u w:val="single"/>
            <w:lang w:bidi="ar-SA"/>
          </w:rPr>
          <w:t>Юристом / Адвокатом</w:t>
        </w:r>
      </w:hyperlink>
      <w:r w:rsidRPr="000525A1">
        <w:rPr>
          <w:rFonts w:ascii="Times New Roman" w:hAnsi="Times New Roman"/>
          <w:color w:val="auto"/>
          <w:lang w:bidi="ar-SA"/>
        </w:rPr>
        <w:t>, по телефону; +7 (708) 971-78-58; +7 (727) 971-78-58.</w:t>
      </w:r>
    </w:p>
    <w:p w14:paraId="60FD29D1" w14:textId="77777777" w:rsidR="00C566DE" w:rsidRPr="00C566DE" w:rsidRDefault="00C566DE" w:rsidP="00C566DE">
      <w:pPr>
        <w:ind w:left="3600"/>
        <w:rPr>
          <w:rFonts w:ascii="Times New Roman" w:hAnsi="Times New Roman"/>
          <w:shd w:val="clear" w:color="auto" w:fill="FFFFFF"/>
        </w:rPr>
      </w:pPr>
      <w:r w:rsidRPr="00C566DE">
        <w:rPr>
          <w:rStyle w:val="ad"/>
          <w:rFonts w:ascii="Times New Roman" w:hAnsi="Times New Roman"/>
          <w:color w:val="auto"/>
        </w:rPr>
        <w:t>Коммерческий арбитражный суд Алматы (КАСА)</w:t>
      </w:r>
      <w:r w:rsidRPr="00C566DE">
        <w:rPr>
          <w:rFonts w:ascii="Times New Roman" w:hAnsi="Times New Roman"/>
          <w:shd w:val="clear" w:color="auto" w:fill="FFFFFF"/>
        </w:rPr>
        <w:t> </w:t>
      </w:r>
    </w:p>
    <w:p w14:paraId="6B3A1F26" w14:textId="77777777" w:rsidR="00C566DE" w:rsidRDefault="00C566DE" w:rsidP="00C566DE">
      <w:pPr>
        <w:shd w:val="clear" w:color="auto" w:fill="FFFFFF"/>
        <w:rPr>
          <w:rFonts w:ascii="Times New Roman" w:hAnsi="Times New Roman"/>
          <w:color w:val="auto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r>
        <w:rPr>
          <w:rFonts w:ascii="Times New Roman" w:hAnsi="Times New Roman"/>
        </w:rPr>
        <w:t xml:space="preserve">Председателю Рашидову </w:t>
      </w:r>
      <w:proofErr w:type="spellStart"/>
      <w:r>
        <w:rPr>
          <w:rFonts w:ascii="Times New Roman" w:hAnsi="Times New Roman"/>
        </w:rPr>
        <w:t>Гани</w:t>
      </w:r>
      <w:proofErr w:type="spellEnd"/>
      <w:r>
        <w:rPr>
          <w:rFonts w:ascii="Times New Roman" w:hAnsi="Times New Roman"/>
        </w:rPr>
        <w:t xml:space="preserve"> Рашидовичу</w:t>
      </w:r>
    </w:p>
    <w:p w14:paraId="2FC9E80C" w14:textId="77777777" w:rsidR="00C566DE" w:rsidRDefault="00C566DE" w:rsidP="00C566DE">
      <w:pPr>
        <w:pStyle w:val="ac"/>
        <w:shd w:val="clear" w:color="auto" w:fill="FFFFFF"/>
        <w:spacing w:before="0" w:beforeAutospacing="0" w:after="0" w:afterAutospacing="0"/>
        <w:ind w:left="2880" w:firstLine="72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г. Алматы, ул. Фурманова, д. 42, </w:t>
      </w:r>
    </w:p>
    <w:p w14:paraId="6FD7D5EB" w14:textId="77777777" w:rsidR="00C566DE" w:rsidRDefault="00C566DE" w:rsidP="00C566DE">
      <w:pPr>
        <w:pStyle w:val="ac"/>
        <w:shd w:val="clear" w:color="auto" w:fill="FFFFFF"/>
        <w:spacing w:before="0" w:beforeAutospacing="0" w:after="0" w:afterAutospacing="0"/>
        <w:ind w:left="2880" w:firstLine="720"/>
        <w:jc w:val="both"/>
      </w:pPr>
      <w:r>
        <w:t xml:space="preserve">г. Алматы, ул. </w:t>
      </w:r>
      <w:proofErr w:type="spellStart"/>
      <w:r>
        <w:t>Кабанбай</w:t>
      </w:r>
      <w:proofErr w:type="spellEnd"/>
      <w:r>
        <w:t xml:space="preserve"> батыра, д. 112.</w:t>
      </w:r>
    </w:p>
    <w:p w14:paraId="4636961A" w14:textId="43B8CEDF" w:rsidR="00C566DE" w:rsidRDefault="00C566DE" w:rsidP="00C566DE">
      <w:pPr>
        <w:pStyle w:val="a9"/>
        <w:ind w:left="36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от: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ТОО “</w:t>
      </w:r>
      <w:r w:rsidR="00CB4457">
        <w:rPr>
          <w:rFonts w:ascii="Times New Roman" w:hAnsi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плюс”</w:t>
      </w:r>
    </w:p>
    <w:p w14:paraId="3729357E" w14:textId="47A9C3AA" w:rsidR="00C566DE" w:rsidRDefault="00C566DE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БИН </w:t>
      </w:r>
      <w:r w:rsidR="00CB4457">
        <w:rPr>
          <w:rFonts w:ascii="Times New Roman" w:hAnsi="Times New Roman"/>
          <w:sz w:val="24"/>
          <w:szCs w:val="24"/>
          <w:lang w:val="kk-KZ"/>
        </w:rPr>
        <w:t>.........</w:t>
      </w:r>
    </w:p>
    <w:p w14:paraId="42F5F8A4" w14:textId="10A6C133" w:rsidR="00C566DE" w:rsidRDefault="00C566DE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ул. </w:t>
      </w:r>
      <w:r w:rsidR="00CB4457">
        <w:rPr>
          <w:rFonts w:ascii="Times New Roman" w:hAnsi="Times New Roman"/>
          <w:sz w:val="24"/>
          <w:szCs w:val="24"/>
        </w:rPr>
        <w:t>…</w:t>
      </w:r>
      <w:proofErr w:type="gramStart"/>
      <w:r w:rsidR="00CB4457"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, д. 20, кв. 158.</w:t>
      </w:r>
    </w:p>
    <w:p w14:paraId="71508B8F" w14:textId="77777777" w:rsidR="00C566DE" w:rsidRDefault="00C566DE" w:rsidP="00C566DE">
      <w:pPr>
        <w:pStyle w:val="a9"/>
        <w:ind w:left="360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3A06E0F0" w14:textId="77777777" w:rsidR="00C566DE" w:rsidRDefault="00C566DE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Адвокатская контора Закон и Право   </w:t>
      </w:r>
    </w:p>
    <w:p w14:paraId="34F037EC" w14:textId="77777777" w:rsidR="00C566DE" w:rsidRDefault="00C566DE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 201240021767 </w:t>
      </w:r>
    </w:p>
    <w:p w14:paraId="7E9E1F50" w14:textId="77777777" w:rsidR="00C566DE" w:rsidRDefault="00C566DE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/>
          <w:sz w:val="24"/>
          <w:szCs w:val="24"/>
        </w:rPr>
        <w:t xml:space="preserve"> Хана, д. 79, офис 304.</w:t>
      </w:r>
    </w:p>
    <w:p w14:paraId="13244450" w14:textId="77777777" w:rsidR="00C566DE" w:rsidRDefault="00E02985" w:rsidP="00C566DE">
      <w:pPr>
        <w:pStyle w:val="a9"/>
        <w:ind w:left="3600"/>
        <w:rPr>
          <w:rFonts w:ascii="Times New Roman" w:hAnsi="Times New Roman"/>
          <w:sz w:val="24"/>
          <w:szCs w:val="24"/>
        </w:rPr>
      </w:pPr>
      <w:hyperlink r:id="rId9" w:history="1">
        <w:r w:rsidR="00C566DE">
          <w:rPr>
            <w:rStyle w:val="a8"/>
            <w:color w:val="0563C1"/>
          </w:rPr>
          <w:t>info@zakonpravo.kz</w:t>
        </w:r>
      </w:hyperlink>
      <w:r w:rsidR="00C566DE">
        <w:rPr>
          <w:rFonts w:ascii="Times New Roman" w:hAnsi="Times New Roman"/>
          <w:sz w:val="24"/>
          <w:szCs w:val="24"/>
        </w:rPr>
        <w:t xml:space="preserve"> / </w:t>
      </w:r>
      <w:hyperlink r:id="rId10" w:history="1">
        <w:r w:rsidR="00C566DE">
          <w:rPr>
            <w:rStyle w:val="a8"/>
            <w:color w:val="0563C1"/>
          </w:rPr>
          <w:t>www.zakonpravo.kz</w:t>
        </w:r>
      </w:hyperlink>
    </w:p>
    <w:p w14:paraId="715D7B77" w14:textId="77777777" w:rsidR="00C566DE" w:rsidRDefault="00C566DE" w:rsidP="00C566DE">
      <w:pPr>
        <w:pStyle w:val="a9"/>
        <w:ind w:left="3600"/>
        <w:rPr>
          <w:rFonts w:ascii="Calibri" w:hAnsi="Calibri"/>
          <w:lang w:eastAsia="ru-RU"/>
        </w:rPr>
      </w:pPr>
      <w:r>
        <w:rPr>
          <w:rFonts w:ascii="Times New Roman" w:hAnsi="Times New Roman"/>
          <w:sz w:val="24"/>
          <w:szCs w:val="24"/>
        </w:rPr>
        <w:t>+7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708 578 57 58; + 7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727</w:t>
      </w:r>
      <w:r>
        <w:rPr>
          <w:rFonts w:ascii="Times New Roman" w:hAnsi="Times New Roman"/>
          <w:sz w:val="24"/>
          <w:szCs w:val="24"/>
          <w:lang w:val="en-US"/>
        </w:rPr>
        <w:t> </w:t>
      </w:r>
      <w:r>
        <w:rPr>
          <w:rFonts w:ascii="Times New Roman" w:hAnsi="Times New Roman"/>
          <w:sz w:val="24"/>
          <w:szCs w:val="24"/>
        </w:rPr>
        <w:t>971 78 58.</w:t>
      </w:r>
    </w:p>
    <w:p w14:paraId="2A566C3C" w14:textId="77777777" w:rsidR="00C566DE" w:rsidRDefault="00C566DE" w:rsidP="00C566DE">
      <w:pPr>
        <w:ind w:left="424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82F1C5" w14:textId="10599A65" w:rsidR="00C566DE" w:rsidRDefault="00C566DE" w:rsidP="00C566DE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Между ТОО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“</w:t>
      </w:r>
      <w:r w:rsidR="00CB4457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 w:rsidR="00CB445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плюс” в лице генерального директора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Айгараевой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Б.Ш., действующий на основании Устава и ТОО “</w:t>
      </w:r>
      <w:r w:rsidR="00CB4457">
        <w:rPr>
          <w:rFonts w:ascii="Times New Roman" w:hAnsi="Times New Roman"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Craft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” в лице Директора г-на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B4457">
        <w:rPr>
          <w:rFonts w:ascii="Times New Roman" w:hAnsi="Times New Roman"/>
          <w:color w:val="000000" w:themeColor="text1"/>
          <w:sz w:val="24"/>
          <w:szCs w:val="24"/>
        </w:rPr>
        <w:t>….</w:t>
      </w:r>
      <w:proofErr w:type="gramEnd"/>
      <w:r w:rsidR="00CB4457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Сабиата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Сеитовича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, действующий на основании Устава был заключен договор на оказание охранных услуг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№002-2020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/ВС от 11.01.2020 года (Далее - Договор), согласно которому Исполнитель по поручению Заказчика принимает на себя обязательства по охране от противоправных посягательств и обеспечение общественного порядка на объекте “Многоэтажный Жилой Комплекс с подземным паркингом “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Весновка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”. </w:t>
      </w:r>
    </w:p>
    <w:p w14:paraId="4A81E057" w14:textId="77777777" w:rsidR="00C566DE" w:rsidRDefault="00C566DE" w:rsidP="00C566DE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п. 15.6 Договора, в случае не достижения согласия Сторон, все споры, разногласия и требования, возникающие из настоящего договора или в связи с ним, в том числе, касающиеся его исполнения, нарушения, прекращения или недействительности, подлежат окончательному разрешению в “Коммерческом арбитражном суде Алматы” (далее - Арбитраж) в соответствии с его Регламентом, коллегией арбитров в количестве одного председательствующего арбитра, на русском языке, в городе Алматы, по адресу расположения Арбитража, с соблюдением порядка, установленного действующим законодательством Республики Казахстан.</w:t>
      </w:r>
    </w:p>
    <w:p w14:paraId="73885846" w14:textId="6D31AF73" w:rsidR="00C566DE" w:rsidRDefault="00C566DE" w:rsidP="00C566DE">
      <w:pPr>
        <w:ind w:firstLine="708"/>
        <w:jc w:val="both"/>
        <w:rPr>
          <w:rStyle w:val="2"/>
          <w:rFonts w:eastAsia="Arial Unicode MS"/>
        </w:rPr>
      </w:pPr>
      <w:r>
        <w:rPr>
          <w:rFonts w:ascii="Times New Roman" w:hAnsi="Times New Roman"/>
          <w:color w:val="000000" w:themeColor="text1"/>
        </w:rPr>
        <w:t>По указанному обязательством стороны не пришли к соглашению по мирному урегулированию дела и в соответствии Договору ТОО “</w:t>
      </w:r>
      <w:r w:rsidR="00CB4457">
        <w:rPr>
          <w:rFonts w:ascii="Times New Roman" w:hAnsi="Times New Roman"/>
          <w:color w:val="000000" w:themeColor="text1"/>
        </w:rPr>
        <w:t>……</w:t>
      </w:r>
      <w:r>
        <w:rPr>
          <w:rFonts w:ascii="Times New Roman" w:hAnsi="Times New Roman"/>
          <w:color w:val="000000" w:themeColor="text1"/>
        </w:rPr>
        <w:t xml:space="preserve"> плюс” обратилась в ваш Арбитраж. В последующем нами было получен ответ о том, что </w:t>
      </w:r>
      <w:r>
        <w:rPr>
          <w:rStyle w:val="2"/>
          <w:rFonts w:eastAsia="Arial Unicode MS"/>
        </w:rPr>
        <w:t xml:space="preserve">в настоящий момент Коммерческим арбитражным судом Алматы исковые заявления приниматься не будут, такая ситуация продлится на неопределённое время, однако в вашем письме нет даты подписания письма и нумерация не поставлено на что суд Апелляционной инстанции обратила внимание. </w:t>
      </w:r>
    </w:p>
    <w:p w14:paraId="50AF5A22" w14:textId="77777777" w:rsidR="00C566DE" w:rsidRDefault="00C566DE" w:rsidP="00C566DE">
      <w:pPr>
        <w:ind w:firstLine="708"/>
        <w:jc w:val="both"/>
        <w:rPr>
          <w:color w:val="000000" w:themeColor="text1"/>
        </w:rPr>
      </w:pPr>
      <w:r>
        <w:rPr>
          <w:rStyle w:val="2"/>
          <w:rFonts w:eastAsia="Arial Unicode MS"/>
        </w:rPr>
        <w:t xml:space="preserve">Кроме того, во время процесса непосредственно председательствующий суд </w:t>
      </w:r>
      <w:r>
        <w:rPr>
          <w:rFonts w:ascii="Times New Roman" w:hAnsi="Times New Roman"/>
          <w:color w:val="000000" w:themeColor="text1"/>
        </w:rPr>
        <w:t>позвонила на имеющие телефоны Арбитража, где сотрудница не смогла внятно ответить суду о деятельности Арбитража. Соответственно Суд у нас просит об обновлении справки которой вами было ране выдано.</w:t>
      </w:r>
    </w:p>
    <w:p w14:paraId="7221A8FC" w14:textId="77777777" w:rsidR="00C566DE" w:rsidRDefault="00C566DE" w:rsidP="00C566DE">
      <w:pPr>
        <w:ind w:firstLine="70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На основании вышеизложенного,</w:t>
      </w:r>
    </w:p>
    <w:p w14:paraId="105CB533" w14:textId="77777777" w:rsidR="00C566DE" w:rsidRDefault="00C566DE" w:rsidP="00C566DE">
      <w:pPr>
        <w:ind w:firstLine="708"/>
        <w:jc w:val="both"/>
        <w:rPr>
          <w:rFonts w:ascii="Times New Roman" w:hAnsi="Times New Roman"/>
          <w:color w:val="000000" w:themeColor="text1"/>
        </w:rPr>
      </w:pPr>
    </w:p>
    <w:p w14:paraId="4FA01D80" w14:textId="77777777" w:rsidR="00C566DE" w:rsidRDefault="00C566DE" w:rsidP="00C566DE">
      <w:pPr>
        <w:ind w:firstLine="708"/>
        <w:jc w:val="both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color w:val="000000" w:themeColor="text1"/>
        </w:rPr>
        <w:lastRenderedPageBreak/>
        <w:tab/>
      </w:r>
      <w:r>
        <w:rPr>
          <w:rFonts w:ascii="Times New Roman" w:hAnsi="Times New Roman"/>
          <w:color w:val="000000" w:themeColor="text1"/>
        </w:rPr>
        <w:tab/>
      </w:r>
      <w:r>
        <w:rPr>
          <w:rFonts w:ascii="Times New Roman" w:hAnsi="Times New Roman"/>
          <w:color w:val="000000" w:themeColor="text1"/>
        </w:rPr>
        <w:tab/>
      </w:r>
      <w:r>
        <w:rPr>
          <w:rFonts w:ascii="Times New Roman" w:hAnsi="Times New Roman"/>
          <w:color w:val="000000" w:themeColor="text1"/>
        </w:rPr>
        <w:tab/>
      </w:r>
      <w:r>
        <w:rPr>
          <w:rFonts w:ascii="Times New Roman" w:hAnsi="Times New Roman"/>
          <w:color w:val="000000" w:themeColor="text1"/>
        </w:rPr>
        <w:tab/>
      </w:r>
      <w:r>
        <w:rPr>
          <w:rFonts w:ascii="Times New Roman" w:hAnsi="Times New Roman"/>
          <w:b/>
          <w:bCs/>
          <w:color w:val="000000" w:themeColor="text1"/>
        </w:rPr>
        <w:t>Прошу Вас:</w:t>
      </w:r>
    </w:p>
    <w:p w14:paraId="4C988546" w14:textId="77777777" w:rsidR="00C566DE" w:rsidRDefault="00C566DE" w:rsidP="00C566D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Theme="minorHAnsi" w:hAnsi="Times New Roman"/>
          <w:color w:val="auto"/>
          <w:lang w:eastAsia="en-US" w:bidi="ar-SA"/>
        </w:rPr>
      </w:pPr>
      <w:r>
        <w:rPr>
          <w:rFonts w:ascii="Times New Roman" w:hAnsi="Times New Roman"/>
          <w:color w:val="000000" w:themeColor="text1"/>
        </w:rPr>
        <w:t xml:space="preserve">Обновить справку о деятельности </w:t>
      </w:r>
      <w:r>
        <w:rPr>
          <w:rFonts w:ascii="Times New Roman" w:eastAsiaTheme="minorHAnsi" w:hAnsi="Times New Roman"/>
          <w:shd w:val="clear" w:color="auto" w:fill="FFFFFF"/>
          <w:lang w:eastAsia="en-US" w:bidi="ar-SA"/>
        </w:rPr>
        <w:t>Коммерческого арбитражного суда Алматы (КАСА);</w:t>
      </w:r>
    </w:p>
    <w:p w14:paraId="123DBD1A" w14:textId="77777777" w:rsidR="00C566DE" w:rsidRDefault="00C566DE" w:rsidP="00C566D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Theme="minorHAnsi" w:hAnsi="Times New Roman"/>
          <w:color w:val="auto"/>
          <w:lang w:eastAsia="en-US" w:bidi="ar-SA"/>
        </w:rPr>
      </w:pPr>
      <w:r>
        <w:rPr>
          <w:rFonts w:ascii="Times New Roman" w:eastAsiaTheme="minorHAnsi" w:hAnsi="Times New Roman"/>
          <w:shd w:val="clear" w:color="auto" w:fill="FFFFFF"/>
          <w:lang w:eastAsia="en-US"/>
        </w:rPr>
        <w:t xml:space="preserve">В суд Апелляционной инстанции г. Алматы по гражданскому делу </w:t>
      </w:r>
      <w:proofErr w:type="gramStart"/>
      <w:r>
        <w:rPr>
          <w:rFonts w:ascii="Times New Roman" w:eastAsiaTheme="minorHAnsi" w:hAnsi="Times New Roman"/>
          <w:shd w:val="clear" w:color="auto" w:fill="FFFFFF"/>
          <w:lang w:eastAsia="en-US"/>
        </w:rPr>
        <w:t>№</w:t>
      </w:r>
      <w:r>
        <w:rPr>
          <w:rFonts w:ascii="Times New Roman" w:hAnsi="Times New Roman"/>
        </w:rPr>
        <w:t>7599-21-00</w:t>
      </w:r>
      <w:proofErr w:type="gramEnd"/>
      <w:r>
        <w:rPr>
          <w:rFonts w:ascii="Times New Roman" w:hAnsi="Times New Roman"/>
        </w:rPr>
        <w:t xml:space="preserve">-2а/9126, направить сообщение о </w:t>
      </w:r>
      <w:r>
        <w:rPr>
          <w:rFonts w:ascii="Times New Roman" w:hAnsi="Times New Roman"/>
          <w:color w:val="000000" w:themeColor="text1"/>
        </w:rPr>
        <w:t xml:space="preserve">деятельности </w:t>
      </w:r>
      <w:r>
        <w:rPr>
          <w:rFonts w:ascii="Times New Roman" w:eastAsiaTheme="minorHAnsi" w:hAnsi="Times New Roman"/>
          <w:shd w:val="clear" w:color="auto" w:fill="FFFFFF"/>
          <w:lang w:eastAsia="en-US"/>
        </w:rPr>
        <w:t>Коммерческого арбитражного суда Алматы (КАСА);</w:t>
      </w:r>
    </w:p>
    <w:p w14:paraId="658C4CC9" w14:textId="77777777" w:rsidR="00C566DE" w:rsidRDefault="00C566DE" w:rsidP="00C566DE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Theme="minorHAnsi" w:hAnsi="Times New Roman"/>
          <w:color w:val="auto"/>
          <w:lang w:eastAsia="en-US" w:bidi="ar-SA"/>
        </w:rPr>
      </w:pPr>
      <w:r>
        <w:rPr>
          <w:rFonts w:ascii="Times New Roman" w:eastAsiaTheme="minorHAnsi" w:hAnsi="Times New Roman"/>
          <w:shd w:val="clear" w:color="auto" w:fill="FFFFFF"/>
          <w:lang w:eastAsia="en-US"/>
        </w:rPr>
        <w:t>Ответить на наше обращение законом установленные сроки.</w:t>
      </w:r>
    </w:p>
    <w:p w14:paraId="526A99A7" w14:textId="77777777" w:rsidR="00C566DE" w:rsidRDefault="00C566DE" w:rsidP="00C566DE">
      <w:pPr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>С уважением,</w:t>
      </w:r>
    </w:p>
    <w:p w14:paraId="5E958551" w14:textId="77777777" w:rsidR="00C566DE" w:rsidRDefault="00C566DE" w:rsidP="00C566DE">
      <w:pPr>
        <w:jc w:val="both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>Представитель по доверенности</w:t>
      </w:r>
    </w:p>
    <w:p w14:paraId="2928529D" w14:textId="77777777" w:rsidR="00C566DE" w:rsidRDefault="00C566DE" w:rsidP="00C566DE">
      <w:pPr>
        <w:jc w:val="both"/>
        <w:rPr>
          <w:rFonts w:ascii="Times New Roman" w:hAnsi="Times New Roman"/>
          <w:color w:val="000000" w:themeColor="text1"/>
          <w:lang w:val="kk-KZ"/>
        </w:rPr>
      </w:pPr>
      <w:proofErr w:type="gramStart"/>
      <w:r>
        <w:rPr>
          <w:rFonts w:ascii="Times New Roman" w:hAnsi="Times New Roman"/>
          <w:b/>
          <w:bCs/>
          <w:color w:val="000000" w:themeColor="text1"/>
        </w:rPr>
        <w:t xml:space="preserve">Адвокат:   </w:t>
      </w:r>
      <w:proofErr w:type="gramEnd"/>
      <w:r>
        <w:rPr>
          <w:rFonts w:ascii="Times New Roman" w:hAnsi="Times New Roman"/>
          <w:b/>
          <w:bCs/>
          <w:color w:val="000000" w:themeColor="text1"/>
        </w:rPr>
        <w:t xml:space="preserve">                                         </w:t>
      </w:r>
      <w:r>
        <w:rPr>
          <w:rFonts w:ascii="Times New Roman" w:hAnsi="Times New Roman"/>
          <w:color w:val="000000" w:themeColor="text1"/>
          <w:sz w:val="16"/>
          <w:szCs w:val="16"/>
          <w:lang w:val="kk-KZ"/>
        </w:rPr>
        <w:t xml:space="preserve">«__» _________ 2021 год  </w:t>
      </w:r>
      <w:r>
        <w:rPr>
          <w:rFonts w:ascii="Times New Roman" w:hAnsi="Times New Roman"/>
          <w:b/>
          <w:bCs/>
          <w:color w:val="000000" w:themeColor="text1"/>
        </w:rPr>
        <w:t>_____________/</w:t>
      </w:r>
      <w:r>
        <w:rPr>
          <w:rFonts w:ascii="Times New Roman" w:hAnsi="Times New Roman"/>
          <w:b/>
          <w:bCs/>
          <w:color w:val="000000" w:themeColor="text1"/>
          <w:lang w:val="kk-KZ"/>
        </w:rPr>
        <w:t>Саржанов Г.Т.</w:t>
      </w:r>
    </w:p>
    <w:p w14:paraId="7CED4965" w14:textId="649BB56F" w:rsidR="00702393" w:rsidRPr="00C566DE" w:rsidRDefault="00702393" w:rsidP="00C566DE">
      <w:pPr>
        <w:rPr>
          <w:lang w:val="kk-KZ"/>
        </w:rPr>
      </w:pPr>
    </w:p>
    <w:sectPr w:rsidR="00702393" w:rsidRPr="00C566DE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F4172" w14:textId="77777777" w:rsidR="00E02985" w:rsidRDefault="00E02985" w:rsidP="00702393">
      <w:r>
        <w:separator/>
      </w:r>
    </w:p>
  </w:endnote>
  <w:endnote w:type="continuationSeparator" w:id="0">
    <w:p w14:paraId="340440B3" w14:textId="77777777" w:rsidR="00E02985" w:rsidRDefault="00E02985" w:rsidP="00702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06B68" w14:textId="77777777" w:rsidR="00E02985" w:rsidRDefault="00E02985" w:rsidP="00702393">
      <w:r>
        <w:separator/>
      </w:r>
    </w:p>
  </w:footnote>
  <w:footnote w:type="continuationSeparator" w:id="0">
    <w:p w14:paraId="64F55FD8" w14:textId="77777777" w:rsidR="00E02985" w:rsidRDefault="00E02985" w:rsidP="00702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73748A35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</w:t>
    </w:r>
    <w:r w:rsidR="00C566DE">
      <w:rPr>
        <w:noProof/>
      </w:rPr>
      <w:drawing>
        <wp:inline distT="0" distB="0" distL="0" distR="0" wp14:anchorId="58E6F58F" wp14:editId="2F6754C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25A1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577C42"/>
    <w:rsid w:val="005B4DC1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566DE"/>
    <w:rsid w:val="00CB275A"/>
    <w:rsid w:val="00CB4457"/>
    <w:rsid w:val="00CF5BD5"/>
    <w:rsid w:val="00D02DFB"/>
    <w:rsid w:val="00DB660C"/>
    <w:rsid w:val="00E02985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6DE"/>
    <w:pPr>
      <w:widowControl w:val="0"/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/>
    </w:pPr>
    <w:rPr>
      <w:rFonts w:ascii="Times New Roman" w:hAnsi="Times New Roman"/>
    </w:rPr>
  </w:style>
  <w:style w:type="paragraph" w:styleId="ac">
    <w:name w:val="Normal (Web)"/>
    <w:basedOn w:val="a"/>
    <w:uiPriority w:val="99"/>
    <w:semiHidden/>
    <w:unhideWhenUsed/>
    <w:rsid w:val="00C566DE"/>
    <w:pPr>
      <w:widowControl/>
      <w:spacing w:before="100" w:beforeAutospacing="1" w:after="100" w:afterAutospacing="1"/>
    </w:pPr>
    <w:rPr>
      <w:rFonts w:ascii="Times New Roman" w:hAnsi="Times New Roman"/>
      <w:color w:val="auto"/>
      <w:lang w:bidi="ar-SA"/>
    </w:rPr>
  </w:style>
  <w:style w:type="character" w:customStyle="1" w:styleId="2">
    <w:name w:val="Основной текст (2)_"/>
    <w:basedOn w:val="a0"/>
    <w:link w:val="20"/>
    <w:locked/>
    <w:rsid w:val="00C566D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C566DE"/>
    <w:pPr>
      <w:shd w:val="clear" w:color="auto" w:fill="FFFFFF"/>
      <w:spacing w:after="240" w:line="274" w:lineRule="exact"/>
    </w:pPr>
    <w:rPr>
      <w:rFonts w:ascii="Times New Roman" w:hAnsi="Times New Roman"/>
      <w:color w:val="auto"/>
      <w:sz w:val="22"/>
      <w:szCs w:val="22"/>
      <w:lang w:eastAsia="en-US" w:bidi="ar-SA"/>
    </w:rPr>
  </w:style>
  <w:style w:type="character" w:styleId="ad">
    <w:name w:val="Strong"/>
    <w:basedOn w:val="a0"/>
    <w:uiPriority w:val="22"/>
    <w:qFormat/>
    <w:rsid w:val="00C56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5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2021-08-17T09:15:00Z</cp:lastPrinted>
  <dcterms:created xsi:type="dcterms:W3CDTF">2021-08-13T09:00:00Z</dcterms:created>
  <dcterms:modified xsi:type="dcterms:W3CDTF">2021-12-28T13:27:00Z</dcterms:modified>
</cp:coreProperties>
</file>