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C95C5" w14:textId="0B25C71B" w:rsidR="00C3003E" w:rsidRPr="00E53E21" w:rsidRDefault="00C3003E" w:rsidP="00C3003E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3E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Дополнение</w:t>
      </w:r>
      <w:r w:rsidRPr="00E53E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изменение уточнение</w:t>
      </w:r>
      <w:r w:rsidRPr="00E53E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 исковому заявлению</w:t>
      </w:r>
    </w:p>
    <w:p w14:paraId="3BBACABD" w14:textId="77777777" w:rsidR="00C3003E" w:rsidRDefault="00C3003E" w:rsidP="00E53E21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C671E8" w14:textId="77777777" w:rsidR="00C3003E" w:rsidRDefault="00C3003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80090F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40625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40625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B4062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40625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4062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B40625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4062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4062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40625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332861" w14:textId="77777777" w:rsidR="00024E65" w:rsidRPr="001428D2" w:rsidRDefault="00024E65" w:rsidP="00024E65">
      <w:pPr>
        <w:pStyle w:val="a9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1428D2">
        <w:rPr>
          <w:rFonts w:ascii="Times New Roman" w:hAnsi="Times New Roman" w:cs="Times New Roman"/>
          <w:b/>
          <w:bCs/>
          <w:sz w:val="24"/>
          <w:szCs w:val="24"/>
        </w:rPr>
        <w:t>Медеуский районный суд города Алматы</w:t>
      </w:r>
    </w:p>
    <w:p w14:paraId="7BA0D306" w14:textId="77777777" w:rsidR="00024E65" w:rsidRPr="001428D2" w:rsidRDefault="00024E65" w:rsidP="00024E65">
      <w:pPr>
        <w:pStyle w:val="a9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1428D2">
        <w:rPr>
          <w:rFonts w:ascii="Times New Roman" w:hAnsi="Times New Roman" w:cs="Times New Roman"/>
          <w:b/>
          <w:bCs/>
          <w:sz w:val="24"/>
          <w:szCs w:val="24"/>
        </w:rPr>
        <w:t xml:space="preserve">Судье </w:t>
      </w:r>
      <w:r w:rsidRPr="001428D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Баймакуловой </w:t>
      </w:r>
      <w:proofErr w:type="gramStart"/>
      <w:r w:rsidRPr="001428D2">
        <w:rPr>
          <w:rFonts w:ascii="Times New Roman" w:hAnsi="Times New Roman" w:cs="Times New Roman"/>
          <w:b/>
          <w:bCs/>
          <w:sz w:val="24"/>
          <w:szCs w:val="24"/>
          <w:lang w:val="kk-KZ"/>
        </w:rPr>
        <w:t>С</w:t>
      </w:r>
      <w:r w:rsidRPr="001428D2">
        <w:rPr>
          <w:rFonts w:ascii="Times New Roman" w:hAnsi="Times New Roman" w:cs="Times New Roman"/>
          <w:b/>
          <w:bCs/>
          <w:sz w:val="24"/>
          <w:szCs w:val="24"/>
        </w:rPr>
        <w:t>.Н.</w:t>
      </w:r>
      <w:proofErr w:type="gramEnd"/>
    </w:p>
    <w:p w14:paraId="63CC7973" w14:textId="77777777" w:rsidR="00024E65" w:rsidRPr="001428D2" w:rsidRDefault="00024E65" w:rsidP="00024E65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  <w:proofErr w:type="spellStart"/>
      <w:r w:rsidRPr="001428D2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142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8D2">
        <w:rPr>
          <w:rFonts w:ascii="Times New Roman" w:hAnsi="Times New Roman" w:cs="Times New Roman"/>
          <w:sz w:val="24"/>
          <w:szCs w:val="24"/>
        </w:rPr>
        <w:t>ул.Нусупбекова</w:t>
      </w:r>
      <w:proofErr w:type="spellEnd"/>
      <w:r w:rsidRPr="001428D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428D2">
        <w:rPr>
          <w:rFonts w:ascii="Times New Roman" w:hAnsi="Times New Roman" w:cs="Times New Roman"/>
          <w:sz w:val="24"/>
          <w:szCs w:val="24"/>
        </w:rPr>
        <w:t>Тургенская</w:t>
      </w:r>
      <w:proofErr w:type="spellEnd"/>
      <w:r w:rsidRPr="001428D2">
        <w:rPr>
          <w:rFonts w:ascii="Times New Roman" w:hAnsi="Times New Roman" w:cs="Times New Roman"/>
          <w:sz w:val="24"/>
          <w:szCs w:val="24"/>
        </w:rPr>
        <w:t>, 34</w:t>
      </w:r>
    </w:p>
    <w:p w14:paraId="365C1CC0" w14:textId="77777777" w:rsidR="00024E65" w:rsidRPr="001428D2" w:rsidRDefault="00024E65" w:rsidP="00024E65">
      <w:pPr>
        <w:pStyle w:val="a9"/>
        <w:ind w:left="4962"/>
        <w:rPr>
          <w:rFonts w:ascii="Times New Roman" w:hAnsi="Times New Roman" w:cs="Times New Roman"/>
          <w:color w:val="222222"/>
          <w:sz w:val="24"/>
          <w:szCs w:val="24"/>
        </w:rPr>
      </w:pPr>
      <w:r w:rsidRPr="001428D2">
        <w:rPr>
          <w:rFonts w:ascii="Times New Roman" w:hAnsi="Times New Roman" w:cs="Times New Roman"/>
          <w:sz w:val="24"/>
          <w:szCs w:val="24"/>
        </w:rPr>
        <w:t>+ 7 727 333 13 02</w:t>
      </w:r>
    </w:p>
    <w:p w14:paraId="06C7C1C7" w14:textId="77777777" w:rsidR="00024E65" w:rsidRPr="001428D2" w:rsidRDefault="00024E65" w:rsidP="00024E65">
      <w:pPr>
        <w:shd w:val="clear" w:color="auto" w:fill="FFFFFF" w:themeFill="background1"/>
        <w:ind w:left="4248"/>
      </w:pPr>
    </w:p>
    <w:p w14:paraId="3861A278" w14:textId="1CC0882B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28D2">
        <w:rPr>
          <w:rFonts w:ascii="Times New Roman" w:hAnsi="Times New Roman" w:cs="Times New Roman"/>
          <w:b/>
          <w:bCs/>
          <w:sz w:val="24"/>
          <w:szCs w:val="24"/>
          <w:lang w:val="kk-KZ"/>
        </w:rPr>
        <w:t>от Истца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 xml:space="preserve">: 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B4062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B4062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B4062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4A2B1C2" w14:textId="002D6F09" w:rsidR="00024E65" w:rsidRPr="001428D2" w:rsidRDefault="00024E65" w:rsidP="00024E65">
      <w:pPr>
        <w:pStyle w:val="a9"/>
        <w:ind w:left="4956"/>
        <w:rPr>
          <w:rStyle w:val="0pt"/>
          <w:rFonts w:eastAsiaTheme="minorEastAsia"/>
          <w:bCs w:val="0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bCs/>
          <w:sz w:val="24"/>
          <w:szCs w:val="24"/>
        </w:rPr>
        <w:t xml:space="preserve">ИИН </w:t>
      </w:r>
      <w:r w:rsidR="00B40625">
        <w:rPr>
          <w:rFonts w:ascii="Times New Roman" w:eastAsia="Times New Roman" w:hAnsi="Times New Roman" w:cs="Times New Roman"/>
          <w:bCs/>
          <w:sz w:val="24"/>
          <w:szCs w:val="24"/>
        </w:rPr>
        <w:t>…..</w:t>
      </w:r>
      <w:r w:rsidRPr="001428D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08A22FD" w14:textId="77777777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0E6D10A4" w14:textId="77777777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«Юридическая компания Закон и Право» </w:t>
      </w:r>
    </w:p>
    <w:p w14:paraId="0924170F" w14:textId="77777777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 190240029071</w:t>
      </w:r>
    </w:p>
    <w:p w14:paraId="489545C2" w14:textId="77777777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Хана, д. 79, офис 304.</w:t>
      </w:r>
    </w:p>
    <w:p w14:paraId="21A1FCDE" w14:textId="77777777" w:rsidR="00024E65" w:rsidRPr="001428D2" w:rsidRDefault="00E53E21" w:rsidP="00024E65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1">
        <w:r w:rsidR="00024E65" w:rsidRPr="001428D2">
          <w:rPr>
            <w:rStyle w:val="a8"/>
          </w:rPr>
          <w:t>info@zakonpravo.kz</w:t>
        </w:r>
      </w:hyperlink>
      <w:r w:rsidR="00024E65" w:rsidRPr="001428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>
        <w:r w:rsidR="00024E65" w:rsidRPr="001428D2">
          <w:rPr>
            <w:rStyle w:val="a8"/>
          </w:rPr>
          <w:t>www.zakonpravo.kz</w:t>
        </w:r>
      </w:hyperlink>
    </w:p>
    <w:p w14:paraId="5E6E9EDF" w14:textId="77777777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+ 7 727 971 78 58; +7 708 971 78 58.</w:t>
      </w:r>
    </w:p>
    <w:p w14:paraId="54D1C320" w14:textId="0934C81A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28D2">
        <w:rPr>
          <w:rFonts w:ascii="Times New Roman" w:hAnsi="Times New Roman"/>
          <w:b/>
          <w:bCs/>
          <w:sz w:val="24"/>
          <w:szCs w:val="24"/>
        </w:rPr>
        <w:t>Ответчик:</w:t>
      </w:r>
      <w:r w:rsidRPr="001428D2">
        <w:rPr>
          <w:rFonts w:ascii="Times New Roman" w:hAnsi="Times New Roman"/>
          <w:sz w:val="24"/>
          <w:szCs w:val="24"/>
        </w:rPr>
        <w:t xml:space="preserve"> 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B4062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B4062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E3794F8" w14:textId="1EED2115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sz w:val="24"/>
          <w:szCs w:val="24"/>
        </w:rPr>
        <w:t>ИИН</w:t>
      </w:r>
      <w:proofErr w:type="gramStart"/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0625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B4062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5AA89E" w14:textId="5410C3D7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428D2">
        <w:rPr>
          <w:rFonts w:ascii="Times New Roman" w:eastAsia="Times New Roman" w:hAnsi="Times New Roman" w:cs="Times New Roman"/>
          <w:sz w:val="24"/>
          <w:szCs w:val="24"/>
        </w:rPr>
        <w:t>г.Алматы</w:t>
      </w:r>
      <w:proofErr w:type="spellEnd"/>
      <w:r w:rsidRPr="001428D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428D2">
        <w:rPr>
          <w:rFonts w:ascii="Times New Roman" w:hAnsi="Times New Roman" w:cs="Times New Roman"/>
          <w:sz w:val="24"/>
          <w:szCs w:val="24"/>
        </w:rPr>
        <w:t xml:space="preserve"> 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ул.</w:t>
      </w:r>
      <w:proofErr w:type="gramStart"/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0625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Pr="001428D2">
        <w:rPr>
          <w:rFonts w:ascii="Times New Roman" w:eastAsia="Times New Roman" w:hAnsi="Times New Roman" w:cs="Times New Roman"/>
          <w:sz w:val="24"/>
          <w:szCs w:val="24"/>
        </w:rPr>
        <w:t>, д. 2.</w:t>
      </w:r>
    </w:p>
    <w:p w14:paraId="0203638F" w14:textId="7E139598" w:rsidR="00024E65" w:rsidRPr="001428D2" w:rsidRDefault="00024E65" w:rsidP="00024E65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sz w:val="24"/>
          <w:szCs w:val="24"/>
        </w:rPr>
        <w:t>+7 777 </w:t>
      </w:r>
      <w:r w:rsidR="00B40625"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570F143A" w14:textId="77777777" w:rsidR="00024E65" w:rsidRPr="001428D2" w:rsidRDefault="00024E65" w:rsidP="00024E65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61"/>
        <w:jc w:val="both"/>
        <w:rPr>
          <w:rFonts w:ascii="Times New Roman" w:hAnsi="Times New Roman"/>
          <w:b/>
          <w:bCs/>
          <w:szCs w:val="24"/>
        </w:rPr>
      </w:pPr>
    </w:p>
    <w:p w14:paraId="7887E683" w14:textId="77777777" w:rsidR="00024E65" w:rsidRDefault="00024E65" w:rsidP="00024E65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Дополнение </w:t>
      </w:r>
      <w:r w:rsidRPr="2AD374EA">
        <w:rPr>
          <w:b/>
          <w:bCs/>
          <w:color w:val="000000" w:themeColor="text1"/>
        </w:rPr>
        <w:t>к исковому заявлению</w:t>
      </w:r>
    </w:p>
    <w:p w14:paraId="10A32096" w14:textId="77777777" w:rsidR="00024E65" w:rsidRPr="001428D2" w:rsidRDefault="00024E65" w:rsidP="00024E65">
      <w:pPr>
        <w:jc w:val="center"/>
        <w:rPr>
          <w:b/>
          <w:bCs/>
        </w:rPr>
      </w:pPr>
    </w:p>
    <w:p w14:paraId="5D25CAAB" w14:textId="302D30FC" w:rsidR="00024E65" w:rsidRDefault="00024E65" w:rsidP="00024E65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778">
        <w:rPr>
          <w:rFonts w:ascii="Times New Roman" w:eastAsia="Times New Roman" w:hAnsi="Times New Roman" w:cs="Times New Roman"/>
          <w:sz w:val="24"/>
          <w:szCs w:val="24"/>
        </w:rPr>
        <w:t xml:space="preserve">В вашем производстве имеется гражданское дело зарегистрированное за </w:t>
      </w:r>
      <w:proofErr w:type="gramStart"/>
      <w:r w:rsidRPr="00750778">
        <w:rPr>
          <w:rFonts w:ascii="Times New Roman" w:eastAsia="Times New Roman" w:hAnsi="Times New Roman" w:cs="Times New Roman"/>
          <w:sz w:val="24"/>
          <w:szCs w:val="24"/>
        </w:rPr>
        <w:t>№7517-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>-00-2</w:t>
      </w:r>
      <w:proofErr w:type="gramEnd"/>
      <w:r w:rsidRPr="00750778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7607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>.20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 xml:space="preserve"> года по исковому заявлению 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A1D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A1D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A1D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 (далее - истец)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CA1D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A1D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 (далее - ответчик)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взыскании суммы задолженности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DDCFA76" w14:textId="2A7A452A" w:rsidR="00024E65" w:rsidRPr="001428D2" w:rsidRDefault="00024E65" w:rsidP="00024E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Style w:val="af"/>
          <w:rFonts w:eastAsiaTheme="minorHAnsi"/>
          <w:sz w:val="24"/>
          <w:szCs w:val="24"/>
        </w:rPr>
      </w:pPr>
      <w:r w:rsidRPr="5A7E0295">
        <w:rPr>
          <w:rStyle w:val="af"/>
          <w:rFonts w:eastAsia="ヒラギノ角ゴ Pro W3"/>
          <w:b w:val="0"/>
          <w:bCs w:val="0"/>
          <w:sz w:val="24"/>
          <w:szCs w:val="24"/>
        </w:rPr>
        <w:t>Между Н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5A7E0295">
        <w:rPr>
          <w:rStyle w:val="af"/>
          <w:rFonts w:eastAsia="ヒラギノ角ゴ Pro W3"/>
          <w:b w:val="0"/>
          <w:bCs w:val="0"/>
          <w:sz w:val="24"/>
          <w:szCs w:val="24"/>
        </w:rPr>
        <w:t>М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5A7E0295">
        <w:rPr>
          <w:rStyle w:val="af"/>
          <w:rFonts w:eastAsia="ヒラギノ角ゴ Pro W3"/>
          <w:b w:val="0"/>
          <w:bCs w:val="0"/>
          <w:sz w:val="24"/>
          <w:szCs w:val="24"/>
        </w:rPr>
        <w:t>М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5A7E0295">
        <w:rPr>
          <w:rStyle w:val="af"/>
          <w:rFonts w:eastAsia="ヒラギノ角ゴ Pro W3"/>
          <w:b w:val="0"/>
          <w:bCs w:val="0"/>
          <w:sz w:val="24"/>
          <w:szCs w:val="24"/>
        </w:rPr>
        <w:t xml:space="preserve"> и </w:t>
      </w:r>
      <w:r>
        <w:t>Р</w:t>
      </w:r>
      <w:r w:rsidR="00CA1D67">
        <w:t>.</w:t>
      </w:r>
      <w:r>
        <w:t>А</w:t>
      </w:r>
      <w:r w:rsidR="00CA1D67">
        <w:t>.</w:t>
      </w:r>
      <w:r>
        <w:t xml:space="preserve">  было заключено гражданское правовое соглашение в порядке ст. 152 ГК РК “Письменная форма сделки “ в виде расписки, во исполнение которого истец передал ответчику в личное пользование на возмездной основе денежные средства в сумме 2 500 долларов США по курсу на момент 23 апреля 2016 года 334.59 тенге за одну единицу доллара, о чем была составлена </w:t>
      </w:r>
      <w:r>
        <w:lastRenderedPageBreak/>
        <w:t xml:space="preserve">соответствующая расписка от 23 апреля 2016 года, а ответчик в свою очередь обязался полученные денежные средства возвратить в срок до 30 апреля 2016 года, о чем было указано в расписке. </w:t>
      </w:r>
    </w:p>
    <w:p w14:paraId="71812967" w14:textId="77777777" w:rsidR="00024E65" w:rsidRPr="001428D2" w:rsidRDefault="00024E65" w:rsidP="00024E65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</w:rPr>
      </w:pPr>
      <w:r w:rsidRPr="001428D2">
        <w:rPr>
          <w:rFonts w:ascii="Times New Roman" w:eastAsia="Times New Roman" w:hAnsi="Times New Roman"/>
          <w:szCs w:val="24"/>
        </w:rPr>
        <w:t>Тем самым ответчиком причинён истцу реальный материальный вред. В связи с невозвратом средств ответчиком у истца создается мнение, что действия ответчика направлены на завладение имуществом путем обмана и злоупотребления доверием.</w:t>
      </w:r>
    </w:p>
    <w:p w14:paraId="031E3887" w14:textId="77777777" w:rsidR="00024E65" w:rsidRPr="001428D2" w:rsidRDefault="00024E65" w:rsidP="00024E65">
      <w:pPr>
        <w:ind w:firstLine="567"/>
        <w:jc w:val="both"/>
      </w:pPr>
      <w:r w:rsidRPr="001428D2">
        <w:t>В соответствии со ст.272 ГК РК, где оговорено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В силу ст. 273 ГК РК односторонний отказ от исполнения обязательства и одностороннее изменение его условий не допускаются.</w:t>
      </w:r>
    </w:p>
    <w:p w14:paraId="396B39EE" w14:textId="77777777" w:rsidR="00024E65" w:rsidRPr="001428D2" w:rsidRDefault="00024E65" w:rsidP="00024E65">
      <w:pPr>
        <w:ind w:firstLine="567"/>
        <w:jc w:val="both"/>
      </w:pPr>
      <w:r w:rsidRPr="001428D2">
        <w:t xml:space="preserve">Согласно п.1, ст. 277 ГК РК, где если обязательство предусматривает или позволяет определить день его исполнения или период времени, в течение которого оно должно быть исполнено, обязательство подлежит исполнению в этот день или, соответственно, в любой момент в пределах такого периода.   </w:t>
      </w:r>
    </w:p>
    <w:p w14:paraId="619A43B7" w14:textId="77777777" w:rsidR="00024E65" w:rsidRPr="001428D2" w:rsidRDefault="00024E65" w:rsidP="00024E65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</w:rPr>
      </w:pPr>
      <w:r w:rsidRPr="001428D2">
        <w:rPr>
          <w:rFonts w:ascii="Times New Roman" w:eastAsia="Times New Roman" w:hAnsi="Times New Roman"/>
          <w:szCs w:val="24"/>
        </w:rPr>
        <w:t xml:space="preserve">Ранее истцом в адрес Ответчика было направлено Досудебное уведомление, где предлагал Ответчику добровольного возвращения денежных средств в сумме 836 475 тенге. В случае не возвратите денежные средства в указанный срок, оставляли за собой право обращения по данному вопросу в суд. </w:t>
      </w:r>
    </w:p>
    <w:p w14:paraId="7624B5AB" w14:textId="77777777" w:rsidR="00024E65" w:rsidRPr="001428D2" w:rsidRDefault="00024E65" w:rsidP="00024E65">
      <w:pPr>
        <w:ind w:firstLine="567"/>
        <w:jc w:val="both"/>
      </w:pPr>
      <w:r w:rsidRPr="001428D2">
        <w:t>Таким образом, ответчик не исполняет принятые на себя обязательства по оплате предоставленных услуг</w:t>
      </w:r>
      <w:r w:rsidRPr="001428D2">
        <w:rPr>
          <w:rFonts w:eastAsiaTheme="minorEastAsia"/>
          <w:lang w:eastAsia="zh-CN"/>
        </w:rPr>
        <w:t xml:space="preserve">. </w:t>
      </w:r>
    </w:p>
    <w:p w14:paraId="795A5A6D" w14:textId="77777777" w:rsidR="00024E65" w:rsidRPr="001428D2" w:rsidRDefault="00024E65" w:rsidP="00024E65">
      <w:pPr>
        <w:ind w:firstLine="567"/>
        <w:jc w:val="both"/>
      </w:pPr>
      <w:r w:rsidRPr="001428D2">
        <w:t>В соответствии с п.1 ст.349 ГК РК под нарушением обязательства понимается его неисполнение либо исполнение ненадлежащим образом (несвоевременное, с недостатками товаров и работ, с нарушением других условий, определенных содержанием обязательства) - ненадлежащее исполнение.</w:t>
      </w:r>
    </w:p>
    <w:p w14:paraId="1A4C0ACD" w14:textId="77777777" w:rsidR="00024E65" w:rsidRPr="001428D2" w:rsidRDefault="00024E65" w:rsidP="00024E65">
      <w:pPr>
        <w:ind w:firstLine="567"/>
        <w:jc w:val="both"/>
      </w:pPr>
      <w:r w:rsidRPr="001428D2">
        <w:t>Согласно п.1 ст.359 ГК РК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договором.</w:t>
      </w:r>
    </w:p>
    <w:p w14:paraId="7247100B" w14:textId="77777777" w:rsidR="00024E65" w:rsidRPr="001428D2" w:rsidRDefault="00024E65" w:rsidP="00024E65">
      <w:pPr>
        <w:ind w:firstLine="567"/>
        <w:jc w:val="both"/>
      </w:pPr>
      <w:r w:rsidRPr="001428D2">
        <w:t xml:space="preserve">В соответствии со ст. 29 ГПК РК Иск предъявляется в суд по месту жительства ответчика. </w:t>
      </w:r>
    </w:p>
    <w:p w14:paraId="2B3F7154" w14:textId="77777777" w:rsidR="00024E65" w:rsidRPr="001428D2" w:rsidRDefault="00024E65" w:rsidP="00024E65">
      <w:pPr>
        <w:pStyle w:val="j14"/>
        <w:shd w:val="clear" w:color="auto" w:fill="FFFFFF" w:themeFill="background1"/>
        <w:spacing w:before="0" w:beforeAutospacing="0" w:after="0" w:afterAutospacing="0"/>
        <w:ind w:firstLine="708"/>
        <w:jc w:val="both"/>
      </w:pPr>
      <w:r w:rsidRPr="001428D2"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3BEB7CC1" w14:textId="77777777" w:rsidR="00024E65" w:rsidRPr="001428D2" w:rsidRDefault="00024E65" w:rsidP="00024E6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28D2">
        <w:rPr>
          <w:rFonts w:ascii="Times New Roman" w:hAnsi="Times New Roman" w:cs="Times New Roman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541DDEC4" w14:textId="77777777" w:rsidR="00024E65" w:rsidRPr="007A4D52" w:rsidRDefault="00024E65" w:rsidP="00024E65">
      <w:pPr>
        <w:ind w:firstLine="709"/>
        <w:jc w:val="both"/>
        <w:rPr>
          <w:color w:val="000000" w:themeColor="text1"/>
        </w:rPr>
      </w:pPr>
      <w:r w:rsidRPr="2AD374EA">
        <w:rPr>
          <w:color w:val="000000" w:themeColor="text1"/>
        </w:rPr>
        <w:t>В целях внесения ясности в исковые требования и в соответствии ст. 46</w:t>
      </w:r>
      <w:r>
        <w:rPr>
          <w:color w:val="000000" w:themeColor="text1"/>
        </w:rPr>
        <w:t>,47,48</w:t>
      </w:r>
      <w:r w:rsidRPr="2AD374EA">
        <w:rPr>
          <w:color w:val="000000" w:themeColor="text1"/>
        </w:rPr>
        <w:t xml:space="preserve"> ГПК,</w:t>
      </w:r>
    </w:p>
    <w:p w14:paraId="18F7D933" w14:textId="77777777" w:rsidR="00024E65" w:rsidRPr="001428D2" w:rsidRDefault="00024E65" w:rsidP="00024E65">
      <w:pPr>
        <w:ind w:firstLine="709"/>
        <w:jc w:val="both"/>
      </w:pPr>
    </w:p>
    <w:p w14:paraId="775444C1" w14:textId="77777777" w:rsidR="00024E65" w:rsidRPr="001428D2" w:rsidRDefault="00024E65" w:rsidP="00024E65">
      <w:pPr>
        <w:ind w:firstLine="708"/>
        <w:jc w:val="center"/>
        <w:rPr>
          <w:b/>
          <w:bCs/>
        </w:rPr>
      </w:pPr>
      <w:r w:rsidRPr="001428D2">
        <w:rPr>
          <w:b/>
          <w:bCs/>
        </w:rPr>
        <w:t>Прошу Суд:</w:t>
      </w:r>
    </w:p>
    <w:p w14:paraId="76DE8809" w14:textId="77777777" w:rsidR="00024E65" w:rsidRPr="001428D2" w:rsidRDefault="00024E65" w:rsidP="00024E65">
      <w:pPr>
        <w:ind w:firstLine="708"/>
        <w:jc w:val="center"/>
        <w:rPr>
          <w:b/>
          <w:bCs/>
        </w:rPr>
      </w:pPr>
    </w:p>
    <w:p w14:paraId="5215BF13" w14:textId="0A846905" w:rsidR="00024E65" w:rsidRPr="001428D2" w:rsidRDefault="00024E65" w:rsidP="00024E6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hAnsi="Times New Roman" w:cs="Times New Roman"/>
          <w:sz w:val="24"/>
          <w:szCs w:val="24"/>
        </w:rPr>
        <w:t>Взыскать с Ответчика</w:t>
      </w:r>
      <w:r w:rsidRPr="001428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28D2">
        <w:rPr>
          <w:rFonts w:ascii="Times New Roman" w:hAnsi="Times New Roman" w:cs="Times New Roman"/>
          <w:sz w:val="24"/>
          <w:szCs w:val="24"/>
        </w:rPr>
        <w:t>Р</w:t>
      </w:r>
      <w:r w:rsidR="00CA1D67">
        <w:rPr>
          <w:rFonts w:ascii="Times New Roman" w:hAnsi="Times New Roman" w:cs="Times New Roman"/>
          <w:sz w:val="24"/>
          <w:szCs w:val="24"/>
        </w:rPr>
        <w:t>.</w:t>
      </w:r>
      <w:r w:rsidRPr="001428D2">
        <w:rPr>
          <w:rFonts w:ascii="Times New Roman" w:hAnsi="Times New Roman" w:cs="Times New Roman"/>
          <w:sz w:val="24"/>
          <w:szCs w:val="24"/>
        </w:rPr>
        <w:t>А</w:t>
      </w:r>
      <w:r w:rsidR="00CA1D67">
        <w:rPr>
          <w:rFonts w:ascii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пользу Истца</w:t>
      </w:r>
      <w:r w:rsidRPr="001428D2">
        <w:rPr>
          <w:rFonts w:ascii="Times New Roman" w:hAnsi="Times New Roman" w:cs="Times New Roman"/>
          <w:sz w:val="24"/>
          <w:szCs w:val="24"/>
        </w:rPr>
        <w:t xml:space="preserve"> 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Н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М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М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 xml:space="preserve"> </w:t>
      </w:r>
      <w:r w:rsidRPr="001428D2">
        <w:rPr>
          <w:rFonts w:ascii="Times New Roman" w:hAnsi="Times New Roman" w:cs="Times New Roman"/>
          <w:sz w:val="24"/>
          <w:szCs w:val="24"/>
        </w:rPr>
        <w:t xml:space="preserve">сумму задолженности в размере </w:t>
      </w:r>
      <w:r w:rsidRPr="001428D2">
        <w:rPr>
          <w:rFonts w:ascii="Times New Roman" w:eastAsia="Times New Roman" w:hAnsi="Times New Roman"/>
          <w:sz w:val="24"/>
          <w:szCs w:val="24"/>
        </w:rPr>
        <w:t>836 475 тенге</w:t>
      </w:r>
      <w:r w:rsidRPr="001428D2">
        <w:rPr>
          <w:rFonts w:ascii="Times New Roman" w:hAnsi="Times New Roman" w:cs="Times New Roman"/>
          <w:sz w:val="24"/>
          <w:szCs w:val="24"/>
        </w:rPr>
        <w:t>;</w:t>
      </w:r>
    </w:p>
    <w:p w14:paraId="275014D8" w14:textId="6051A8E0" w:rsidR="00024E65" w:rsidRPr="001428D2" w:rsidRDefault="00024E65" w:rsidP="00024E6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Взыскать с </w:t>
      </w:r>
      <w:r w:rsidRPr="001428D2">
        <w:rPr>
          <w:rFonts w:ascii="Times New Roman" w:hAnsi="Times New Roman" w:cs="Times New Roman"/>
          <w:sz w:val="24"/>
          <w:szCs w:val="24"/>
        </w:rPr>
        <w:t>Ответчика</w:t>
      </w:r>
      <w:r w:rsidRPr="001428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28D2">
        <w:rPr>
          <w:rFonts w:ascii="Times New Roman" w:hAnsi="Times New Roman" w:cs="Times New Roman"/>
          <w:sz w:val="24"/>
          <w:szCs w:val="24"/>
        </w:rPr>
        <w:t>Р</w:t>
      </w:r>
      <w:r w:rsidR="00CA1D67">
        <w:rPr>
          <w:rFonts w:ascii="Times New Roman" w:hAnsi="Times New Roman" w:cs="Times New Roman"/>
          <w:sz w:val="24"/>
          <w:szCs w:val="24"/>
        </w:rPr>
        <w:t>.</w:t>
      </w:r>
      <w:r w:rsidRPr="001428D2">
        <w:rPr>
          <w:rFonts w:ascii="Times New Roman" w:hAnsi="Times New Roman" w:cs="Times New Roman"/>
          <w:sz w:val="24"/>
          <w:szCs w:val="24"/>
        </w:rPr>
        <w:t>А</w:t>
      </w:r>
      <w:r w:rsidR="00CA1D67">
        <w:rPr>
          <w:rFonts w:ascii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пользу Истца</w:t>
      </w:r>
      <w:r w:rsidRPr="001428D2">
        <w:rPr>
          <w:rFonts w:ascii="Times New Roman" w:hAnsi="Times New Roman" w:cs="Times New Roman"/>
          <w:sz w:val="24"/>
          <w:szCs w:val="24"/>
        </w:rPr>
        <w:t xml:space="preserve"> 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Н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М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М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,</w:t>
      </w: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судебные расходы в виде оплаченной государственной пошлины 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8 365</w:t>
      </w: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тенге;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463C6D3F" w14:textId="1A1BB69E" w:rsidR="00024E65" w:rsidRPr="001428D2" w:rsidRDefault="00024E65" w:rsidP="00024E65">
      <w:pPr>
        <w:pStyle w:val="ab"/>
        <w:numPr>
          <w:ilvl w:val="0"/>
          <w:numId w:val="7"/>
        </w:numPr>
        <w:jc w:val="both"/>
        <w:rPr>
          <w:color w:val="000000" w:themeColor="text1"/>
        </w:rPr>
      </w:pPr>
      <w:r w:rsidRPr="001428D2">
        <w:rPr>
          <w:color w:val="000000" w:themeColor="text1"/>
          <w:lang w:val="kk-KZ"/>
        </w:rPr>
        <w:t xml:space="preserve">Взыскать с </w:t>
      </w:r>
      <w:r w:rsidRPr="001428D2">
        <w:t>Ответчика</w:t>
      </w:r>
      <w:r w:rsidRPr="001428D2">
        <w:rPr>
          <w:b/>
          <w:bCs/>
        </w:rPr>
        <w:t xml:space="preserve"> </w:t>
      </w:r>
      <w:r w:rsidRPr="001428D2">
        <w:t>Р</w:t>
      </w:r>
      <w:r w:rsidR="00CA1D67">
        <w:t>.</w:t>
      </w:r>
      <w:r w:rsidRPr="001428D2">
        <w:t>А</w:t>
      </w:r>
      <w:r w:rsidR="00CA1D67">
        <w:t>.</w:t>
      </w:r>
      <w:r w:rsidRPr="001428D2">
        <w:t xml:space="preserve"> в пользу Истца 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Н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М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М</w:t>
      </w:r>
      <w:r w:rsidR="00CA1D67">
        <w:rPr>
          <w:rStyle w:val="af"/>
          <w:rFonts w:eastAsia="ヒラギノ角ゴ Pro W3"/>
          <w:b w:val="0"/>
          <w:bCs w:val="0"/>
          <w:sz w:val="24"/>
          <w:szCs w:val="24"/>
        </w:rPr>
        <w:t>.</w:t>
      </w:r>
      <w:r w:rsidRPr="001428D2">
        <w:rPr>
          <w:rStyle w:val="af"/>
          <w:rFonts w:eastAsia="ヒラギノ角ゴ Pro W3"/>
          <w:b w:val="0"/>
          <w:bCs w:val="0"/>
          <w:sz w:val="24"/>
          <w:szCs w:val="24"/>
        </w:rPr>
        <w:t>,</w:t>
      </w:r>
      <w:r w:rsidRPr="001428D2">
        <w:rPr>
          <w:color w:val="000000" w:themeColor="text1"/>
          <w:lang w:val="kk-KZ"/>
        </w:rPr>
        <w:t xml:space="preserve"> </w:t>
      </w:r>
      <w:r w:rsidRPr="001428D2">
        <w:rPr>
          <w:color w:val="000000" w:themeColor="text1"/>
        </w:rPr>
        <w:t xml:space="preserve">представительские расходы в размере </w:t>
      </w:r>
      <w:r>
        <w:rPr>
          <w:color w:val="000000" w:themeColor="text1"/>
        </w:rPr>
        <w:t>100</w:t>
      </w:r>
      <w:r w:rsidRPr="001428D2">
        <w:rPr>
          <w:color w:val="000000" w:themeColor="text1"/>
        </w:rPr>
        <w:t xml:space="preserve"> 000 тенге.</w:t>
      </w:r>
    </w:p>
    <w:p w14:paraId="57C055E0" w14:textId="77777777" w:rsidR="00024E65" w:rsidRPr="001428D2" w:rsidRDefault="00024E65" w:rsidP="00024E65">
      <w:pPr>
        <w:jc w:val="both"/>
        <w:rPr>
          <w:b/>
          <w:bCs/>
        </w:rPr>
      </w:pPr>
      <w:r w:rsidRPr="001428D2">
        <w:rPr>
          <w:b/>
          <w:bCs/>
        </w:rPr>
        <w:t>С уважением,</w:t>
      </w:r>
    </w:p>
    <w:p w14:paraId="030C85F3" w14:textId="7DC7922A" w:rsidR="00024E65" w:rsidRPr="001428D2" w:rsidRDefault="00024E65" w:rsidP="000B5750">
      <w:pPr>
        <w:jc w:val="both"/>
        <w:rPr>
          <w:b/>
          <w:bCs/>
        </w:rPr>
      </w:pPr>
      <w:r w:rsidRPr="001428D2">
        <w:rPr>
          <w:b/>
          <w:bCs/>
        </w:rPr>
        <w:lastRenderedPageBreak/>
        <w:t xml:space="preserve">Представитель по </w:t>
      </w:r>
      <w:proofErr w:type="gramStart"/>
      <w:r w:rsidRPr="001428D2">
        <w:rPr>
          <w:b/>
          <w:bCs/>
        </w:rPr>
        <w:t xml:space="preserve">доверенности:   </w:t>
      </w:r>
      <w:proofErr w:type="gramEnd"/>
      <w:r w:rsidR="00C3003E">
        <w:rPr>
          <w:b/>
          <w:bCs/>
        </w:rPr>
        <w:t xml:space="preserve">                                                               _____</w:t>
      </w:r>
      <w:r w:rsidRPr="001428D2">
        <w:rPr>
          <w:b/>
          <w:bCs/>
        </w:rPr>
        <w:t>_____/ Н</w:t>
      </w:r>
      <w:r w:rsidRPr="001428D2">
        <w:rPr>
          <w:b/>
          <w:bCs/>
          <w:lang w:val="kk-KZ"/>
        </w:rPr>
        <w:t>ұрланов Н.Н.</w:t>
      </w:r>
      <w:r w:rsidRPr="001428D2">
        <w:tab/>
      </w:r>
    </w:p>
    <w:p w14:paraId="127B7CEB" w14:textId="77777777" w:rsidR="00024E65" w:rsidRPr="000B5750" w:rsidRDefault="00024E65" w:rsidP="00024E65">
      <w:pPr>
        <w:jc w:val="both"/>
        <w:rPr>
          <w:b/>
          <w:bCs/>
          <w:sz w:val="16"/>
          <w:szCs w:val="16"/>
        </w:rPr>
      </w:pPr>
    </w:p>
    <w:p w14:paraId="2673FB59" w14:textId="77777777" w:rsidR="00024E65" w:rsidRPr="000B5750" w:rsidRDefault="00024E65" w:rsidP="00024E65">
      <w:pPr>
        <w:pStyle w:val="3"/>
        <w:spacing w:before="0" w:beforeAutospacing="0" w:after="45" w:afterAutospacing="0"/>
        <w:ind w:left="3540"/>
        <w:rPr>
          <w:b w:val="0"/>
          <w:bCs w:val="0"/>
          <w:sz w:val="16"/>
          <w:szCs w:val="16"/>
        </w:rPr>
      </w:pPr>
      <w:r w:rsidRPr="000B5750">
        <w:rPr>
          <w:b w:val="0"/>
          <w:bCs w:val="0"/>
          <w:sz w:val="16"/>
          <w:szCs w:val="16"/>
        </w:rPr>
        <w:t>«___</w:t>
      </w:r>
      <w:proofErr w:type="gramStart"/>
      <w:r w:rsidRPr="000B5750">
        <w:rPr>
          <w:b w:val="0"/>
          <w:bCs w:val="0"/>
          <w:sz w:val="16"/>
          <w:szCs w:val="16"/>
        </w:rPr>
        <w:t>_»_</w:t>
      </w:r>
      <w:proofErr w:type="gramEnd"/>
      <w:r w:rsidRPr="000B5750">
        <w:rPr>
          <w:b w:val="0"/>
          <w:bCs w:val="0"/>
          <w:sz w:val="16"/>
          <w:szCs w:val="16"/>
        </w:rPr>
        <w:t>________ 2022 год</w:t>
      </w:r>
    </w:p>
    <w:p w14:paraId="4A7E43BF" w14:textId="77777777" w:rsidR="00024E65" w:rsidRPr="001428D2" w:rsidRDefault="00024E65" w:rsidP="00024E65">
      <w:pPr>
        <w:pStyle w:val="3"/>
        <w:spacing w:before="0" w:beforeAutospacing="0" w:after="45" w:afterAutospacing="0"/>
        <w:ind w:left="3540"/>
        <w:rPr>
          <w:sz w:val="24"/>
          <w:szCs w:val="24"/>
        </w:rPr>
      </w:pPr>
    </w:p>
    <w:p w14:paraId="68F9DBFD" w14:textId="77777777" w:rsidR="00024E65" w:rsidRPr="00F3778B" w:rsidRDefault="00024E65" w:rsidP="00024E65">
      <w:pPr>
        <w:rPr>
          <w:lang w:val="kk-KZ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45662"/>
    <w:multiLevelType w:val="hybridMultilevel"/>
    <w:tmpl w:val="1FD205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964624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4E65"/>
    <w:rsid w:val="00067545"/>
    <w:rsid w:val="000B4FB0"/>
    <w:rsid w:val="000B575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B2D15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40625"/>
    <w:rsid w:val="00BD7730"/>
    <w:rsid w:val="00C15EB7"/>
    <w:rsid w:val="00C16D9C"/>
    <w:rsid w:val="00C3003E"/>
    <w:rsid w:val="00C601F1"/>
    <w:rsid w:val="00C97844"/>
    <w:rsid w:val="00CA1D67"/>
    <w:rsid w:val="00CB275A"/>
    <w:rsid w:val="00CF5BD5"/>
    <w:rsid w:val="00D02DFB"/>
    <w:rsid w:val="00D11A8A"/>
    <w:rsid w:val="00D5693E"/>
    <w:rsid w:val="00D63BC1"/>
    <w:rsid w:val="00DB660C"/>
    <w:rsid w:val="00E53E21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024E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24E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e">
    <w:name w:val="Текстовый блок"/>
    <w:uiPriority w:val="99"/>
    <w:rsid w:val="00024E6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j14">
    <w:name w:val="j14"/>
    <w:basedOn w:val="a"/>
    <w:rsid w:val="0002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024E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0pt">
    <w:name w:val="Основной текст + Полужирный;Интервал 0 pt"/>
    <w:basedOn w:val="a0"/>
    <w:rsid w:val="00024E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51</cp:revision>
  <cp:lastPrinted>2021-08-17T09:15:00Z</cp:lastPrinted>
  <dcterms:created xsi:type="dcterms:W3CDTF">2021-08-13T09:00:00Z</dcterms:created>
  <dcterms:modified xsi:type="dcterms:W3CDTF">2022-08-08T18:19:00Z</dcterms:modified>
</cp:coreProperties>
</file>