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2D5F" w14:textId="7740556A" w:rsidR="001058E9" w:rsidRDefault="001058E9" w:rsidP="001058E9">
      <w:pPr>
        <w:pStyle w:val="a9"/>
        <w:jc w:val="center"/>
        <w:rPr>
          <w:rStyle w:val="ad"/>
          <w:rFonts w:ascii="Times New Roman" w:eastAsia="Times New Roman" w:hAnsi="Times New Roman" w:cs="Times New Roman"/>
          <w:color w:val="000000" w:themeColor="text1"/>
          <w:sz w:val="24"/>
          <w:szCs w:val="24"/>
        </w:rPr>
      </w:pPr>
      <w:r w:rsidRPr="001058E9">
        <w:rPr>
          <w:rStyle w:val="ad"/>
          <w:rFonts w:ascii="Times New Roman" w:eastAsia="Times New Roman" w:hAnsi="Times New Roman" w:cs="Times New Roman"/>
          <w:color w:val="000000" w:themeColor="text1"/>
          <w:sz w:val="24"/>
          <w:szCs w:val="24"/>
        </w:rPr>
        <w:t>З</w:t>
      </w:r>
      <w:r>
        <w:rPr>
          <w:rStyle w:val="ad"/>
          <w:rFonts w:ascii="Times New Roman" w:eastAsia="Times New Roman" w:hAnsi="Times New Roman" w:cs="Times New Roman"/>
          <w:color w:val="000000" w:themeColor="text1"/>
          <w:sz w:val="24"/>
          <w:szCs w:val="24"/>
        </w:rPr>
        <w:t>аявление в</w:t>
      </w:r>
      <w:r w:rsidRPr="001058E9">
        <w:rPr>
          <w:rStyle w:val="ad"/>
          <w:rFonts w:ascii="Times New Roman" w:eastAsia="Times New Roman" w:hAnsi="Times New Roman" w:cs="Times New Roman"/>
          <w:color w:val="000000" w:themeColor="text1"/>
          <w:sz w:val="24"/>
          <w:szCs w:val="24"/>
        </w:rPr>
        <w:t xml:space="preserve"> </w:t>
      </w:r>
      <w:r>
        <w:rPr>
          <w:rFonts w:ascii="Times New Roman" w:hAnsi="Times New Roman" w:cs="Times New Roman"/>
          <w:b/>
          <w:bCs/>
          <w:sz w:val="24"/>
          <w:szCs w:val="24"/>
        </w:rPr>
        <w:t>Управление административной</w:t>
      </w:r>
      <w:r>
        <w:rPr>
          <w:rFonts w:ascii="Times New Roman" w:hAnsi="Times New Roman" w:cs="Times New Roman"/>
          <w:b/>
          <w:bCs/>
          <w:sz w:val="24"/>
          <w:szCs w:val="24"/>
        </w:rPr>
        <w:t xml:space="preserve"> </w:t>
      </w:r>
      <w:r>
        <w:rPr>
          <w:rFonts w:ascii="Times New Roman" w:hAnsi="Times New Roman" w:cs="Times New Roman"/>
          <w:b/>
          <w:bCs/>
          <w:sz w:val="24"/>
          <w:szCs w:val="24"/>
        </w:rPr>
        <w:t>полиции</w:t>
      </w:r>
    </w:p>
    <w:p w14:paraId="35728B79" w14:textId="77777777" w:rsidR="001058E9" w:rsidRDefault="001058E9" w:rsidP="00C97844">
      <w:pPr>
        <w:pStyle w:val="a9"/>
        <w:jc w:val="both"/>
        <w:rPr>
          <w:rStyle w:val="ad"/>
          <w:rFonts w:ascii="Times New Roman" w:eastAsia="Times New Roman" w:hAnsi="Times New Roman" w:cs="Times New Roman"/>
          <w:color w:val="000000" w:themeColor="text1"/>
          <w:sz w:val="24"/>
          <w:szCs w:val="24"/>
        </w:rPr>
      </w:pPr>
    </w:p>
    <w:p w14:paraId="3C8B3451" w14:textId="6469446A"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5B15C1FC" w14:textId="77777777" w:rsidR="006D60D7" w:rsidRDefault="006D60D7" w:rsidP="006D60D7">
      <w:pPr>
        <w:pStyle w:val="a9"/>
        <w:ind w:left="5313"/>
        <w:rPr>
          <w:rFonts w:ascii="Times New Roman" w:hAnsi="Times New Roman" w:cs="Times New Roman"/>
          <w:b/>
          <w:bCs/>
          <w:sz w:val="24"/>
          <w:szCs w:val="24"/>
        </w:rPr>
      </w:pPr>
      <w:r>
        <w:rPr>
          <w:rFonts w:ascii="Times New Roman" w:hAnsi="Times New Roman" w:cs="Times New Roman"/>
          <w:b/>
          <w:bCs/>
          <w:sz w:val="24"/>
          <w:szCs w:val="24"/>
        </w:rPr>
        <w:t>В Управление административной</w:t>
      </w:r>
    </w:p>
    <w:p w14:paraId="6CBFC8EB" w14:textId="77777777" w:rsidR="006D60D7" w:rsidRDefault="006D60D7" w:rsidP="006D60D7">
      <w:pPr>
        <w:pStyle w:val="a9"/>
        <w:ind w:left="5313"/>
        <w:rPr>
          <w:rFonts w:ascii="Times New Roman" w:hAnsi="Times New Roman" w:cs="Times New Roman"/>
          <w:b/>
          <w:bCs/>
          <w:sz w:val="24"/>
          <w:szCs w:val="24"/>
        </w:rPr>
      </w:pPr>
      <w:r>
        <w:rPr>
          <w:rFonts w:ascii="Times New Roman" w:hAnsi="Times New Roman" w:cs="Times New Roman"/>
          <w:b/>
          <w:bCs/>
          <w:sz w:val="24"/>
          <w:szCs w:val="24"/>
        </w:rPr>
        <w:t>полиции Департамента полиции г. Алматы.</w:t>
      </w:r>
    </w:p>
    <w:p w14:paraId="148BE08D" w14:textId="77777777" w:rsidR="006D60D7" w:rsidRDefault="006D60D7" w:rsidP="006D60D7">
      <w:pPr>
        <w:pStyle w:val="a9"/>
        <w:ind w:left="5313"/>
        <w:rPr>
          <w:rFonts w:ascii="Times New Roman" w:hAnsi="Times New Roman" w:cs="Times New Roman"/>
          <w:sz w:val="24"/>
          <w:szCs w:val="24"/>
        </w:rPr>
      </w:pPr>
      <w:r>
        <w:rPr>
          <w:rFonts w:ascii="Times New Roman" w:hAnsi="Times New Roman" w:cs="Times New Roman"/>
          <w:sz w:val="24"/>
          <w:szCs w:val="24"/>
        </w:rPr>
        <w:t xml:space="preserve">г. Алматы, ул. </w:t>
      </w:r>
      <w:proofErr w:type="spellStart"/>
      <w:r>
        <w:rPr>
          <w:rFonts w:ascii="Times New Roman" w:hAnsi="Times New Roman" w:cs="Times New Roman"/>
          <w:sz w:val="24"/>
          <w:szCs w:val="24"/>
        </w:rPr>
        <w:t>Масанчи</w:t>
      </w:r>
      <w:proofErr w:type="spellEnd"/>
      <w:r>
        <w:rPr>
          <w:rFonts w:ascii="Times New Roman" w:hAnsi="Times New Roman" w:cs="Times New Roman"/>
          <w:sz w:val="24"/>
          <w:szCs w:val="24"/>
        </w:rPr>
        <w:t xml:space="preserve"> 57-а.</w:t>
      </w:r>
    </w:p>
    <w:p w14:paraId="55323A64" w14:textId="77777777" w:rsidR="006D60D7" w:rsidRDefault="006D60D7" w:rsidP="006D60D7">
      <w:pPr>
        <w:pStyle w:val="a9"/>
        <w:ind w:left="5313"/>
        <w:rPr>
          <w:rFonts w:ascii="Times New Roman" w:eastAsia="Times New Roman" w:hAnsi="Times New Roman" w:cs="Times New Roman"/>
          <w:color w:val="000000" w:themeColor="text1"/>
          <w:sz w:val="24"/>
          <w:szCs w:val="24"/>
        </w:rPr>
      </w:pPr>
    </w:p>
    <w:p w14:paraId="02F6FEE0" w14:textId="77777777" w:rsidR="006D60D7" w:rsidRDefault="006D60D7" w:rsidP="006D60D7">
      <w:pPr>
        <w:pStyle w:val="a9"/>
        <w:ind w:left="5313"/>
        <w:rPr>
          <w:rFonts w:ascii="Times New Roman" w:eastAsia="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rPr>
        <w:t xml:space="preserve">от: </w:t>
      </w:r>
      <w:proofErr w:type="spellStart"/>
      <w:r>
        <w:rPr>
          <w:rFonts w:ascii="Times New Roman" w:eastAsia="Times New Roman" w:hAnsi="Times New Roman" w:cs="Times New Roman"/>
          <w:b/>
          <w:bCs/>
          <w:color w:val="000000" w:themeColor="text1"/>
          <w:sz w:val="24"/>
          <w:szCs w:val="24"/>
        </w:rPr>
        <w:t>Ке</w:t>
      </w:r>
      <w:proofErr w:type="spellEnd"/>
      <w:r>
        <w:rPr>
          <w:rFonts w:ascii="Times New Roman" w:eastAsia="Times New Roman" w:hAnsi="Times New Roman" w:cs="Times New Roman"/>
          <w:b/>
          <w:bCs/>
          <w:color w:val="000000" w:themeColor="text1"/>
          <w:sz w:val="24"/>
          <w:szCs w:val="24"/>
          <w:lang w:val="kk-KZ"/>
        </w:rPr>
        <w:t>ң</w:t>
      </w:r>
      <w:proofErr w:type="spellStart"/>
      <w:r>
        <w:rPr>
          <w:rFonts w:ascii="Times New Roman" w:eastAsia="Times New Roman" w:hAnsi="Times New Roman" w:cs="Times New Roman"/>
          <w:b/>
          <w:bCs/>
          <w:color w:val="000000" w:themeColor="text1"/>
          <w:sz w:val="24"/>
          <w:szCs w:val="24"/>
        </w:rPr>
        <w:t>есбек</w:t>
      </w:r>
      <w:proofErr w:type="spellEnd"/>
      <w:r>
        <w:rPr>
          <w:rFonts w:ascii="Times New Roman" w:eastAsia="Times New Roman" w:hAnsi="Times New Roman" w:cs="Times New Roman"/>
          <w:b/>
          <w:bCs/>
          <w:color w:val="000000" w:themeColor="text1"/>
          <w:sz w:val="24"/>
          <w:szCs w:val="24"/>
        </w:rPr>
        <w:t xml:space="preserve"> Ислам М</w:t>
      </w:r>
      <w:r>
        <w:rPr>
          <w:rFonts w:ascii="Times New Roman" w:eastAsia="Times New Roman" w:hAnsi="Times New Roman" w:cs="Times New Roman"/>
          <w:b/>
          <w:bCs/>
          <w:color w:val="000000" w:themeColor="text1"/>
          <w:sz w:val="24"/>
          <w:szCs w:val="24"/>
          <w:lang w:val="kk-KZ"/>
        </w:rPr>
        <w:t>ұхамедұлы</w:t>
      </w:r>
    </w:p>
    <w:p w14:paraId="589C841B" w14:textId="77777777" w:rsidR="006D60D7" w:rsidRDefault="006D60D7" w:rsidP="006D60D7">
      <w:pPr>
        <w:pStyle w:val="a9"/>
        <w:ind w:left="5313"/>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ИИН 970103300774</w:t>
      </w:r>
    </w:p>
    <w:p w14:paraId="0784EA83" w14:textId="77777777" w:rsidR="006D60D7" w:rsidRDefault="006D60D7" w:rsidP="006D60D7">
      <w:pPr>
        <w:pStyle w:val="a9"/>
        <w:ind w:left="5313"/>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+7 708 971 78 58</w:t>
      </w:r>
    </w:p>
    <w:p w14:paraId="112560E2" w14:textId="77777777" w:rsidR="006D60D7" w:rsidRDefault="006D60D7" w:rsidP="006D60D7">
      <w:pPr>
        <w:pStyle w:val="a9"/>
        <w:ind w:left="5313"/>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Представитель по доверенности:</w:t>
      </w:r>
    </w:p>
    <w:p w14:paraId="620287E7" w14:textId="77777777" w:rsidR="006D60D7" w:rsidRDefault="006D60D7" w:rsidP="006D60D7">
      <w:pPr>
        <w:pStyle w:val="a9"/>
        <w:ind w:left="5313"/>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ТОО «Юридическая компания Закон и Право» </w:t>
      </w:r>
    </w:p>
    <w:p w14:paraId="1624A5E7" w14:textId="77777777" w:rsidR="006D60D7" w:rsidRDefault="006D60D7" w:rsidP="006D60D7">
      <w:pPr>
        <w:pStyle w:val="a9"/>
        <w:ind w:left="5313"/>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БИН 190240029071</w:t>
      </w:r>
    </w:p>
    <w:p w14:paraId="16FD417F" w14:textId="77777777" w:rsidR="006D60D7" w:rsidRDefault="006D60D7" w:rsidP="006D60D7">
      <w:pPr>
        <w:pStyle w:val="a9"/>
        <w:ind w:left="5313"/>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г. Алматы, пр. </w:t>
      </w:r>
      <w:proofErr w:type="spellStart"/>
      <w:r>
        <w:rPr>
          <w:rFonts w:ascii="Times New Roman" w:eastAsia="Times New Roman" w:hAnsi="Times New Roman" w:cs="Times New Roman"/>
          <w:color w:val="000000" w:themeColor="text1"/>
          <w:sz w:val="24"/>
          <w:szCs w:val="24"/>
        </w:rPr>
        <w:t>Абылай</w:t>
      </w:r>
      <w:proofErr w:type="spellEnd"/>
      <w:r>
        <w:rPr>
          <w:rFonts w:ascii="Times New Roman" w:eastAsia="Times New Roman" w:hAnsi="Times New Roman" w:cs="Times New Roman"/>
          <w:color w:val="000000" w:themeColor="text1"/>
          <w:sz w:val="24"/>
          <w:szCs w:val="24"/>
        </w:rPr>
        <w:t xml:space="preserve"> Хана, д. 79, офис 304.</w:t>
      </w:r>
    </w:p>
    <w:p w14:paraId="0CC66FEB" w14:textId="77777777" w:rsidR="006D60D7" w:rsidRDefault="001058E9" w:rsidP="006D60D7">
      <w:pPr>
        <w:pStyle w:val="a9"/>
        <w:ind w:left="5313"/>
        <w:rPr>
          <w:rFonts w:ascii="Times New Roman" w:hAnsi="Times New Roman" w:cs="Times New Roman"/>
          <w:color w:val="000000" w:themeColor="text1"/>
          <w:sz w:val="24"/>
          <w:szCs w:val="24"/>
        </w:rPr>
      </w:pPr>
      <w:hyperlink r:id="rId11" w:history="1">
        <w:r w:rsidR="006D60D7">
          <w:rPr>
            <w:rStyle w:val="a8"/>
            <w:color w:val="0563C1"/>
          </w:rPr>
          <w:t>info@zakonpravo.kz</w:t>
        </w:r>
      </w:hyperlink>
      <w:r w:rsidR="006D60D7">
        <w:rPr>
          <w:rFonts w:ascii="Times New Roman" w:hAnsi="Times New Roman" w:cs="Times New Roman"/>
          <w:color w:val="000000" w:themeColor="text1"/>
          <w:sz w:val="24"/>
          <w:szCs w:val="24"/>
        </w:rPr>
        <w:t xml:space="preserve"> / </w:t>
      </w:r>
      <w:hyperlink r:id="rId12" w:history="1">
        <w:r w:rsidR="006D60D7">
          <w:rPr>
            <w:rStyle w:val="a8"/>
            <w:color w:val="0563C1"/>
          </w:rPr>
          <w:t>www.zakonpravo.kz</w:t>
        </w:r>
      </w:hyperlink>
      <w:r w:rsidR="006D60D7">
        <w:rPr>
          <w:rFonts w:ascii="Times New Roman" w:hAnsi="Times New Roman" w:cs="Times New Roman"/>
          <w:color w:val="000000" w:themeColor="text1"/>
          <w:sz w:val="24"/>
          <w:szCs w:val="24"/>
        </w:rPr>
        <w:t xml:space="preserve"> </w:t>
      </w:r>
    </w:p>
    <w:p w14:paraId="33C0487D" w14:textId="77777777" w:rsidR="006D60D7" w:rsidRDefault="006D60D7" w:rsidP="006D60D7">
      <w:pPr>
        <w:pStyle w:val="a9"/>
        <w:ind w:left="5313"/>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+ 7 727 971 78 58; +7 708 971 78 58.</w:t>
      </w:r>
    </w:p>
    <w:p w14:paraId="72A9AD23" w14:textId="77777777" w:rsidR="006D60D7" w:rsidRDefault="006D60D7" w:rsidP="006D60D7">
      <w:pPr>
        <w:pStyle w:val="a9"/>
        <w:rPr>
          <w:rFonts w:ascii="Times New Roman" w:hAnsi="Times New Roman" w:cs="Times New Roman"/>
          <w:sz w:val="24"/>
          <w:szCs w:val="24"/>
        </w:rPr>
      </w:pPr>
    </w:p>
    <w:p w14:paraId="72640DB9" w14:textId="77777777" w:rsidR="006D60D7" w:rsidRDefault="006D60D7" w:rsidP="006D60D7">
      <w:pPr>
        <w:pStyle w:val="a9"/>
        <w:jc w:val="center"/>
        <w:rPr>
          <w:rFonts w:ascii="Times New Roman" w:hAnsi="Times New Roman" w:cs="Times New Roman"/>
          <w:b/>
          <w:bCs/>
          <w:sz w:val="24"/>
          <w:szCs w:val="24"/>
        </w:rPr>
      </w:pPr>
      <w:r>
        <w:rPr>
          <w:rFonts w:ascii="Times New Roman" w:hAnsi="Times New Roman" w:cs="Times New Roman"/>
          <w:b/>
          <w:bCs/>
          <w:sz w:val="24"/>
          <w:szCs w:val="24"/>
        </w:rPr>
        <w:t>ЗАЯВЛЕНИЕ</w:t>
      </w:r>
    </w:p>
    <w:p w14:paraId="036F75B6" w14:textId="77777777" w:rsidR="006D60D7" w:rsidRDefault="006D60D7" w:rsidP="006D60D7">
      <w:pPr>
        <w:pStyle w:val="a9"/>
        <w:jc w:val="both"/>
        <w:rPr>
          <w:rFonts w:ascii="Times New Roman" w:hAnsi="Times New Roman" w:cs="Times New Roman"/>
          <w:sz w:val="24"/>
          <w:szCs w:val="24"/>
        </w:rPr>
      </w:pPr>
    </w:p>
    <w:p w14:paraId="66037233"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Поводом моего обращения к Вам является вопиющая несправедливость, а именно административное правонарушение на транспорте.</w:t>
      </w:r>
    </w:p>
    <w:p w14:paraId="2D40F960"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26 мая 2021 года ночью около 00:30 часа я с родителями проходили пешеходный переход (место происшествия прикреплен к заявлению). Переходя пешеходный переход, мы увидели, что в нашу сторону со стороны ул. </w:t>
      </w:r>
      <w:proofErr w:type="spellStart"/>
      <w:r>
        <w:rPr>
          <w:rFonts w:ascii="Times New Roman" w:hAnsi="Times New Roman" w:cs="Times New Roman"/>
          <w:sz w:val="24"/>
          <w:szCs w:val="24"/>
        </w:rPr>
        <w:t>Байзакова</w:t>
      </w:r>
      <w:proofErr w:type="spellEnd"/>
      <w:r>
        <w:rPr>
          <w:rFonts w:ascii="Times New Roman" w:hAnsi="Times New Roman" w:cs="Times New Roman"/>
          <w:sz w:val="24"/>
          <w:szCs w:val="24"/>
        </w:rPr>
        <w:t xml:space="preserve"> ехал на высокой скорости легковой автомобиль черного цвета Toyota </w:t>
      </w:r>
      <w:proofErr w:type="spellStart"/>
      <w:r>
        <w:rPr>
          <w:rFonts w:ascii="Times New Roman" w:hAnsi="Times New Roman" w:cs="Times New Roman"/>
          <w:sz w:val="24"/>
          <w:szCs w:val="24"/>
        </w:rPr>
        <w:t>Camr</w:t>
      </w:r>
      <w:proofErr w:type="spellEnd"/>
      <w:r>
        <w:rPr>
          <w:rFonts w:ascii="Times New Roman" w:hAnsi="Times New Roman" w:cs="Times New Roman"/>
          <w:sz w:val="24"/>
          <w:szCs w:val="24"/>
          <w:lang w:val="en-US"/>
        </w:rPr>
        <w:t>y</w:t>
      </w:r>
      <w:r>
        <w:rPr>
          <w:rFonts w:ascii="Times New Roman" w:hAnsi="Times New Roman" w:cs="Times New Roman"/>
          <w:sz w:val="24"/>
          <w:szCs w:val="24"/>
        </w:rPr>
        <w:t xml:space="preserve">, с ГРНЗ 686 АЕF 02 (Далее – водитель) в южном направлений. </w:t>
      </w:r>
    </w:p>
    <w:p w14:paraId="30ABB277"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xml:space="preserve"> 1, п. 14 Постановление Правительства Республики Казахстан «Об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w:t>
      </w:r>
      <w:proofErr w:type="spellStart"/>
      <w:r>
        <w:rPr>
          <w:rFonts w:ascii="Times New Roman" w:hAnsi="Times New Roman" w:cs="Times New Roman"/>
          <w:sz w:val="24"/>
          <w:szCs w:val="24"/>
        </w:rPr>
        <w:t>цветографическим</w:t>
      </w:r>
      <w:proofErr w:type="spellEnd"/>
      <w:r>
        <w:rPr>
          <w:rFonts w:ascii="Times New Roman" w:hAnsi="Times New Roman" w:cs="Times New Roman"/>
          <w:sz w:val="24"/>
          <w:szCs w:val="24"/>
        </w:rPr>
        <w:t xml:space="preserve"> схемам» (Далее – ПДД), где оговорено, что водитель </w:t>
      </w:r>
      <w:r>
        <w:rPr>
          <w:rFonts w:ascii="Times New Roman" w:hAnsi="Times New Roman" w:cs="Times New Roman"/>
          <w:sz w:val="24"/>
          <w:szCs w:val="24"/>
        </w:rPr>
        <w:lastRenderedPageBreak/>
        <w:t xml:space="preserve">транспортного средства уступает дорогу пешеходам, переходящим проезжую часть дороги его направления движения по нерегулируемому пешеходному переходу. </w:t>
      </w:r>
    </w:p>
    <w:p w14:paraId="45EA49DC"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1, п. 13 ПДД, где при повороте направо или налево водитель уступает дорогу пешеходам, переходящим проезжую часть дороги по его направлению движения, на которую он поворачивает, велосипедистам, пересекающим ее по велосипедной дорожке, маршрутным транспортным средствам и другому общественному транспорту, движущимся по полосе, обозначенной знаком 5.9 (с учетом пункта 2 раздела 18 Правил).</w:t>
      </w:r>
    </w:p>
    <w:p w14:paraId="48205377"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Однако водитель, ехав на высокой скорости, не уступая меня и моих родителей на пешеходном переходе создал авариную ситуацию, более того чуть не сбил нас! Столкновения избежали лишь по тому, что мы пробежали пешеходную дорогу. </w:t>
      </w:r>
    </w:p>
    <w:p w14:paraId="1B2ECE34"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Таким образом водитель нарушил ст. 600 Кодекса РК «об административных правонарушениях», где оговорено, что невыполнение требований правил дорожного движения уступить дорогу пешеходам или иным участникам дорожного движения, за исключением водителей транспортных средств, пользующихся преимуществом в движении, - влечет штраф в размере </w:t>
      </w:r>
      <w:proofErr w:type="gramStart"/>
      <w:r>
        <w:rPr>
          <w:rFonts w:ascii="Times New Roman" w:hAnsi="Times New Roman" w:cs="Times New Roman"/>
          <w:sz w:val="24"/>
          <w:szCs w:val="24"/>
        </w:rPr>
        <w:t>десяти месячных</w:t>
      </w:r>
      <w:proofErr w:type="gramEnd"/>
      <w:r>
        <w:rPr>
          <w:rFonts w:ascii="Times New Roman" w:hAnsi="Times New Roman" w:cs="Times New Roman"/>
          <w:sz w:val="24"/>
          <w:szCs w:val="24"/>
        </w:rPr>
        <w:t xml:space="preserve"> расчетных показателей.</w:t>
      </w:r>
    </w:p>
    <w:p w14:paraId="6DA96FCA"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Также превысив скорость, водитель нарушил ст. 592 Кодекса РК «об административных правонарушениях», где превышение установленной скорости движения транспортного средства на величину от сорока и более километров в час - влечет штраф в размере </w:t>
      </w:r>
      <w:proofErr w:type="gramStart"/>
      <w:r>
        <w:rPr>
          <w:rFonts w:ascii="Times New Roman" w:hAnsi="Times New Roman" w:cs="Times New Roman"/>
          <w:sz w:val="24"/>
          <w:szCs w:val="24"/>
        </w:rPr>
        <w:t>двадцати месячных</w:t>
      </w:r>
      <w:proofErr w:type="gramEnd"/>
      <w:r>
        <w:rPr>
          <w:rFonts w:ascii="Times New Roman" w:hAnsi="Times New Roman" w:cs="Times New Roman"/>
          <w:sz w:val="24"/>
          <w:szCs w:val="24"/>
        </w:rPr>
        <w:t xml:space="preserve"> расчетных показателей.</w:t>
      </w:r>
    </w:p>
    <w:p w14:paraId="18327C7D"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Более того водитель осмелился остановится вдоль дороги для дальнейшей угрозы мне, что противоречить ст. 614 КОАП, где умышленное создание препятствий для движения транспортных средств - влекут штраф на физических лиц в размере трех, на должностных лиц - в размере </w:t>
      </w:r>
      <w:proofErr w:type="gramStart"/>
      <w:r>
        <w:rPr>
          <w:rFonts w:ascii="Times New Roman" w:hAnsi="Times New Roman" w:cs="Times New Roman"/>
          <w:sz w:val="24"/>
          <w:szCs w:val="24"/>
        </w:rPr>
        <w:t>десяти месячных</w:t>
      </w:r>
      <w:proofErr w:type="gramEnd"/>
      <w:r>
        <w:rPr>
          <w:rFonts w:ascii="Times New Roman" w:hAnsi="Times New Roman" w:cs="Times New Roman"/>
          <w:sz w:val="24"/>
          <w:szCs w:val="24"/>
        </w:rPr>
        <w:t xml:space="preserve"> расчетных показателей.</w:t>
      </w:r>
    </w:p>
    <w:p w14:paraId="63DE94A9"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ст. 611 КОАП, где невыполнение водителем обязанностей, предусмотренных законодательством Республики Казахстан в сфере дорожного движения, в связи с дорожно-транспортным происшествием, участником которого он является, за исключением случаев, предусмотренных частью второй настоящей статьи, - влечет штраф в размере </w:t>
      </w:r>
      <w:proofErr w:type="gramStart"/>
      <w:r>
        <w:rPr>
          <w:rFonts w:ascii="Times New Roman" w:hAnsi="Times New Roman" w:cs="Times New Roman"/>
          <w:sz w:val="24"/>
          <w:szCs w:val="24"/>
        </w:rPr>
        <w:t>пяти месячных</w:t>
      </w:r>
      <w:proofErr w:type="gramEnd"/>
      <w:r>
        <w:rPr>
          <w:rFonts w:ascii="Times New Roman" w:hAnsi="Times New Roman" w:cs="Times New Roman"/>
          <w:sz w:val="24"/>
          <w:szCs w:val="24"/>
        </w:rPr>
        <w:t xml:space="preserve"> расчетных показателей.        </w:t>
      </w:r>
    </w:p>
    <w:p w14:paraId="6CF9FBA5" w14:textId="77777777" w:rsidR="006D60D7" w:rsidRDefault="006D60D7" w:rsidP="006D60D7">
      <w:pPr>
        <w:pStyle w:val="a9"/>
        <w:ind w:firstLine="567"/>
        <w:jc w:val="both"/>
        <w:rPr>
          <w:rFonts w:ascii="Times New Roman" w:hAnsi="Times New Roman" w:cs="Times New Roman"/>
          <w:sz w:val="24"/>
          <w:szCs w:val="24"/>
        </w:rPr>
      </w:pPr>
      <w:r>
        <w:rPr>
          <w:rFonts w:ascii="Times New Roman" w:hAnsi="Times New Roman" w:cs="Times New Roman"/>
          <w:sz w:val="24"/>
          <w:szCs w:val="24"/>
        </w:rPr>
        <w:t>На основании вышеизложенного и руководствуясь ст. 600, 614, 611 КоАП РК,</w:t>
      </w:r>
    </w:p>
    <w:p w14:paraId="4D37EA7E" w14:textId="77777777" w:rsidR="006D60D7" w:rsidRDefault="006D60D7" w:rsidP="006D60D7">
      <w:pPr>
        <w:pStyle w:val="a9"/>
        <w:rPr>
          <w:rFonts w:ascii="Times New Roman" w:hAnsi="Times New Roman" w:cs="Times New Roman"/>
          <w:sz w:val="24"/>
          <w:szCs w:val="24"/>
        </w:rPr>
      </w:pPr>
      <w:r>
        <w:rPr>
          <w:rFonts w:ascii="Times New Roman" w:hAnsi="Times New Roman" w:cs="Times New Roman"/>
          <w:sz w:val="24"/>
          <w:szCs w:val="24"/>
        </w:rPr>
        <w:t xml:space="preserve">                                                               </w:t>
      </w:r>
    </w:p>
    <w:p w14:paraId="752BBFDB" w14:textId="77777777" w:rsidR="006D60D7" w:rsidRDefault="006D60D7" w:rsidP="006D60D7">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rPr>
        <w:t>Прошу Вас:</w:t>
      </w:r>
    </w:p>
    <w:p w14:paraId="2A6C3DD4" w14:textId="77777777" w:rsidR="006D60D7" w:rsidRDefault="006D60D7" w:rsidP="006D60D7">
      <w:pPr>
        <w:pStyle w:val="a9"/>
        <w:jc w:val="center"/>
        <w:rPr>
          <w:rFonts w:ascii="Times New Roman" w:hAnsi="Times New Roman" w:cs="Times New Roman"/>
          <w:b/>
          <w:bCs/>
          <w:sz w:val="24"/>
          <w:szCs w:val="24"/>
          <w:lang w:val="kk-KZ"/>
        </w:rPr>
      </w:pPr>
    </w:p>
    <w:p w14:paraId="158CBEDE" w14:textId="77777777" w:rsidR="006D60D7" w:rsidRDefault="006D60D7" w:rsidP="006D60D7">
      <w:pPr>
        <w:pStyle w:val="a9"/>
        <w:numPr>
          <w:ilvl w:val="0"/>
          <w:numId w:val="7"/>
        </w:numPr>
        <w:jc w:val="both"/>
        <w:rPr>
          <w:rFonts w:ascii="Times New Roman" w:hAnsi="Times New Roman" w:cs="Times New Roman"/>
          <w:b/>
          <w:bCs/>
          <w:sz w:val="24"/>
          <w:szCs w:val="24"/>
        </w:rPr>
      </w:pPr>
      <w:r>
        <w:rPr>
          <w:rFonts w:ascii="Times New Roman" w:hAnsi="Times New Roman" w:cs="Times New Roman"/>
          <w:sz w:val="24"/>
          <w:szCs w:val="24"/>
        </w:rPr>
        <w:t>Привлечь к административной ответственности водителя Toyota Camry 55, с ГРНЗ 686 АЕF 02;</w:t>
      </w:r>
    </w:p>
    <w:p w14:paraId="5382FDC0" w14:textId="77777777" w:rsidR="006D60D7" w:rsidRDefault="006D60D7" w:rsidP="006D60D7">
      <w:pPr>
        <w:pStyle w:val="a9"/>
        <w:numPr>
          <w:ilvl w:val="0"/>
          <w:numId w:val="7"/>
        </w:numPr>
        <w:jc w:val="both"/>
        <w:rPr>
          <w:rFonts w:ascii="Times New Roman" w:hAnsi="Times New Roman" w:cs="Times New Roman"/>
          <w:b/>
          <w:bCs/>
          <w:sz w:val="24"/>
          <w:szCs w:val="24"/>
        </w:rPr>
      </w:pPr>
      <w:r>
        <w:rPr>
          <w:rFonts w:ascii="Times New Roman" w:hAnsi="Times New Roman" w:cs="Times New Roman"/>
          <w:sz w:val="24"/>
          <w:szCs w:val="24"/>
        </w:rPr>
        <w:t>Ответить на заявление законом установленные сроки.</w:t>
      </w:r>
    </w:p>
    <w:p w14:paraId="634D83F1" w14:textId="77777777" w:rsidR="006D60D7" w:rsidRDefault="006D60D7" w:rsidP="006D60D7">
      <w:pPr>
        <w:pStyle w:val="a9"/>
        <w:jc w:val="both"/>
        <w:rPr>
          <w:rFonts w:ascii="Times New Roman" w:hAnsi="Times New Roman" w:cs="Times New Roman"/>
          <w:sz w:val="24"/>
          <w:szCs w:val="24"/>
        </w:rPr>
      </w:pPr>
    </w:p>
    <w:p w14:paraId="2FCBA28C" w14:textId="77777777" w:rsidR="006D60D7" w:rsidRDefault="006D60D7" w:rsidP="006D60D7">
      <w:pPr>
        <w:pStyle w:val="a9"/>
        <w:jc w:val="both"/>
        <w:rPr>
          <w:rFonts w:ascii="Times New Roman" w:hAnsi="Times New Roman" w:cs="Times New Roman"/>
          <w:b/>
          <w:bCs/>
          <w:sz w:val="24"/>
          <w:szCs w:val="24"/>
        </w:rPr>
      </w:pPr>
    </w:p>
    <w:p w14:paraId="3227A136" w14:textId="77777777" w:rsidR="006D60D7" w:rsidRDefault="006D60D7" w:rsidP="006D60D7">
      <w:pPr>
        <w:pStyle w:val="a9"/>
        <w:jc w:val="both"/>
        <w:rPr>
          <w:rFonts w:ascii="Times New Roman" w:hAnsi="Times New Roman" w:cs="Times New Roman"/>
          <w:b/>
          <w:bCs/>
          <w:sz w:val="24"/>
          <w:szCs w:val="24"/>
        </w:rPr>
      </w:pPr>
      <w:r>
        <w:rPr>
          <w:rFonts w:ascii="Times New Roman" w:hAnsi="Times New Roman" w:cs="Times New Roman"/>
          <w:b/>
          <w:bCs/>
          <w:sz w:val="24"/>
          <w:szCs w:val="24"/>
        </w:rPr>
        <w:t xml:space="preserve">С </w:t>
      </w:r>
      <w:proofErr w:type="gramStart"/>
      <w:r>
        <w:rPr>
          <w:rFonts w:ascii="Times New Roman" w:hAnsi="Times New Roman" w:cs="Times New Roman"/>
          <w:b/>
          <w:bCs/>
          <w:sz w:val="24"/>
          <w:szCs w:val="24"/>
        </w:rPr>
        <w:t xml:space="preserve">уважением,   </w:t>
      </w:r>
      <w:proofErr w:type="gramEnd"/>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________/ </w:t>
      </w:r>
      <w:proofErr w:type="spellStart"/>
      <w:r>
        <w:rPr>
          <w:rFonts w:ascii="Times New Roman" w:hAnsi="Times New Roman" w:cs="Times New Roman"/>
          <w:b/>
          <w:bCs/>
          <w:sz w:val="24"/>
          <w:szCs w:val="24"/>
        </w:rPr>
        <w:t>Ке</w:t>
      </w:r>
      <w:proofErr w:type="spellEnd"/>
      <w:r>
        <w:rPr>
          <w:rFonts w:ascii="Times New Roman" w:hAnsi="Times New Roman" w:cs="Times New Roman"/>
          <w:b/>
          <w:bCs/>
          <w:sz w:val="24"/>
          <w:szCs w:val="24"/>
          <w:lang w:val="kk-KZ"/>
        </w:rPr>
        <w:t>ң</w:t>
      </w:r>
      <w:proofErr w:type="spellStart"/>
      <w:r>
        <w:rPr>
          <w:rFonts w:ascii="Times New Roman" w:hAnsi="Times New Roman" w:cs="Times New Roman"/>
          <w:b/>
          <w:bCs/>
          <w:sz w:val="24"/>
          <w:szCs w:val="24"/>
        </w:rPr>
        <w:t>есбек</w:t>
      </w:r>
      <w:proofErr w:type="spellEnd"/>
      <w:r>
        <w:rPr>
          <w:rFonts w:ascii="Times New Roman" w:hAnsi="Times New Roman" w:cs="Times New Roman"/>
          <w:b/>
          <w:bCs/>
          <w:sz w:val="24"/>
          <w:szCs w:val="24"/>
          <w:lang w:val="kk-KZ"/>
        </w:rPr>
        <w:t xml:space="preserve"> И.М. </w:t>
      </w:r>
    </w:p>
    <w:p w14:paraId="356071FB" w14:textId="77777777" w:rsidR="006D60D7" w:rsidRDefault="006D60D7" w:rsidP="006D60D7">
      <w:pPr>
        <w:pStyle w:val="a9"/>
        <w:rPr>
          <w:rFonts w:ascii="Times New Roman" w:hAnsi="Times New Roman" w:cs="Times New Roman"/>
          <w:sz w:val="24"/>
          <w:szCs w:val="24"/>
        </w:rPr>
      </w:pPr>
    </w:p>
    <w:p w14:paraId="50016A19" w14:textId="77777777" w:rsidR="006D60D7" w:rsidRDefault="006D60D7" w:rsidP="006D60D7">
      <w:pPr>
        <w:pStyle w:val="a9"/>
        <w:rPr>
          <w:rFonts w:ascii="Times New Roman" w:hAnsi="Times New Roman" w:cs="Times New Roman"/>
          <w:sz w:val="24"/>
          <w:szCs w:val="24"/>
        </w:rPr>
      </w:pPr>
    </w:p>
    <w:p w14:paraId="61501899" w14:textId="77777777" w:rsidR="006D60D7" w:rsidRDefault="006D60D7" w:rsidP="006D60D7">
      <w:pPr>
        <w:pStyle w:val="a9"/>
        <w:rPr>
          <w:rFonts w:ascii="Times New Roman" w:hAnsi="Times New Roman" w:cs="Times New Roman"/>
          <w:sz w:val="24"/>
          <w:szCs w:val="24"/>
        </w:rPr>
      </w:pPr>
    </w:p>
    <w:p w14:paraId="58CC856A" w14:textId="77777777" w:rsidR="006D60D7" w:rsidRDefault="006D60D7" w:rsidP="006D60D7">
      <w:pPr>
        <w:pStyle w:val="a9"/>
        <w:ind w:firstLine="567"/>
        <w:jc w:val="both"/>
        <w:rPr>
          <w:rFonts w:ascii="Times New Roman" w:hAnsi="Times New Roman" w:cs="Times New Roman"/>
          <w:sz w:val="16"/>
          <w:szCs w:val="16"/>
        </w:rPr>
      </w:pPr>
    </w:p>
    <w:p w14:paraId="39271990" w14:textId="77777777" w:rsidR="006D60D7" w:rsidRDefault="006D60D7" w:rsidP="006D60D7">
      <w:pPr>
        <w:pStyle w:val="a9"/>
        <w:ind w:firstLine="567"/>
        <w:jc w:val="both"/>
        <w:rPr>
          <w:rFonts w:ascii="Times New Roman" w:hAnsi="Times New Roman" w:cs="Times New Roman"/>
          <w:sz w:val="16"/>
          <w:szCs w:val="16"/>
        </w:rPr>
      </w:pPr>
    </w:p>
    <w:p w14:paraId="2C0C6BED" w14:textId="77777777" w:rsidR="006D60D7" w:rsidRDefault="006D60D7" w:rsidP="006D60D7">
      <w:pPr>
        <w:pStyle w:val="a9"/>
        <w:ind w:firstLine="567"/>
        <w:jc w:val="both"/>
        <w:rPr>
          <w:rFonts w:ascii="Times New Roman" w:hAnsi="Times New Roman" w:cs="Times New Roman"/>
          <w:sz w:val="16"/>
          <w:szCs w:val="16"/>
        </w:rPr>
      </w:pPr>
    </w:p>
    <w:p w14:paraId="739528EE" w14:textId="77777777" w:rsidR="006D60D7" w:rsidRDefault="006D60D7" w:rsidP="006D60D7">
      <w:pPr>
        <w:pStyle w:val="a9"/>
        <w:ind w:firstLine="567"/>
        <w:jc w:val="both"/>
        <w:rPr>
          <w:rFonts w:ascii="Times New Roman" w:hAnsi="Times New Roman" w:cs="Times New Roman"/>
          <w:sz w:val="16"/>
          <w:szCs w:val="16"/>
        </w:rPr>
      </w:pPr>
    </w:p>
    <w:p w14:paraId="3C501764" w14:textId="77777777" w:rsidR="006D60D7" w:rsidRDefault="006D60D7" w:rsidP="006D60D7">
      <w:pPr>
        <w:pStyle w:val="a9"/>
        <w:ind w:firstLine="567"/>
        <w:jc w:val="both"/>
        <w:rPr>
          <w:rFonts w:ascii="Times New Roman" w:hAnsi="Times New Roman" w:cs="Times New Roman"/>
          <w:sz w:val="16"/>
          <w:szCs w:val="16"/>
        </w:rPr>
      </w:pPr>
    </w:p>
    <w:p w14:paraId="679E2494" w14:textId="77777777" w:rsidR="006D60D7" w:rsidRDefault="006D60D7" w:rsidP="006D60D7">
      <w:pPr>
        <w:pStyle w:val="a9"/>
        <w:ind w:firstLine="567"/>
        <w:jc w:val="both"/>
        <w:rPr>
          <w:rFonts w:ascii="Times New Roman" w:hAnsi="Times New Roman" w:cs="Times New Roman"/>
          <w:sz w:val="16"/>
          <w:szCs w:val="16"/>
        </w:rPr>
      </w:pPr>
      <w:r>
        <w:rPr>
          <w:rFonts w:ascii="Times New Roman" w:hAnsi="Times New Roman" w:cs="Times New Roman"/>
          <w:sz w:val="16"/>
          <w:szCs w:val="16"/>
        </w:rPr>
        <w:t xml:space="preserve">Согласно ст. 17 Закона РК «О порядке рассмотрения обращений физических и юридических лиц»,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    </w:t>
      </w:r>
    </w:p>
    <w:p w14:paraId="38EE2605" w14:textId="77777777" w:rsidR="006D60D7" w:rsidRDefault="006D60D7" w:rsidP="006D60D7">
      <w:pPr>
        <w:pStyle w:val="a9"/>
        <w:rPr>
          <w:rFonts w:ascii="Times New Roman" w:hAnsi="Times New Roman" w:cs="Times New Roman"/>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lastRenderedPageBreak/>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3"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4"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5"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6"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2E3E4D74"/>
    <w:multiLevelType w:val="hybridMultilevel"/>
    <w:tmpl w:val="43E4D762"/>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241791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058E9"/>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D60D7"/>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618875732">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publikaci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blank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853</Words>
  <Characters>4863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46</cp:revision>
  <cp:lastPrinted>2021-08-17T09:15:00Z</cp:lastPrinted>
  <dcterms:created xsi:type="dcterms:W3CDTF">2021-08-13T09:00:00Z</dcterms:created>
  <dcterms:modified xsi:type="dcterms:W3CDTF">2022-08-07T13:01:00Z</dcterms:modified>
</cp:coreProperties>
</file>