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61429" w14:textId="74A0A139" w:rsidR="00124025" w:rsidRDefault="00124025" w:rsidP="00124025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025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ДОСУДЕБНАЯ ПРЕТЕНЗИЯ по догов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24025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ру займа утвержденного нотариусом</w:t>
      </w:r>
    </w:p>
    <w:p w14:paraId="16EBF936" w14:textId="77777777" w:rsidR="00124025" w:rsidRDefault="00124025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8F054A4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1AF448" w14:textId="77777777" w:rsidR="00121279" w:rsidRDefault="00121279" w:rsidP="00121279">
      <w:pPr>
        <w:pStyle w:val="a9"/>
        <w:ind w:left="4248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0A1A2981" w14:textId="683C5359" w:rsidR="00121279" w:rsidRDefault="00121279" w:rsidP="00121279">
      <w:pPr>
        <w:pStyle w:val="a9"/>
        <w:ind w:left="4248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Т</w:t>
      </w:r>
      <w:r w:rsidR="00360E2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Н</w:t>
      </w:r>
      <w:r w:rsidR="00360E2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</w:t>
      </w:r>
      <w:r w:rsidR="00360E2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</w:p>
    <w:p w14:paraId="28B6E7F2" w14:textId="7C31162B" w:rsidR="00121279" w:rsidRDefault="00121279" w:rsidP="00121279">
      <w:pPr>
        <w:pStyle w:val="a9"/>
        <w:ind w:left="4248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ИИН: </w:t>
      </w:r>
      <w:r w:rsidR="00360E2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………</w:t>
      </w:r>
    </w:p>
    <w:p w14:paraId="0BECFD98" w14:textId="5919FA67" w:rsidR="00121279" w:rsidRDefault="00121279" w:rsidP="00121279">
      <w:pPr>
        <w:pStyle w:val="a9"/>
        <w:ind w:left="3540" w:firstLine="708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г. Алматы, микрорайон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360E2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….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дом 7, квартира 146.</w:t>
      </w:r>
    </w:p>
    <w:p w14:paraId="1DC9590F" w14:textId="2440A8AD" w:rsidR="00121279" w:rsidRDefault="00121279" w:rsidP="00121279">
      <w:pPr>
        <w:pStyle w:val="a9"/>
        <w:ind w:left="3540" w:firstLine="708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от: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Б</w:t>
      </w:r>
      <w:r w:rsidR="00360E2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Е</w:t>
      </w:r>
      <w:r w:rsidR="00360E2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И</w:t>
      </w:r>
      <w:r w:rsidR="00360E2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</w:p>
    <w:p w14:paraId="506A47B3" w14:textId="2F15575C" w:rsidR="00121279" w:rsidRDefault="00121279" w:rsidP="00121279">
      <w:pPr>
        <w:pStyle w:val="a9"/>
        <w:ind w:left="3540" w:firstLine="708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ИИН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360E2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….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</w:p>
    <w:p w14:paraId="184D8129" w14:textId="77777777" w:rsidR="00121279" w:rsidRDefault="00121279" w:rsidP="00121279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доверенности: </w:t>
      </w:r>
    </w:p>
    <w:p w14:paraId="7060C148" w14:textId="77777777" w:rsidR="00121279" w:rsidRDefault="00121279" w:rsidP="00121279">
      <w:pPr>
        <w:pStyle w:val="a9"/>
        <w:ind w:left="425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Адвокатская контора Закон и Право   </w:t>
      </w:r>
    </w:p>
    <w:p w14:paraId="4AE3DA9F" w14:textId="77777777" w:rsidR="00121279" w:rsidRDefault="00121279" w:rsidP="00121279">
      <w:pPr>
        <w:pStyle w:val="a9"/>
        <w:ind w:left="425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2246DC28" w14:textId="77777777" w:rsidR="00121279" w:rsidRDefault="00121279" w:rsidP="00121279">
      <w:pPr>
        <w:ind w:left="42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 w:themeColor="text1"/>
          <w:sz w:val="24"/>
          <w:szCs w:val="24"/>
        </w:rPr>
        <w:t>г. Алматы, пр. </w:t>
      </w:r>
      <w:proofErr w:type="spellStart"/>
      <w:r>
        <w:rPr>
          <w:color w:val="000000" w:themeColor="text1"/>
          <w:sz w:val="24"/>
          <w:szCs w:val="24"/>
        </w:rPr>
        <w:t>Абылай</w:t>
      </w:r>
      <w:proofErr w:type="spellEnd"/>
      <w:r>
        <w:rPr>
          <w:color w:val="000000" w:themeColor="text1"/>
          <w:sz w:val="24"/>
          <w:szCs w:val="24"/>
        </w:rPr>
        <w:t> Хана, д. 79, офис 304</w:t>
      </w:r>
    </w:p>
    <w:p w14:paraId="1378AE92" w14:textId="77777777" w:rsidR="00121279" w:rsidRDefault="00124025" w:rsidP="00121279">
      <w:pPr>
        <w:ind w:left="4253"/>
        <w:rPr>
          <w:color w:val="000000" w:themeColor="text1"/>
          <w:sz w:val="24"/>
          <w:szCs w:val="24"/>
        </w:rPr>
      </w:pPr>
      <w:hyperlink r:id="rId11" w:history="1">
        <w:r w:rsidR="00121279">
          <w:rPr>
            <w:rStyle w:val="a8"/>
            <w:color w:val="0563C1"/>
            <w:lang w:val="en-US"/>
          </w:rPr>
          <w:t>info</w:t>
        </w:r>
        <w:r w:rsidR="00121279">
          <w:rPr>
            <w:rStyle w:val="a8"/>
            <w:color w:val="0563C1"/>
          </w:rPr>
          <w:t>@</w:t>
        </w:r>
        <w:r w:rsidR="00121279">
          <w:rPr>
            <w:rStyle w:val="a8"/>
            <w:color w:val="0563C1"/>
            <w:lang w:val="en-US"/>
          </w:rPr>
          <w:t>zakonpravo</w:t>
        </w:r>
        <w:r w:rsidR="00121279">
          <w:rPr>
            <w:rStyle w:val="a8"/>
            <w:color w:val="0563C1"/>
          </w:rPr>
          <w:t>.</w:t>
        </w:r>
        <w:r w:rsidR="00121279">
          <w:rPr>
            <w:rStyle w:val="a8"/>
            <w:color w:val="0563C1"/>
            <w:lang w:val="en-US"/>
          </w:rPr>
          <w:t>kz</w:t>
        </w:r>
      </w:hyperlink>
      <w:r w:rsidR="00121279">
        <w:rPr>
          <w:color w:val="000000" w:themeColor="text1"/>
          <w:sz w:val="24"/>
          <w:szCs w:val="24"/>
        </w:rPr>
        <w:t xml:space="preserve"> / </w:t>
      </w:r>
      <w:hyperlink r:id="rId12" w:history="1">
        <w:r w:rsidR="00121279">
          <w:rPr>
            <w:rStyle w:val="a8"/>
            <w:color w:val="0563C1"/>
            <w:lang w:val="en-US"/>
          </w:rPr>
          <w:t>www</w:t>
        </w:r>
        <w:r w:rsidR="00121279">
          <w:rPr>
            <w:rStyle w:val="a8"/>
            <w:color w:val="0563C1"/>
          </w:rPr>
          <w:t>.</w:t>
        </w:r>
        <w:r w:rsidR="00121279">
          <w:rPr>
            <w:rStyle w:val="a8"/>
            <w:color w:val="0563C1"/>
            <w:lang w:val="en-US"/>
          </w:rPr>
          <w:t>zakonpravo</w:t>
        </w:r>
        <w:r w:rsidR="00121279">
          <w:rPr>
            <w:rStyle w:val="a8"/>
            <w:color w:val="0563C1"/>
          </w:rPr>
          <w:t>.</w:t>
        </w:r>
        <w:r w:rsidR="00121279">
          <w:rPr>
            <w:rStyle w:val="a8"/>
            <w:color w:val="0563C1"/>
            <w:lang w:val="en-US"/>
          </w:rPr>
          <w:t>kz</w:t>
        </w:r>
      </w:hyperlink>
      <w:r w:rsidR="00121279" w:rsidRPr="00121279">
        <w:rPr>
          <w:color w:val="000000" w:themeColor="text1"/>
          <w:sz w:val="24"/>
          <w:szCs w:val="24"/>
        </w:rPr>
        <w:t xml:space="preserve"> </w:t>
      </w:r>
    </w:p>
    <w:p w14:paraId="17CDC7D2" w14:textId="77777777" w:rsidR="00121279" w:rsidRDefault="00121279" w:rsidP="00121279">
      <w:pPr>
        <w:pStyle w:val="a9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+7 708 578 5758; +7 727 971 78 58.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778048" w14:textId="77777777" w:rsidR="00121279" w:rsidRDefault="00121279" w:rsidP="00121279">
      <w:pPr>
        <w:pStyle w:val="a9"/>
        <w:ind w:left="3540" w:firstLine="708"/>
        <w:rPr>
          <w:rFonts w:ascii="Times New Roman" w:hAnsi="Times New Roman" w:cs="Times New Roman"/>
          <w:sz w:val="24"/>
          <w:szCs w:val="24"/>
        </w:rPr>
      </w:pPr>
    </w:p>
    <w:p w14:paraId="1F811E74" w14:textId="77777777" w:rsidR="00121279" w:rsidRDefault="00121279" w:rsidP="001212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>
        <w:rPr>
          <w:b/>
          <w:sz w:val="24"/>
          <w:szCs w:val="24"/>
        </w:rPr>
        <w:t>ДОСУДЕБНАЯ ПРЕТЕНЗИЯ</w:t>
      </w:r>
    </w:p>
    <w:p w14:paraId="377A08E1" w14:textId="77777777" w:rsidR="00121279" w:rsidRDefault="00121279" w:rsidP="00121279">
      <w:pPr>
        <w:rPr>
          <w:b/>
          <w:sz w:val="24"/>
          <w:szCs w:val="24"/>
        </w:rPr>
      </w:pPr>
    </w:p>
    <w:p w14:paraId="5FB3772E" w14:textId="01BA9AD3" w:rsidR="00121279" w:rsidRDefault="00121279" w:rsidP="00121279">
      <w:pPr>
        <w:pStyle w:val="a9"/>
        <w:ind w:firstLine="708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</w:t>
      </w:r>
      <w:r w:rsidR="00360E2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. (Далее Займодатель)</w:t>
      </w:r>
      <w:r>
        <w:rPr>
          <w:rFonts w:ascii="Times New Roman" w:hAnsi="Times New Roman" w:cs="Times New Roman"/>
          <w:sz w:val="24"/>
          <w:szCs w:val="24"/>
        </w:rPr>
        <w:t xml:space="preserve"> и вами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</w:t>
      </w:r>
      <w:r w:rsidR="00360E2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</w:t>
      </w:r>
      <w:r w:rsidR="00360E2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</w:t>
      </w:r>
      <w:r w:rsidR="00360E2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(Далее Заемщик)</w:t>
      </w:r>
      <w:r>
        <w:rPr>
          <w:rFonts w:ascii="Times New Roman" w:hAnsi="Times New Roman" w:cs="Times New Roman"/>
          <w:sz w:val="24"/>
          <w:szCs w:val="24"/>
        </w:rPr>
        <w:t xml:space="preserve"> было заключено гражданско-правовое соглашение Договор займа от 23 февраля 2021 года в порядке статей 716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(Форма договора займа)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150 – 152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(Форма и условия письменной сделки) где была удостоверена Нотариусом в соответствии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154. (Нотариальное удостоверение сделки) </w:t>
      </w:r>
      <w:r>
        <w:rPr>
          <w:rStyle w:val="af"/>
          <w:rFonts w:eastAsia="ヒラギノ角ゴ Pro W3"/>
          <w:b w:val="0"/>
          <w:bCs w:val="0"/>
          <w:sz w:val="24"/>
          <w:szCs w:val="24"/>
        </w:rPr>
        <w:t>где оговорены, что с</w:t>
      </w:r>
      <w:r>
        <w:rPr>
          <w:rFonts w:ascii="Times New Roman" w:hAnsi="Times New Roman" w:cs="Times New Roman"/>
          <w:spacing w:val="4"/>
          <w:sz w:val="24"/>
          <w:szCs w:val="24"/>
        </w:rPr>
        <w:t>делки совершаются устно или в письменной форме, п</w:t>
      </w:r>
      <w:r>
        <w:rPr>
          <w:rFonts w:ascii="Times New Roman" w:hAnsi="Times New Roman" w:cs="Times New Roman"/>
          <w:color w:val="000000"/>
          <w:sz w:val="24"/>
          <w:szCs w:val="24"/>
        </w:rPr>
        <w:t>исьменная форма сделки совершается на бумажном носителе или в электронной форме. Сделка, совершенная в письменной форме, должна быть подписана сторонами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. </w:t>
      </w:r>
    </w:p>
    <w:p w14:paraId="02EFF894" w14:textId="77777777" w:rsidR="00121279" w:rsidRDefault="00121279" w:rsidP="0012127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исполнение которого: </w:t>
      </w:r>
      <w:r>
        <w:rPr>
          <w:rStyle w:val="1"/>
          <w:rFonts w:eastAsia="Arial Unicode MS"/>
          <w:b w:val="0"/>
          <w:u w:val="none"/>
        </w:rPr>
        <w:t>Займодатель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передал Вам Заемщику в личное пользование на возмездной основе денежные средства в сумме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10 000 (десять тысяч) долларов С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ША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по курсу в тенге 4 177 000 (четыре миллиона сто семьдесят семь тысяч)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тенге</w:t>
      </w:r>
      <w:r>
        <w:rPr>
          <w:rFonts w:ascii="Times New Roman" w:hAnsi="Times New Roman" w:cs="Times New Roman"/>
          <w:sz w:val="24"/>
          <w:szCs w:val="24"/>
        </w:rPr>
        <w:t xml:space="preserve"> где вы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обязуетесь возвратить в полном объёме с выплатой без вознаграждения, в срок до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19 июня 2020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года, включительно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 вы деньги получил в полном объеме от Займодателя, претензий не имеете.</w:t>
      </w:r>
    </w:p>
    <w:p w14:paraId="4B200993" w14:textId="77777777" w:rsidR="00121279" w:rsidRDefault="00121279" w:rsidP="0012127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>В настоящее время вы не выполняете взятые на себя обязательства (</w:t>
      </w:r>
      <w:r>
        <w:rPr>
          <w:rStyle w:val="s0"/>
        </w:rPr>
        <w:t>Под нарушением обязательства понимается его неисполнение либо исполнение ненадлежащим образом (несвоевременное, с недостатками</w:t>
      </w:r>
      <w:r>
        <w:rPr>
          <w:sz w:val="24"/>
          <w:szCs w:val="24"/>
        </w:rPr>
        <w:t xml:space="preserve"> товаров и работ, с нарушением других условий, определенных содержанием обязательства) - ненадлежащее исполнение часть 1 статьи 349 ГК РК), что не допустимо согласно статьи 272 ГК РК. </w:t>
      </w:r>
    </w:p>
    <w:p w14:paraId="271C3502" w14:textId="77777777" w:rsidR="00121279" w:rsidRDefault="00121279" w:rsidP="00121279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Тем самым вы причиняете Займодателю реальный материальный и моральный вред.</w:t>
      </w:r>
    </w:p>
    <w:p w14:paraId="002A47BA" w14:textId="77777777" w:rsidR="00121279" w:rsidRDefault="00121279" w:rsidP="00121279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Настоящим предлагаем Вам добровольно возвратить сумму причиненного материального ущерба в размере </w:t>
      </w:r>
      <w:r>
        <w:rPr>
          <w:rFonts w:ascii="Times New Roman" w:hAnsi="Times New Roman"/>
          <w:szCs w:val="24"/>
          <w:lang w:bidi="ru-RU"/>
        </w:rPr>
        <w:t xml:space="preserve">4 177 000 </w:t>
      </w:r>
      <w:r>
        <w:rPr>
          <w:rFonts w:ascii="Times New Roman" w:eastAsia="Times New Roman" w:hAnsi="Times New Roman"/>
          <w:szCs w:val="24"/>
        </w:rPr>
        <w:t>тенге до конца августа 2022 года. В случае если Вы не возвратите задолженность в указанный срок, оставляем за собой право обращения по данному вопросу в суд. А также представительские услуги в размере 300 000 тенге и обратиться в правоохранительные органы по факту хищения имущества предусмотренной в ст. 189 УК РК.</w:t>
      </w:r>
    </w:p>
    <w:p w14:paraId="710E4E4F" w14:textId="77777777" w:rsidR="00121279" w:rsidRDefault="00121279" w:rsidP="00121279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sz w:val="24"/>
          <w:szCs w:val="24"/>
        </w:rP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4CDF1F31" w14:textId="77777777" w:rsidR="00121279" w:rsidRDefault="00121279" w:rsidP="00121279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26BC71A5" w14:textId="77777777" w:rsidR="00121279" w:rsidRDefault="00121279" w:rsidP="00121279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Надеемся на Ваше взаимопонимание и что наше дальнейшее сотрудничество с Вами будет </w:t>
      </w:r>
      <w:proofErr w:type="gramStart"/>
      <w:r>
        <w:rPr>
          <w:rFonts w:ascii="Times New Roman" w:eastAsia="Times New Roman" w:hAnsi="Times New Roman"/>
          <w:szCs w:val="24"/>
        </w:rPr>
        <w:t>продолжатся</w:t>
      </w:r>
      <w:proofErr w:type="gramEnd"/>
      <w:r>
        <w:rPr>
          <w:rFonts w:ascii="Times New Roman" w:eastAsia="Times New Roman" w:hAnsi="Times New Roman"/>
          <w:szCs w:val="24"/>
        </w:rPr>
        <w:t xml:space="preserve"> на взаимовыгодных и взаимоприемлемых условиях.</w:t>
      </w:r>
    </w:p>
    <w:p w14:paraId="26608E6D" w14:textId="77777777" w:rsidR="00121279" w:rsidRDefault="00121279" w:rsidP="00121279">
      <w:pPr>
        <w:pStyle w:val="a9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6144AA03" w14:textId="77777777" w:rsidR="00121279" w:rsidRDefault="00121279" w:rsidP="00121279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уважением,</w:t>
      </w:r>
    </w:p>
    <w:p w14:paraId="223B1AB2" w14:textId="77777777" w:rsidR="00121279" w:rsidRDefault="00121279" w:rsidP="00121279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представитель по доверенности Адвокат </w:t>
      </w:r>
    </w:p>
    <w:p w14:paraId="507BDDD4" w14:textId="77777777" w:rsidR="00121279" w:rsidRDefault="00121279" w:rsidP="00121279">
      <w:pPr>
        <w:pStyle w:val="a9"/>
        <w:ind w:left="4956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_________________/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3AF9EC93" w14:textId="77777777" w:rsidR="00121279" w:rsidRDefault="00121279" w:rsidP="00121279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14:paraId="20F5A616" w14:textId="77777777" w:rsidR="00121279" w:rsidRDefault="00121279" w:rsidP="00121279">
      <w:pPr>
        <w:pStyle w:val="a9"/>
        <w:ind w:left="3540" w:firstLine="708"/>
      </w:pPr>
      <w:r>
        <w:rPr>
          <w:rFonts w:ascii="Times New Roman" w:hAnsi="Times New Roman" w:cs="Times New Roman"/>
          <w:sz w:val="16"/>
          <w:szCs w:val="16"/>
        </w:rPr>
        <w:t>«__</w:t>
      </w:r>
      <w:proofErr w:type="gramStart"/>
      <w:r>
        <w:rPr>
          <w:rFonts w:ascii="Times New Roman" w:hAnsi="Times New Roman" w:cs="Times New Roman"/>
          <w:sz w:val="16"/>
          <w:szCs w:val="16"/>
        </w:rPr>
        <w:t>_»_</w:t>
      </w:r>
      <w:proofErr w:type="gramEnd"/>
      <w:r>
        <w:rPr>
          <w:rFonts w:ascii="Times New Roman" w:hAnsi="Times New Roman" w:cs="Times New Roman"/>
          <w:sz w:val="16"/>
          <w:szCs w:val="16"/>
        </w:rPr>
        <w:t>____________2022 год.</w:t>
      </w: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1279"/>
    <w:rsid w:val="00124025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60E2B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C4D67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12127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1">
    <w:name w:val="Заголовок №1"/>
    <w:basedOn w:val="a0"/>
    <w:rsid w:val="00121279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f">
    <w:name w:val="Основной текст + Полужирный"/>
    <w:aliases w:val="Интервал 0 pt"/>
    <w:basedOn w:val="a0"/>
    <w:rsid w:val="0012127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8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49</cp:revision>
  <cp:lastPrinted>2021-08-17T09:15:00Z</cp:lastPrinted>
  <dcterms:created xsi:type="dcterms:W3CDTF">2021-08-13T09:00:00Z</dcterms:created>
  <dcterms:modified xsi:type="dcterms:W3CDTF">2022-09-12T16:03:00Z</dcterms:modified>
</cp:coreProperties>
</file>