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21DA7" w14:textId="5E0631E3" w:rsidR="00FC5C9A" w:rsidRPr="00FC5C9A" w:rsidRDefault="00FC5C9A" w:rsidP="00FC5C9A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FC5C9A">
        <w:rPr>
          <w:b/>
          <w:bCs/>
        </w:rPr>
        <w:t>Отзыв на апелляционную жалобу истца</w:t>
      </w:r>
    </w:p>
    <w:p w14:paraId="3C8B3451" w14:textId="3D38383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C382AF1" w14:textId="77777777" w:rsidR="00FC5C9A" w:rsidRPr="00AA1855" w:rsidRDefault="00FC5C9A" w:rsidP="00FC5C9A">
      <w:pPr>
        <w:ind w:left="5160"/>
      </w:pPr>
      <w:r w:rsidRPr="00AA1855">
        <w:t xml:space="preserve">В судебную коллегию </w:t>
      </w:r>
    </w:p>
    <w:p w14:paraId="11D452DE" w14:textId="77777777" w:rsidR="00FC5C9A" w:rsidRPr="00AA1855" w:rsidRDefault="00FC5C9A" w:rsidP="00FC5C9A">
      <w:pPr>
        <w:ind w:left="5160"/>
      </w:pPr>
      <w:r w:rsidRPr="00AA1855">
        <w:t>по гражданским делам Костанайского областного суда</w:t>
      </w:r>
    </w:p>
    <w:p w14:paraId="197BD71B" w14:textId="77777777" w:rsidR="00FC5C9A" w:rsidRPr="00AA1855" w:rsidRDefault="00FC5C9A" w:rsidP="00FC5C9A">
      <w:pPr>
        <w:ind w:left="5160"/>
      </w:pPr>
      <w:r w:rsidRPr="00AA1855">
        <w:t>от ответчика А</w:t>
      </w:r>
      <w:r>
        <w:t>.</w:t>
      </w:r>
      <w:r w:rsidRPr="00AA1855">
        <w:t>Ж</w:t>
      </w:r>
      <w:r>
        <w:t>.</w:t>
      </w:r>
      <w:r w:rsidRPr="00AA1855">
        <w:t>А</w:t>
      </w:r>
      <w:r>
        <w:t>.</w:t>
      </w:r>
    </w:p>
    <w:p w14:paraId="3EF7F316" w14:textId="77777777" w:rsidR="00FC5C9A" w:rsidRPr="00AA1855" w:rsidRDefault="00FC5C9A" w:rsidP="00FC5C9A">
      <w:pPr>
        <w:ind w:left="5160"/>
      </w:pPr>
      <w:r w:rsidRPr="00AA1855">
        <w:t xml:space="preserve">ИИН </w:t>
      </w:r>
      <w:r>
        <w:t>…</w:t>
      </w:r>
    </w:p>
    <w:p w14:paraId="49356962" w14:textId="77777777" w:rsidR="00FC5C9A" w:rsidRPr="00AA1855" w:rsidRDefault="00FC5C9A" w:rsidP="00FC5C9A">
      <w:pPr>
        <w:ind w:left="5160"/>
      </w:pPr>
      <w:r w:rsidRPr="00AA1855">
        <w:t xml:space="preserve">место жительства: г. Житикара, </w:t>
      </w:r>
    </w:p>
    <w:p w14:paraId="2118BF00" w14:textId="77777777" w:rsidR="00FC5C9A" w:rsidRPr="00AA1855" w:rsidRDefault="00FC5C9A" w:rsidP="00FC5C9A">
      <w:pPr>
        <w:ind w:left="5160"/>
      </w:pPr>
      <w:r w:rsidRPr="00AA1855">
        <w:t xml:space="preserve">мкр. </w:t>
      </w:r>
      <w:r>
        <w:t>….</w:t>
      </w:r>
      <w:r w:rsidRPr="00AA1855">
        <w:t>, д. 17, кв. 61</w:t>
      </w:r>
    </w:p>
    <w:p w14:paraId="4D643A24" w14:textId="77777777" w:rsidR="00FC5C9A" w:rsidRPr="00AA1855" w:rsidRDefault="00FC5C9A" w:rsidP="00FC5C9A">
      <w:pPr>
        <w:ind w:left="5160"/>
      </w:pPr>
      <w:r w:rsidRPr="00AA1855">
        <w:t>сот. 8705</w:t>
      </w:r>
      <w:r>
        <w:t>……</w:t>
      </w:r>
    </w:p>
    <w:p w14:paraId="19175A70" w14:textId="77777777" w:rsidR="00FC5C9A" w:rsidRPr="00AA1855" w:rsidRDefault="00FC5C9A" w:rsidP="00FC5C9A">
      <w:pPr>
        <w:ind w:left="5160"/>
      </w:pPr>
    </w:p>
    <w:p w14:paraId="4CD6838D" w14:textId="77777777" w:rsidR="00FC5C9A" w:rsidRPr="00AA1855" w:rsidRDefault="00FC5C9A" w:rsidP="00FC5C9A">
      <w:pPr>
        <w:jc w:val="center"/>
      </w:pPr>
      <w:r w:rsidRPr="00AA1855">
        <w:t>Отзыв на апелляционную жалобу истца  Л</w:t>
      </w:r>
      <w:r>
        <w:t>.</w:t>
      </w:r>
      <w:r w:rsidRPr="00AA1855">
        <w:t xml:space="preserve">З.К. </w:t>
      </w:r>
    </w:p>
    <w:p w14:paraId="5C819CB3" w14:textId="77777777" w:rsidR="00FC5C9A" w:rsidRPr="00AA1855" w:rsidRDefault="00FC5C9A" w:rsidP="00FC5C9A">
      <w:pPr>
        <w:jc w:val="center"/>
      </w:pPr>
      <w:r w:rsidRPr="00AA1855">
        <w:t>по гражданскому делу №3944-19-00-2/968</w:t>
      </w:r>
    </w:p>
    <w:p w14:paraId="3F1B5407" w14:textId="77777777" w:rsidR="00FC5C9A" w:rsidRPr="00AA1855" w:rsidRDefault="00FC5C9A" w:rsidP="00FC5C9A">
      <w:pPr>
        <w:ind w:firstLine="720"/>
        <w:jc w:val="both"/>
      </w:pPr>
      <w:r w:rsidRPr="00AA1855">
        <w:t>Житикаринским районным судом 14 января 2020 года было вынесено решение по гражданскому делу по иску Л</w:t>
      </w:r>
      <w:r>
        <w:t>,</w:t>
      </w:r>
      <w:r w:rsidRPr="00AA1855">
        <w:t>К.З. к А</w:t>
      </w:r>
      <w:r>
        <w:t>.</w:t>
      </w:r>
      <w:r w:rsidRPr="00AA1855">
        <w:t>Ж.А. о взыскании долга. В удовлетворении исковых требований истца судом было отказано.</w:t>
      </w:r>
    </w:p>
    <w:p w14:paraId="1673746D" w14:textId="77777777" w:rsidR="00FC5C9A" w:rsidRPr="00AA1855" w:rsidRDefault="00FC5C9A" w:rsidP="00FC5C9A">
      <w:pPr>
        <w:ind w:firstLine="720"/>
        <w:jc w:val="both"/>
      </w:pPr>
      <w:r w:rsidRPr="00AA1855">
        <w:t>Считаю, что решение суда было вынесено с учетом всестороннего исследования всех обстоятельств дела, полностью основано на нормах материального и процессуального права.</w:t>
      </w:r>
    </w:p>
    <w:p w14:paraId="664631F1" w14:textId="77777777" w:rsidR="00FC5C9A" w:rsidRDefault="00FC5C9A" w:rsidP="00FC5C9A">
      <w:pPr>
        <w:ind w:firstLine="720"/>
        <w:jc w:val="both"/>
        <w:rPr>
          <w:lang w:val="kk-KZ"/>
        </w:rPr>
      </w:pPr>
      <w:r w:rsidRPr="00AA1855">
        <w:t>С апелляционной жалобой истца не согласна по следующим основаниям.</w:t>
      </w:r>
    </w:p>
    <w:p w14:paraId="2DF6DB2B" w14:textId="77777777" w:rsidR="00FC5C9A" w:rsidRDefault="00FC5C9A" w:rsidP="00FC5C9A">
      <w:pPr>
        <w:ind w:firstLine="720"/>
        <w:jc w:val="both"/>
        <w:rPr>
          <w:color w:val="000000"/>
          <w:spacing w:val="1"/>
          <w:shd w:val="clear" w:color="auto" w:fill="FFFFFF"/>
          <w:lang w:val="kk-KZ"/>
        </w:rPr>
      </w:pPr>
      <w:r w:rsidRPr="00DD691E">
        <w:rPr>
          <w:lang w:val="kk-KZ"/>
        </w:rPr>
        <w:t>Согласно ст. 72 ГПК РК – «</w:t>
      </w:r>
      <w:r w:rsidRPr="00DD691E">
        <w:rPr>
          <w:color w:val="000000"/>
          <w:spacing w:val="1"/>
          <w:shd w:val="clear" w:color="auto" w:fill="FFFFFF"/>
        </w:rPr>
        <w:t>Каждая сторона должна доказать те обстоятельства, на которые она ссылается как на основания своих требований и возражений, использовать средства защиты, утверждать, оспаривать факты, приводить доказательства и возражения против доказательств в установленные судьей сроки</w:t>
      </w:r>
      <w:r w:rsidRPr="00DD691E">
        <w:rPr>
          <w:color w:val="000000"/>
          <w:spacing w:val="1"/>
          <w:shd w:val="clear" w:color="auto" w:fill="FFFFFF"/>
          <w:lang w:val="kk-KZ"/>
        </w:rPr>
        <w:t>»</w:t>
      </w:r>
      <w:r>
        <w:rPr>
          <w:color w:val="000000"/>
          <w:spacing w:val="1"/>
          <w:shd w:val="clear" w:color="auto" w:fill="FFFFFF"/>
          <w:lang w:val="kk-KZ"/>
        </w:rPr>
        <w:t>. Судом неоднократно было предложено истцу представить доказательства, подтверждающие ее требования.</w:t>
      </w:r>
    </w:p>
    <w:p w14:paraId="7242DAAF" w14:textId="77777777" w:rsidR="00FC5C9A" w:rsidRDefault="00FC5C9A" w:rsidP="00FC5C9A">
      <w:pPr>
        <w:ind w:firstLine="720"/>
        <w:jc w:val="both"/>
        <w:rPr>
          <w:lang w:val="kk-KZ"/>
        </w:rPr>
      </w:pPr>
      <w:r>
        <w:rPr>
          <w:color w:val="000000"/>
          <w:spacing w:val="1"/>
          <w:shd w:val="clear" w:color="auto" w:fill="FFFFFF"/>
          <w:lang w:val="kk-KZ"/>
        </w:rPr>
        <w:t xml:space="preserve">Представленную суду расписку о том, что якобы истец вложила 3000 000 тенге при открытии магазина я не признаю, поскольку какие-либо деньги в такой сумме я от нее не получала, текст расписки я никогда не видела и расписку я не подписывала. </w:t>
      </w:r>
      <w:r>
        <w:rPr>
          <w:lang w:val="kk-KZ"/>
        </w:rPr>
        <w:t>Приложенная к исковому заявлению расписка не соответствует принятым обычаям делового оборота, содержит многочисленные помарки и исправления, что судом правильно было расценено как ненадлежащее доказательство.</w:t>
      </w:r>
    </w:p>
    <w:p w14:paraId="09CC5228" w14:textId="77777777" w:rsidR="00FC5C9A" w:rsidRDefault="00FC5C9A" w:rsidP="00FC5C9A">
      <w:pPr>
        <w:ind w:firstLine="720"/>
        <w:jc w:val="both"/>
        <w:rPr>
          <w:lang w:val="kk-KZ"/>
        </w:rPr>
      </w:pPr>
      <w:r>
        <w:rPr>
          <w:lang w:val="kk-KZ"/>
        </w:rPr>
        <w:lastRenderedPageBreak/>
        <w:t>Доказательств того, что истцом были переданы мне деньги на ремонт помещения магазина, для закупа мяса и прочие платежи истец суду не предоставила.</w:t>
      </w:r>
    </w:p>
    <w:p w14:paraId="7E786F44" w14:textId="77777777" w:rsidR="00FC5C9A" w:rsidRDefault="00FC5C9A" w:rsidP="00FC5C9A">
      <w:pPr>
        <w:ind w:firstLine="720"/>
        <w:jc w:val="both"/>
        <w:rPr>
          <w:lang w:val="kk-KZ"/>
        </w:rPr>
      </w:pPr>
      <w:r>
        <w:rPr>
          <w:lang w:val="kk-KZ"/>
        </w:rPr>
        <w:t>Указания истца о том, что она якобы бескорыстно помогала мне, опровергаются ее же показаниями и показаниями свидетеля К.А., из которых следует, что за вычетом всех расходов личная прибыль Л.К.З. составляла не менее 200 000 тенге в месяц. При этом она получала 50</w:t>
      </w:r>
      <w:r w:rsidRPr="00993B0D">
        <w:t>%</w:t>
      </w:r>
      <w:r>
        <w:t xml:space="preserve"> от выручки</w:t>
      </w:r>
      <w:r>
        <w:rPr>
          <w:lang w:val="kk-KZ"/>
        </w:rPr>
        <w:t xml:space="preserve"> магазина, когда работала со мной, а затем на тех же условиях и с К.А.</w:t>
      </w:r>
    </w:p>
    <w:p w14:paraId="6D518062" w14:textId="77777777" w:rsidR="00FC5C9A" w:rsidRDefault="00FC5C9A" w:rsidP="00FC5C9A">
      <w:pPr>
        <w:ind w:firstLine="720"/>
        <w:jc w:val="both"/>
        <w:rPr>
          <w:lang w:val="kk-KZ"/>
        </w:rPr>
      </w:pPr>
      <w:r>
        <w:rPr>
          <w:lang w:val="kk-KZ"/>
        </w:rPr>
        <w:t>На основании изложенного, прошу судебную коллегию:</w:t>
      </w:r>
    </w:p>
    <w:p w14:paraId="6AB71307" w14:textId="77777777" w:rsidR="00FC5C9A" w:rsidRDefault="00FC5C9A" w:rsidP="00FC5C9A">
      <w:pPr>
        <w:ind w:firstLine="720"/>
        <w:jc w:val="both"/>
        <w:rPr>
          <w:lang w:val="kk-KZ"/>
        </w:rPr>
      </w:pPr>
      <w:r>
        <w:rPr>
          <w:lang w:val="kk-KZ"/>
        </w:rPr>
        <w:t>- апелляционную жалобу Л.К.З. оставить без удовлетворения.</w:t>
      </w:r>
    </w:p>
    <w:p w14:paraId="13B236A8" w14:textId="77777777" w:rsidR="00FC5C9A" w:rsidRDefault="00FC5C9A" w:rsidP="00FC5C9A">
      <w:pPr>
        <w:ind w:firstLine="720"/>
        <w:jc w:val="both"/>
        <w:rPr>
          <w:lang w:val="kk-KZ"/>
        </w:rPr>
      </w:pPr>
      <w:r>
        <w:rPr>
          <w:lang w:val="kk-KZ"/>
        </w:rPr>
        <w:t xml:space="preserve">30.01.2020 г.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А.Ж.А.</w:t>
      </w:r>
    </w:p>
    <w:p w14:paraId="5900B17F" w14:textId="5A892BF2" w:rsidR="00DA1EDD" w:rsidRPr="00670F9D" w:rsidRDefault="00211993" w:rsidP="00670F9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0F9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A1EDD" w:rsidRPr="00670F9D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="00DA1EDD" w:rsidRPr="00670F9D">
          <w:rPr>
            <w:rStyle w:val="a8"/>
            <w:lang w:val="kk-KZ"/>
          </w:rPr>
          <w:t>Қорғаушы Алматы</w:t>
        </w:r>
      </w:hyperlink>
      <w:r w:rsidR="00DA1EDD" w:rsidRPr="00670F9D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="00DA1EDD" w:rsidRPr="00670F9D">
          <w:rPr>
            <w:rStyle w:val="a8"/>
            <w:lang w:val="kk-KZ"/>
          </w:rPr>
          <w:t>Адвокаттық кеңсе Қазақстан</w:t>
        </w:r>
      </w:hyperlink>
      <w:r w:rsidR="00DA1EDD" w:rsidRPr="00670F9D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99F99" w14:textId="77777777" w:rsidR="00B275A9" w:rsidRDefault="00B275A9" w:rsidP="00702393">
      <w:pPr>
        <w:spacing w:after="0" w:line="240" w:lineRule="auto"/>
      </w:pPr>
      <w:r>
        <w:separator/>
      </w:r>
    </w:p>
  </w:endnote>
  <w:endnote w:type="continuationSeparator" w:id="0">
    <w:p w14:paraId="585A432A" w14:textId="77777777" w:rsidR="00B275A9" w:rsidRDefault="00B275A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271F2" w14:textId="77777777" w:rsidR="00B275A9" w:rsidRDefault="00B275A9" w:rsidP="00702393">
      <w:pPr>
        <w:spacing w:after="0" w:line="240" w:lineRule="auto"/>
      </w:pPr>
      <w:r>
        <w:separator/>
      </w:r>
    </w:p>
  </w:footnote>
  <w:footnote w:type="continuationSeparator" w:id="0">
    <w:p w14:paraId="5612FBA5" w14:textId="77777777" w:rsidR="00B275A9" w:rsidRDefault="00B275A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70F9D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275A9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C5C9A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2022-11-16T10:45:00Z</dcterms:modified>
</cp:coreProperties>
</file>