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 xml:space="preserve">                                                                             </w:t>
      </w:r>
      <w:r w:rsidR="00DD36E1" w:rsidRPr="00591E02">
        <w:rPr>
          <w:rFonts w:ascii="Times New Roman" w:eastAsia="Times New Roman" w:hAnsi="Times New Roman" w:cs="Times New Roman"/>
          <w:sz w:val="28"/>
          <w:szCs w:val="28"/>
        </w:rPr>
        <w:t xml:space="preserve">                           </w:t>
      </w:r>
      <w:r w:rsidRPr="00591E02">
        <w:rPr>
          <w:rFonts w:ascii="Times New Roman" w:eastAsia="Times New Roman" w:hAnsi="Times New Roman" w:cs="Times New Roman"/>
          <w:sz w:val="28"/>
          <w:szCs w:val="28"/>
        </w:rPr>
        <w:t xml:space="preserve">Дело № 2-277/15                                                  </w:t>
      </w:r>
    </w:p>
    <w:p w:rsidR="00511029" w:rsidRPr="00591E02" w:rsidRDefault="00591E02" w:rsidP="00DD36E1">
      <w:pPr>
        <w:spacing w:after="0" w:line="0" w:lineRule="atLeast"/>
        <w:jc w:val="center"/>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Р Е Ш Е Н И Е</w:t>
      </w:r>
    </w:p>
    <w:p w:rsidR="00511029" w:rsidRPr="00591E02" w:rsidRDefault="00591E02" w:rsidP="00DD36E1">
      <w:pPr>
        <w:spacing w:after="0" w:line="0" w:lineRule="atLeast"/>
        <w:jc w:val="center"/>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ИМЕНЕМ РЕСПУБЛИКИ КАЗАХСТАН</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 xml:space="preserve">        </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 xml:space="preserve">29 января 2015 года                        </w:t>
      </w:r>
      <w:r>
        <w:rPr>
          <w:rFonts w:ascii="Times New Roman" w:eastAsia="Times New Roman" w:hAnsi="Times New Roman" w:cs="Times New Roman"/>
          <w:sz w:val="28"/>
          <w:szCs w:val="28"/>
        </w:rPr>
        <w:t xml:space="preserve">        </w:t>
      </w:r>
      <w:r w:rsidR="00DD36E1" w:rsidRPr="00591E02">
        <w:rPr>
          <w:rFonts w:ascii="Times New Roman" w:eastAsia="Times New Roman" w:hAnsi="Times New Roman" w:cs="Times New Roman"/>
          <w:sz w:val="28"/>
          <w:szCs w:val="28"/>
        </w:rPr>
        <w:t xml:space="preserve">           </w:t>
      </w:r>
      <w:r w:rsidRPr="00591E02">
        <w:rPr>
          <w:rFonts w:ascii="Times New Roman" w:eastAsia="Times New Roman" w:hAnsi="Times New Roman" w:cs="Times New Roman"/>
          <w:sz w:val="28"/>
          <w:szCs w:val="28"/>
        </w:rPr>
        <w:t xml:space="preserve">     </w:t>
      </w:r>
      <w:r w:rsidR="00E25BE1" w:rsidRPr="00591E02">
        <w:rPr>
          <w:rFonts w:ascii="Times New Roman" w:eastAsia="Times New Roman" w:hAnsi="Times New Roman" w:cs="Times New Roman"/>
          <w:sz w:val="28"/>
          <w:szCs w:val="28"/>
          <w:lang w:val="kk-KZ"/>
        </w:rPr>
        <w:t xml:space="preserve">         </w:t>
      </w:r>
      <w:r w:rsidRPr="00591E02">
        <w:rPr>
          <w:rFonts w:ascii="Times New Roman" w:eastAsia="Times New Roman" w:hAnsi="Times New Roman" w:cs="Times New Roman"/>
          <w:sz w:val="28"/>
          <w:szCs w:val="28"/>
        </w:rPr>
        <w:t xml:space="preserve">     город Шымкент</w:t>
      </w:r>
    </w:p>
    <w:p w:rsidR="00511029" w:rsidRPr="00591E02" w:rsidRDefault="00511029" w:rsidP="00DD36E1">
      <w:pPr>
        <w:spacing w:after="0" w:line="0" w:lineRule="atLeast"/>
        <w:jc w:val="both"/>
        <w:rPr>
          <w:rFonts w:ascii="Times New Roman" w:eastAsia="Times New Roman" w:hAnsi="Times New Roman" w:cs="Times New Roman"/>
          <w:sz w:val="28"/>
          <w:szCs w:val="28"/>
        </w:rPr>
      </w:pP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Абайский районный суд города Шымкента Южно-Казахстанской области в составе председательствующей судьи Омаровой А.З., при секретаре Акылбековой А.Б., с участием истицы Талмановой Ф.Т., ее адвоката Сеитовой Г.Н., рассмотрев в открытом судебном заседании в зале суда гражданское дело по исковому заявлению и дополнению к нему Талмановой Фатьмы Таскымбековны к Товариществу с ограниченной ответственностью «Корпорация Атамекен» о взыскании расходов, вызванных повреждением здоровья,</w:t>
      </w:r>
    </w:p>
    <w:p w:rsidR="00511029" w:rsidRPr="00591E02" w:rsidRDefault="00591E02" w:rsidP="00DD36E1">
      <w:pPr>
        <w:spacing w:after="0" w:line="0" w:lineRule="atLeast"/>
        <w:jc w:val="center"/>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у с т а н о в и л:</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 xml:space="preserve">Талманова Ф.Т. (далее по тексту истец) обратилась в суд с иском и с дополнением к нему к Товариществу с ограниченной ответственностью «Корпорация Атамекен» (далее по тексту ТОО) о взыскании расходов на послеоперационную реабилитацию, приобретение лекарств, протезирование, упущенную выгоду, вызванные повреждением здоровья в сумме 811 071 тенге, взыскать расходы по оплате банковской комиссии по обслуживанию счета при получении регрессных платежей за 2014-2015 г.г. в размере 3 443 тенге. </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 xml:space="preserve">В судебном заседании истица Талманова Ф.Т. и ее адвокат Сеитова Г.Н., поддержав иск и дополнение к нему полностью, пояснили, что ей вследствии полученной производственной травмы с 1977 года установлена инвалидность 2-группы, бессрочно, о чем имеется заключение Медико-социальной экспертизы от 20.12.2012 года за № 52. Согласно выписке №6725 от 10.04.2013 года в связи с заключением врачей Областной клинической больницы ей произведена операция по трансплантации пальца правой кисти, произведенной после производственной травмы. В данной выписке указано, что ей необходимо  проходить ежеквартальную послеоперационную реабилитацию, до восстановления функции левой стопы получить физиолечение, которое не входит в объем предоставляемой бесплатной государственной медицинской помощи. На послеоперационную реабилитацию по физиолечению и приобретению лекарств в период с февраля 2014 года по июль 2014 года ею понесены материальные затраты в сумме 41 158 тенге, которые подтверждаются кассовыми чеками аптек и бухгалтерии ГККП «Областной клинической больницы», где она проходила реабилитацию: ТОО «Мурат Фарм» от 05.02.2014 года на сумму-25 623 тг, чек 0128F от 10.02.14 года ГККП «ОКБ» на сумму-520 тенге, чек 0128F от 10.02.14 года ГККП «ОКБ» на сумму-620 тенге, чек 0127F от 10.02.14 года ГККП «ОКБ» на сумму-620 тенге, чек 0101F, 0102F, 0103F от 11.02.14 года ГККП «ОКБ» на сумму-1040 тенге, 1240 тенге, 1030 тенге, чек 22,23,23 от 10.02.14 года ГККП «ОКБ» на сумму-260 тенге, 335 тенге, 300 тенге, ТОО «Мурат Фарм» от 05.02.2014 года на сумму-335 тенге, чек 23,24,25 от </w:t>
      </w:r>
      <w:r w:rsidRPr="00591E02">
        <w:rPr>
          <w:rFonts w:ascii="Times New Roman" w:eastAsia="Times New Roman" w:hAnsi="Times New Roman" w:cs="Times New Roman"/>
          <w:sz w:val="28"/>
          <w:szCs w:val="28"/>
        </w:rPr>
        <w:lastRenderedPageBreak/>
        <w:t xml:space="preserve">31.07.2014 года ГККП «ОКБ» на сумму-2340 тенге, 2700 тенге, 3315 тенге, ТОО «Аделина» чек №1Е от 31.07.2014 года-860 тенге. Просьба истицы от 01.08.2014 года, направленная ответчику по факсу о возмещении ей вышеуказанных расходов ответчиком оставлены без внимания. Кроме того, истице в 2014 году индивидуально изготовлен в городе Пекин косметически протез на правую кисть, так как в Республике Казахстан на подобные у истицы травмы кисти протезирование не изготавливают. После поиска через Интернет организаций по всему миру, которые изготовили бы ей недорого индивидуальный протез, откликнулись протезные центры государства Израиль, Турция, Франция. Изготовление индивидуального протеза в этих государствах стоит в размере от 4500 до 9500 евро.  На ее просьбу найти центр протеза, услуги которых дешевле, откликнулась Компания медицинского туризма, «Верналь», которая является партнером Федерального агентства медицинского туризма расположенного в Российской Федерации в городе Владивосток. Сотрудники данной компании обратились в Китай в Медицинский центр Дженсин и сообщили, что изготовление индивидуальных протезов в Китае в городе Пекин подешевле, и они оказывают возмездно услуги по представлению информации, организовать поездку на лечение с предварительным представлением плана лечения, калькуляцию ориентировочной стоимости лечения, предоставлением услуг сопровождающего переводчика, включая встречу и проводы в аэропорту. Так как ее предварительная стоимость протеза устроила она 16.10.2014 году заключила договор №424/014 о возмездном оказании услуг по предоставлению информации, об организации поездки на лечение с ООО «Верналь». По условиям данного договора она оплатила в Медицинский центр Дженсин 7 816 юаньей, что подтверждается инвойсом от 03.11.2014 года и инвойсом от 19.11.2014 года Медицинского центра Дженсин, расположенного в городе Пекин. Услуга по оформлению визы через Тур-Агентство «Фиеста Тур» стоила согласно фискального чека 00000002 от 20.10.2014 года – 33 000 тенге, также билет на самолет рейсом Алматы-Пекин, Пекин-Алматы составил 134 200 тенге, согласно фискального чека № 00000001 от 18.10.2014 года. Так как самолет в город Пекин вылетал из города Алматы, ею приобретен железнодорожный билет, стоимостью 8 940 тенге, что подтверждается железнодорожным билетом ДЕ 2710134 370352 от 20.10.2014 года и ДМ 2710139 826367 от 04.11.2014 года. В городе Пекин она находилась с 22.10.2014 года по 04.11.2014 год. В центр протезирования города Пекин за изготовление протеза она оплатила 7 900 юаней, о чем ей выдали приходно-кассовый ордер №00919689 от 22.10.2014 года. Расходы по оплате такси, от гостиницы до Центра протезирования на примерку протеза три раза составили 129 китайских юаней, что подтверждается фискальными чеками за №111001481005 от 22.10.2014 года – 22 юань, 111001481002 от 22.10.2014 года – 21 юань, 11001481006 от 24.10.2014 года – 23 юань, 111001481005 от 27.10.2014 года – 22 юань, 111001481003 от 02.11.2014 года – 19 юань, 111001481005 от 02.11.2014 года – 22 юань. За питание расход составил – 528 юаней, за пересылку протеза почтовые расходы составили согласно квитанции о почтовом переводе </w:t>
      </w:r>
      <w:r w:rsidRPr="00591E02">
        <w:rPr>
          <w:rFonts w:ascii="Times New Roman" w:eastAsia="Times New Roman" w:hAnsi="Times New Roman" w:cs="Times New Roman"/>
          <w:sz w:val="28"/>
          <w:szCs w:val="28"/>
        </w:rPr>
        <w:lastRenderedPageBreak/>
        <w:t>ЕЕ809777195 CN от 19.11.2014 год 445 юань х 29,43=13096 тенге. По данным Национального Банка Республики Казахстан обменный курс валют юань к тенге на 8.12.2014 год составляет 1 юань 29,43 тенге. Так как за период с 21.10.2014 года по 05.11.2014 года истица находилась в городе Пекин, она не занималась своими обязанностями нотариуса 12 рабочих дней. Среднемесячный заработок подсчитывается путем деления общей суммы заработка за 12 месяцев работы, предшествовавших событию. Согласно налогового отчета за период с 21.10.2013 год по 21.10.2014 год среднемесячный заработок составлял 1 916 897 тенге; 12 месяцев 159 742 тенге среднемесячная заработная плата на 23 рабочих дня составила 6945 тенге зарплаты в день. Дневная заработная плата 6 945 тенге х 12 дней составляет 83 340 тенге заработной платы в виде упущенной выгоды за время нахождения истицы в Китае. Согласно фискального чека №5494 от 07.11.2014 года ею оплачено за аренду помещения в ТОО «Альянс» время нахождения в Китае на лечении за аренду помещения в ТОО «Альянс» 40 000 тенге 31 календарных дней = 1290 тенге в день, которые х 12 дней составили 15480 тенге за время нахождения в Китае на лечении за аренду помещения, от которого арендодатель ее не освободил. Общий расход на изготовление протеза и проживание, проезд, питание за период с 22.10.2014 года по 04.11.2014 год в городе Пекин составил: - по Договору №424/014 о возмездном оказании услуг по представлению информации, об организации поездки на лечение с ООО «Верналь» и Медицинский Центр Дженсин 7816 юань х 29,43 тг=230 025 тенге; по услугам по оформлению визы Тур-Агенством «Фиеста Тур» - 33 000 тенге; авиа билет на самолет рейсом Алматы-Пекин, Пекин-Алматы - 134 200 тенге; за железнодорожные билеты Шымкент-Алматы, Алматы-Шымкент - 8940 тенге; за изготовление протеза 7900 юаней х 29,43 тг=232 497 тенге; расходы по оплате такси 129 юаней х 29,43 тг=3796,47 тенге; за питание 528 юаней х 29,43 тг=15 539 тенге; упущенная выгода по заработной плате за время нахождения в Китае - 83 340 тенге; оплата за аренду помещения во время нахождения в Китае за 12 рабочих дней - 15 480 тенге; за почтовую доставку протезов из Китая в Шымкент - 13 096 тенге; расходы по послеоперационной реабилитации в сумме - 41 158 тенге, что составляет всего 811 071 тенге. Просит взыскать с ТОО «Корпорация Атамекен» расходы на послеоперационную реабилитацию, приобретение лекарств, протезирование, упущенную выгоду вызванные повреждением здоровья в сумме 811 071 тенге.</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 xml:space="preserve">В своем дополнительном иске просит взыскать расходы по оплате банковской комиссии по обслуживанию счета при получении регрессных платежей за 2014-2015 г.г. в размере 3 443 тенге, мотивируя тем, что в 2014 году ответчик перечислил на ее счет регрессные платежи в размере 239 565,30 тенге, при снятии ею этих денег со счета у нее удержали комиссию банка в размере 1 665,30 тенге. В 2015 году ответчик перечислил на ее счет регрессные платежи в размере 255 778 тенге, при снятии ею этих денег со счета у нее удержали комиссию банка в размере 1778 тенге. Указанные обстоятельства подтверждаются расходно-кассовыми ордерами АО «Казкоммерцбанк» от 03.02.2014 года за №7 и расходно-кассовым ордером </w:t>
      </w:r>
      <w:r w:rsidRPr="00591E02">
        <w:rPr>
          <w:rFonts w:ascii="Times New Roman" w:eastAsia="Times New Roman" w:hAnsi="Times New Roman" w:cs="Times New Roman"/>
          <w:sz w:val="28"/>
          <w:szCs w:val="28"/>
        </w:rPr>
        <w:lastRenderedPageBreak/>
        <w:t>от 28.01.2015 года за №49. Считает, что она не должна оплачивать банковские комиссионные услуги, которые относятся к расходам, вызванным повреждением здоровья.</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 xml:space="preserve">Представитель ответчика ТОО «Корпорация Атамекен», на судебное заседание не явился, хотя надлежащим образом был извещен о времени и месте проведения судебного разбирательства, не сообщил об уважительных причинах неявки и не просил о рассмотрении дела в его отсутствие. </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Суд, признавая причины неявки ответчика неуважительными, согласно ст.187 ч.4 ГПК Республики Казахстан считает возможным рассмотреть дело без участия отвечика.</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Суд, заслушав истицу и ее адвоката, исследовав материалы дела, оценив представленные доказательства в их совокупности, приходит к выводу, что исковые требования и дополнение к нему подлежат частичному удовлетворению по следующим основаниям:</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 xml:space="preserve">Согласно п. 1 ст. 917 Гражданского кодекса Республики Казахстан,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 </w:t>
      </w:r>
    </w:p>
    <w:p w:rsidR="00423A58" w:rsidRPr="00591E02" w:rsidRDefault="00591E02" w:rsidP="00DD36E1">
      <w:pPr>
        <w:spacing w:after="0" w:line="0" w:lineRule="atLeast"/>
        <w:jc w:val="both"/>
        <w:rPr>
          <w:rFonts w:ascii="Times New Roman" w:eastAsia="Times New Roman" w:hAnsi="Times New Roman" w:cs="Times New Roman"/>
          <w:sz w:val="28"/>
          <w:szCs w:val="28"/>
          <w:lang w:val="kk-KZ"/>
        </w:rPr>
      </w:pPr>
      <w:r w:rsidRPr="00591E02">
        <w:rPr>
          <w:rFonts w:ascii="Times New Roman" w:eastAsia="Times New Roman" w:hAnsi="Times New Roman" w:cs="Times New Roman"/>
          <w:sz w:val="28"/>
          <w:szCs w:val="28"/>
        </w:rPr>
        <w:tab/>
        <w:t>В судебном  заседании  было  установлено, согласно акта специального расследования и заключению от 14.12.1977 года, истица Талманова Ф.Т. (девичья фамилия Абильдабекова Ф.Т.</w:t>
      </w:r>
      <w:r w:rsidR="00423A58" w:rsidRPr="00591E02">
        <w:rPr>
          <w:rFonts w:ascii="Times New Roman" w:eastAsia="Times New Roman" w:hAnsi="Times New Roman" w:cs="Times New Roman"/>
          <w:sz w:val="28"/>
          <w:szCs w:val="28"/>
          <w:lang w:val="kk-KZ"/>
        </w:rPr>
        <w:t xml:space="preserve"> согласно свидетельства о заключении брака от 06.06.2001 года за №92-Б выданное Органом ЗАГС ЮКО г.Сарыагаш</w:t>
      </w:r>
      <w:r w:rsidRPr="00591E02">
        <w:rPr>
          <w:rFonts w:ascii="Times New Roman" w:eastAsia="Times New Roman" w:hAnsi="Times New Roman" w:cs="Times New Roman"/>
          <w:sz w:val="28"/>
          <w:szCs w:val="28"/>
        </w:rPr>
        <w:t>), работая на Чимкентской кожгалантерейной фабрике прессовщицей кожевного цеха, в 1977 году получила производственную травму, на технически неисправном оборудовании. Из выписки, из-акта освидетельствования на проценты утраты трудоспособности Талмановой Ф.Т. полученные 9.12.1977 года, утеря трудоспособности составляет 50%. Вследствие получения производственной травмы Талмановой Ф.Т. установлена 2 группа инвалидности бессрочно, что подтверждается заключением Медико-социальной экспертизы от 20.12.2012 года за № 52. Согласно выписке №6725 от 10.04.2013 года, по заключению врачей Областной клинической больницы Талмановой Ф.Т. произведена операция по трансплантации пальца правой кисти, произведенной после производственной травмы. В данной выписке указано о необходимости  проходить ежеквартальную послеоперационную реабилитацию, до восстановления функции левой стопы, получить физиолечение, которое не входит в объем предоставляемой бесплатной государственной медицинской помощи.</w:t>
      </w:r>
    </w:p>
    <w:p w:rsidR="00511029" w:rsidRPr="00591E02" w:rsidRDefault="00591E02" w:rsidP="00DD36E1">
      <w:pPr>
        <w:tabs>
          <w:tab w:val="left" w:pos="180"/>
        </w:tabs>
        <w:spacing w:after="0" w:line="0" w:lineRule="atLeast"/>
        <w:ind w:firstLine="720"/>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Кроме того, согласно перечня гарантированного объема бесплатной медицинской помощи, утвержденного постановлением Правительства Республики Казахстан  от 15.12.2009 года №2136  видно,  что виды  медицинских  услуг,  полученных Ф.Талмановой,  не  входят в  данный  перечень.</w:t>
      </w:r>
    </w:p>
    <w:p w:rsidR="00511029" w:rsidRPr="00591E02" w:rsidRDefault="00591E02" w:rsidP="00DD36E1">
      <w:pPr>
        <w:tabs>
          <w:tab w:val="left" w:pos="180"/>
        </w:tabs>
        <w:spacing w:after="0" w:line="0" w:lineRule="atLeast"/>
        <w:ind w:firstLine="720"/>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 xml:space="preserve">Согласно Акта заседания медико-технического совета №15 от 27.05.2014 года, утвержденного Директором АФ АО «РПОЦ» </w:t>
      </w:r>
      <w:r w:rsidRPr="00591E02">
        <w:rPr>
          <w:rFonts w:ascii="Times New Roman" w:eastAsia="Times New Roman" w:hAnsi="Times New Roman" w:cs="Times New Roman"/>
          <w:sz w:val="28"/>
          <w:szCs w:val="28"/>
        </w:rPr>
        <w:lastRenderedPageBreak/>
        <w:t>Н.Курманиязовым, решено: показано-протез косметический на правую кисть индивидуального изготовления. В Алматинском филиале АО «РПОЦ» нет возможности изготовить косметический селиконовый протез, хлорвиниловую кисть подобрать не представляется возможным, так как в Республике Казахстан отсутствуют технология, оборудование, материалы для изготовления кистей и пальцев верхних конечностей. Рекомендованы консультация и протезирование в г.Санкт-Петербурге или в странах дальнего зарубежья (Турция, Германия).</w:t>
      </w:r>
    </w:p>
    <w:p w:rsidR="00511029" w:rsidRPr="00591E02" w:rsidRDefault="00591E02" w:rsidP="00DD36E1">
      <w:pPr>
        <w:tabs>
          <w:tab w:val="left" w:pos="180"/>
        </w:tabs>
        <w:spacing w:after="0" w:line="0" w:lineRule="atLeast"/>
        <w:ind w:firstLine="720"/>
        <w:jc w:val="both"/>
        <w:rPr>
          <w:rFonts w:ascii="Times New Roman" w:eastAsia="Times New Roman" w:hAnsi="Times New Roman" w:cs="Times New Roman"/>
          <w:sz w:val="28"/>
          <w:szCs w:val="28"/>
          <w:lang w:val="kk-KZ"/>
        </w:rPr>
      </w:pPr>
      <w:r w:rsidRPr="00591E02">
        <w:rPr>
          <w:rFonts w:ascii="Times New Roman" w:eastAsia="Times New Roman" w:hAnsi="Times New Roman" w:cs="Times New Roman"/>
          <w:sz w:val="28"/>
          <w:szCs w:val="28"/>
        </w:rPr>
        <w:t xml:space="preserve">Следовательно, суд считает, что истица целесообразно обратилась в город Пекин за индивидуальным изготовлением косметического протеза на правую кисть, так как в Республике Казахстан на подобные травмы кисти протезирование не изготавливают. </w:t>
      </w:r>
      <w:r w:rsidR="00DD36E1" w:rsidRPr="00591E02">
        <w:rPr>
          <w:rFonts w:ascii="Times New Roman" w:eastAsia="Times New Roman" w:hAnsi="Times New Roman" w:cs="Times New Roman"/>
          <w:sz w:val="28"/>
          <w:szCs w:val="28"/>
          <w:lang w:val="kk-KZ"/>
        </w:rPr>
        <w:t xml:space="preserve">Кроме того, из </w:t>
      </w:r>
      <w:r w:rsidR="00EB641E" w:rsidRPr="00591E02">
        <w:rPr>
          <w:rFonts w:ascii="Times New Roman" w:eastAsia="Times New Roman" w:hAnsi="Times New Roman" w:cs="Times New Roman"/>
          <w:sz w:val="28"/>
          <w:szCs w:val="28"/>
          <w:lang w:val="kk-KZ"/>
        </w:rPr>
        <w:t xml:space="preserve">переговоров через сети Интеренет, явствует, что истицей выбрана приемлемая </w:t>
      </w:r>
      <w:r w:rsidR="00B874AF" w:rsidRPr="00591E02">
        <w:rPr>
          <w:rFonts w:ascii="Times New Roman" w:eastAsia="Times New Roman" w:hAnsi="Times New Roman" w:cs="Times New Roman"/>
          <w:sz w:val="28"/>
          <w:szCs w:val="28"/>
          <w:lang w:val="kk-KZ"/>
        </w:rPr>
        <w:t xml:space="preserve">усулга по </w:t>
      </w:r>
      <w:r w:rsidR="00EB641E" w:rsidRPr="00591E02">
        <w:rPr>
          <w:rFonts w:ascii="Times New Roman" w:eastAsia="Times New Roman" w:hAnsi="Times New Roman" w:cs="Times New Roman"/>
          <w:sz w:val="28"/>
          <w:szCs w:val="28"/>
          <w:lang w:val="kk-KZ"/>
        </w:rPr>
        <w:t xml:space="preserve"> изготовлени</w:t>
      </w:r>
      <w:r w:rsidR="00B874AF" w:rsidRPr="00591E02">
        <w:rPr>
          <w:rFonts w:ascii="Times New Roman" w:eastAsia="Times New Roman" w:hAnsi="Times New Roman" w:cs="Times New Roman"/>
          <w:sz w:val="28"/>
          <w:szCs w:val="28"/>
          <w:lang w:val="kk-KZ"/>
        </w:rPr>
        <w:t>ю</w:t>
      </w:r>
      <w:r w:rsidR="00EB641E" w:rsidRPr="00591E02">
        <w:rPr>
          <w:rFonts w:ascii="Times New Roman" w:eastAsia="Times New Roman" w:hAnsi="Times New Roman" w:cs="Times New Roman"/>
          <w:sz w:val="28"/>
          <w:szCs w:val="28"/>
          <w:lang w:val="kk-KZ"/>
        </w:rPr>
        <w:t xml:space="preserve"> протеза в городе Пекин</w:t>
      </w:r>
      <w:r w:rsidR="00423A58" w:rsidRPr="00591E02">
        <w:rPr>
          <w:rFonts w:ascii="Times New Roman" w:eastAsia="Times New Roman" w:hAnsi="Times New Roman" w:cs="Times New Roman"/>
          <w:sz w:val="28"/>
          <w:szCs w:val="28"/>
          <w:lang w:val="kk-KZ"/>
        </w:rPr>
        <w:t xml:space="preserve">, которая сравнительно является </w:t>
      </w:r>
      <w:r w:rsidR="00B874AF" w:rsidRPr="00591E02">
        <w:rPr>
          <w:rFonts w:ascii="Times New Roman" w:eastAsia="Times New Roman" w:hAnsi="Times New Roman" w:cs="Times New Roman"/>
          <w:sz w:val="28"/>
          <w:szCs w:val="28"/>
          <w:lang w:val="kk-KZ"/>
        </w:rPr>
        <w:t xml:space="preserve">в два раза </w:t>
      </w:r>
      <w:r w:rsidR="00423A58" w:rsidRPr="00591E02">
        <w:rPr>
          <w:rFonts w:ascii="Times New Roman" w:eastAsia="Times New Roman" w:hAnsi="Times New Roman" w:cs="Times New Roman"/>
          <w:sz w:val="28"/>
          <w:szCs w:val="28"/>
          <w:lang w:val="kk-KZ"/>
        </w:rPr>
        <w:t>ниже стоимости в других странах</w:t>
      </w:r>
      <w:r w:rsidR="00EB641E" w:rsidRPr="00591E02">
        <w:rPr>
          <w:rFonts w:ascii="Times New Roman" w:eastAsia="Times New Roman" w:hAnsi="Times New Roman" w:cs="Times New Roman"/>
          <w:sz w:val="28"/>
          <w:szCs w:val="28"/>
          <w:lang w:val="kk-KZ"/>
        </w:rPr>
        <w:t xml:space="preserve">. </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 xml:space="preserve">Вступившим в законную силу решением Абайского районного суда г.Шымкент от 28.12.2002 года  исковые требования Талмановой Ф.Т. </w:t>
      </w:r>
      <w:r w:rsidR="00DD36E1" w:rsidRPr="00591E02">
        <w:rPr>
          <w:rFonts w:ascii="Times New Roman" w:eastAsia="Times New Roman" w:hAnsi="Times New Roman" w:cs="Times New Roman"/>
          <w:sz w:val="28"/>
          <w:szCs w:val="28"/>
        </w:rPr>
        <w:t>о</w:t>
      </w:r>
      <w:r w:rsidR="00DD36E1" w:rsidRPr="00591E02">
        <w:rPr>
          <w:rFonts w:ascii="Times New Roman" w:eastAsia="Times New Roman" w:hAnsi="Times New Roman" w:cs="Times New Roman"/>
          <w:sz w:val="28"/>
          <w:szCs w:val="28"/>
          <w:lang w:val="kk-KZ"/>
        </w:rPr>
        <w:t>б увелечении суммы возмещения вреда в связи с увелечением минимальной заработной платы, взыскании суммы долга по возмещению вреда и возмещении дополнительных расходов, морального вреда</w:t>
      </w:r>
      <w:r w:rsidRPr="00591E02">
        <w:rPr>
          <w:rFonts w:ascii="Times New Roman" w:eastAsia="Times New Roman" w:hAnsi="Times New Roman" w:cs="Times New Roman"/>
          <w:sz w:val="28"/>
          <w:szCs w:val="28"/>
        </w:rPr>
        <w:t xml:space="preserve"> удовлетворены частично. ТОО «Шымкент-Былгары» обязано увеличить сумму возмещения вреда за период с 01.01.99г. по 01.01.02г., с 2619 тенге до 4456 тенге. Взысканы с ТОО «Шымкент-Былгары» в пользу Талмановой Ф. задолженность в сумме 38177 тенге, дополнительные расходы в сумме 73000 тенге, с 01.01.2003г. обязано выплачивать в пользу Талмановой Ф. в централизованном порядке причитающиеся денежные суммы по возмещению ущерба с учетом возможного повышения минимального размера оплаты труда с проведением соответствующего расчета. В остальной части исковые требования оставлены без удовлетворения.</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 xml:space="preserve">Также, вступившим в законную силу решением Абайского районного суда г.Шымкент от 13.01.2014 года  исковые требования Талмановой Ф.Т. </w:t>
      </w:r>
      <w:r w:rsidR="00DD36E1" w:rsidRPr="00591E02">
        <w:rPr>
          <w:rFonts w:ascii="Times New Roman" w:eastAsia="Times New Roman" w:hAnsi="Times New Roman" w:cs="Times New Roman"/>
          <w:sz w:val="28"/>
          <w:szCs w:val="28"/>
        </w:rPr>
        <w:t xml:space="preserve"> </w:t>
      </w:r>
      <w:r w:rsidRPr="00591E02">
        <w:rPr>
          <w:rFonts w:ascii="Times New Roman" w:eastAsia="Times New Roman" w:hAnsi="Times New Roman" w:cs="Times New Roman"/>
          <w:sz w:val="28"/>
          <w:szCs w:val="28"/>
        </w:rPr>
        <w:t xml:space="preserve"> </w:t>
      </w:r>
      <w:r w:rsidR="00DD36E1" w:rsidRPr="00591E02">
        <w:rPr>
          <w:rFonts w:ascii="Times New Roman" w:eastAsia="Times New Roman" w:hAnsi="Times New Roman" w:cs="Times New Roman"/>
          <w:sz w:val="28"/>
          <w:szCs w:val="28"/>
          <w:lang w:val="kk-KZ"/>
        </w:rPr>
        <w:t>о взыскании расходов на лечение вызванного повреждением</w:t>
      </w:r>
      <w:r w:rsidRPr="00591E02">
        <w:rPr>
          <w:rFonts w:ascii="Times New Roman" w:eastAsia="Times New Roman" w:hAnsi="Times New Roman" w:cs="Times New Roman"/>
          <w:sz w:val="28"/>
          <w:szCs w:val="28"/>
        </w:rPr>
        <w:t xml:space="preserve"> удовлетворены. Взысканы с ТОО «Корпорация Атамекен» в пользу Талмановой Ф.Т. расходы на лечение в сумме 108 128 тенге. </w:t>
      </w:r>
    </w:p>
    <w:p w:rsidR="00511029" w:rsidRPr="00591E02" w:rsidRDefault="00591E02" w:rsidP="00DD36E1">
      <w:pPr>
        <w:spacing w:after="0" w:line="0" w:lineRule="atLeast"/>
        <w:ind w:firstLine="708"/>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 xml:space="preserve">Согласно ст. 71 п.2 Гражданского процессуального кодекса Республики Казахстан, обстоятельства, установленные вступившим в законную силу решением суда по ранее рассмотренному гражданскому делу, обязательны для суда и не доказываются вновь при разбирательстве других гражданских дел, в которых участвуют те же лица. </w:t>
      </w:r>
    </w:p>
    <w:p w:rsidR="00511029" w:rsidRPr="00591E02" w:rsidRDefault="00591E02" w:rsidP="00DD36E1">
      <w:pPr>
        <w:spacing w:after="0" w:line="0" w:lineRule="atLeast"/>
        <w:ind w:firstLine="708"/>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Как усматривается из материалов дела, Талмановой Ф.Т. согласно квитанций и фискальных чеков на послеоперационную реабилитацию, приобретение лекарств, протезирование, упущенную выгоду вызванные повреждением здоровья затрачены расходы в городе Пекин на изготовление протеза, на проживание, проезды и питание за период с 22.10.2014 года по 04.11.2014 год составил: - по Договору №424/014 о возмездном оказании услуг по представлению информации, об организации поездки на лечение с ООО «Верналь» и Медицинский Центр Дженсин 7816 юань, что составило 230 025 тенге, по услугам по оформлению визы Тур-Агенством «Фиеста Тур» 33 000 тенге, авиа билет на самолет рейсом Алматы-Пекин, Пекин-Алматы - 134 200 тенге, за железнодорожные билеты Шымкент-Алматы, Алматы-Шымкент 8940 тенге, на изготовление протеза 7900 юаней, что составило 232 497 тенге, расходы по оплате такси 129 юаней, что составило 3796,47 тенге, за питание 528 юаней, что составило 15 539 тенге, упущенная выгода по заработной плате за время нахождения в Китае - 83 340 тенге, оплата за аренду помещения во время нахождения в Китае за 12 рабочих дней - 15 480 тенге, за почтовую доставку протезов из Китая в город Шымкент - 13 096 тенге, расходы по послеоперационной реабилитации в сумме - 41 158 тенге, что составило всего 811 071 тенге.</w:t>
      </w:r>
    </w:p>
    <w:p w:rsidR="004D7693" w:rsidRPr="00591E02" w:rsidRDefault="004D7693" w:rsidP="00DD36E1">
      <w:pPr>
        <w:spacing w:after="0" w:line="0" w:lineRule="atLeast"/>
        <w:ind w:firstLine="708"/>
        <w:jc w:val="both"/>
        <w:rPr>
          <w:rFonts w:ascii="Times New Roman" w:eastAsia="Times New Roman" w:hAnsi="Times New Roman" w:cs="Times New Roman"/>
          <w:sz w:val="28"/>
          <w:szCs w:val="28"/>
          <w:lang w:val="kk-KZ"/>
        </w:rPr>
      </w:pPr>
      <w:r w:rsidRPr="00591E02">
        <w:rPr>
          <w:rFonts w:ascii="Times New Roman" w:eastAsia="Times New Roman" w:hAnsi="Times New Roman" w:cs="Times New Roman"/>
          <w:sz w:val="28"/>
          <w:szCs w:val="28"/>
          <w:lang w:val="kk-KZ"/>
        </w:rPr>
        <w:t xml:space="preserve">Согласно договора аренды здания, строения, помещения от 01.10.2012 года между ТОО «Альянс» и Талмановой Ф.Т. заключен договор о сдаче в аренду истице помещение расположенное по адресу: г.Шымкент, ул.Казыбек-би, 1. </w:t>
      </w:r>
    </w:p>
    <w:p w:rsidR="004D7693" w:rsidRPr="00591E02" w:rsidRDefault="004D7693" w:rsidP="00DD36E1">
      <w:pPr>
        <w:spacing w:after="0" w:line="0" w:lineRule="atLeast"/>
        <w:ind w:firstLine="708"/>
        <w:jc w:val="both"/>
        <w:rPr>
          <w:rFonts w:ascii="Times New Roman" w:eastAsia="Times New Roman" w:hAnsi="Times New Roman" w:cs="Times New Roman"/>
          <w:sz w:val="28"/>
          <w:szCs w:val="28"/>
          <w:lang w:val="kk-KZ"/>
        </w:rPr>
      </w:pPr>
      <w:r w:rsidRPr="00591E02">
        <w:rPr>
          <w:rFonts w:ascii="Times New Roman" w:eastAsia="Times New Roman" w:hAnsi="Times New Roman" w:cs="Times New Roman"/>
          <w:sz w:val="28"/>
          <w:szCs w:val="28"/>
          <w:lang w:val="kk-KZ"/>
        </w:rPr>
        <w:t xml:space="preserve">В силу п.3.2. вышеуказанного договора Арендатор выплачивает Арендодателю арендную плату ежемесячно согласно предъявленного счета. </w:t>
      </w:r>
    </w:p>
    <w:p w:rsidR="004D7693" w:rsidRPr="00591E02" w:rsidRDefault="004D7693" w:rsidP="004D7693">
      <w:pPr>
        <w:spacing w:after="0" w:line="0" w:lineRule="atLeast"/>
        <w:ind w:firstLine="708"/>
        <w:jc w:val="both"/>
        <w:rPr>
          <w:rFonts w:ascii="Times New Roman" w:eastAsia="Times New Roman" w:hAnsi="Times New Roman" w:cs="Times New Roman"/>
          <w:sz w:val="28"/>
          <w:szCs w:val="28"/>
          <w:lang w:val="kk-KZ"/>
        </w:rPr>
      </w:pPr>
      <w:r w:rsidRPr="00591E02">
        <w:rPr>
          <w:rFonts w:ascii="Times New Roman" w:eastAsia="Times New Roman" w:hAnsi="Times New Roman" w:cs="Times New Roman"/>
          <w:sz w:val="28"/>
          <w:szCs w:val="28"/>
        </w:rPr>
        <w:t>Суд, в части взыскания суммы оплаты за аренду помещения во время нахождения в Китае за 12 рабочих дней, что составило 15 480 тенге, считает нецелесообразным, так как истица, будучи за пределами и в пределах  Республики, взяла на себя обязательство оплачивать арендную плату за помещение. Данные затраты не входят к упущенным выгодам либо затратам, связанным с восстановлением здоровья, в этой связи отказывает в удовлетворении этой части иска.</w:t>
      </w:r>
    </w:p>
    <w:p w:rsidR="00511029" w:rsidRPr="00591E02" w:rsidRDefault="00591E02" w:rsidP="00DD36E1">
      <w:pPr>
        <w:spacing w:after="0" w:line="0" w:lineRule="atLeast"/>
        <w:ind w:firstLine="708"/>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Касательно дополнительного требования истицы  о  взыскании расходов по оплате банковской комиссии по обслуживанию счета при получении регрессных платежей за 2014-2015 г.г. в размере 3 443 тенге, суд  считает  перечисление ответчиком регрессных платежей на счет истицы и  удержание у истицы за операцию перечисления комиссионных услуг Банком, не относятся к расходам, вызванных повреждением здоровья, в этой связи отказывает в удовлетворении этой части иска.</w:t>
      </w:r>
    </w:p>
    <w:p w:rsidR="00511029" w:rsidRPr="00591E02" w:rsidRDefault="00591E02" w:rsidP="00DD36E1">
      <w:pPr>
        <w:spacing w:after="0" w:line="0" w:lineRule="atLeast"/>
        <w:ind w:firstLine="708"/>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Согласно п.1 ст.937 Гражданского кодекса Республики Казахстан, при причинении гражданину увечья или иного повреждения здоровья возмещению подлежит утраченный потерпевшим заработок (доход), который он имел либо определенно мог иметь, а также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 если признано, что потерпевший нуждается в этих видах помощи и ухода и не получает их бесплатно. </w:t>
      </w:r>
    </w:p>
    <w:p w:rsidR="00511029" w:rsidRPr="00591E02" w:rsidRDefault="00591E02" w:rsidP="00DD36E1">
      <w:pPr>
        <w:spacing w:after="0" w:line="0" w:lineRule="atLeast"/>
        <w:ind w:firstLine="708"/>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Согласно п. 10 Нормативного Постановления Верховного Суда Республики Казахстан №9 от 9 июля 1999 года (с изменениями и дополнениями, внесенными нормативными постановлениями Верховного Суда Республики Казахстан №12 от 18 июня 2004 года и №5 от 30 декабря 2011 года) «О некоторых вопросах применения судами Республики Казахстан законодательства по возмещению вреда, причиненного здоровью», при причинении потерпевшему увечья или иного повреждения здоровья возмещению подлежат утраченный им заработок (доход), который он имел бы, либо определенно мог бы иметь, а также расходы, вызванные повреждением здоровья (на лечение, приобретение лекарств, дополнительное питание, посторонний уход, протезирование, санаторно-курортное лечение и др.), если заключением медико-социальной экспертной комиссии признано, что потерпевший нуждается в этих видах помощи и ухода, и не получает их бесплатно.</w:t>
      </w:r>
    </w:p>
    <w:p w:rsidR="00511029" w:rsidRPr="00591E02" w:rsidRDefault="00591E02" w:rsidP="00DD36E1">
      <w:pPr>
        <w:spacing w:after="0" w:line="0" w:lineRule="atLeast"/>
        <w:ind w:firstLine="708"/>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При этом суды должны учесть, что при определении утраченного заработка (дохода) пособие по инвалидности, назначенное потерпевшему в связи с увечьем или иным повреждением здоровья, другие виды пособий, назначенные как до, так и после причинения вреда здоровью, а также пенсионные выплаты в счет возмещения не засчитываются. Также не подлежит зачету и заработок, получаемым потерпевшим после повреждения здоровья.</w:t>
      </w:r>
    </w:p>
    <w:p w:rsidR="0078454F" w:rsidRPr="00591E02" w:rsidRDefault="00591E02" w:rsidP="0078454F">
      <w:pPr>
        <w:spacing w:after="0" w:line="0" w:lineRule="atLeast"/>
        <w:jc w:val="both"/>
        <w:rPr>
          <w:rFonts w:ascii="Times New Roman" w:eastAsia="Times New Roman" w:hAnsi="Times New Roman" w:cs="Times New Roman"/>
          <w:sz w:val="28"/>
          <w:szCs w:val="28"/>
          <w:lang w:val="kk-KZ"/>
        </w:rPr>
      </w:pPr>
      <w:r w:rsidRPr="00591E02">
        <w:rPr>
          <w:rFonts w:ascii="Times New Roman" w:eastAsia="Times New Roman" w:hAnsi="Times New Roman" w:cs="Times New Roman"/>
          <w:sz w:val="28"/>
          <w:szCs w:val="28"/>
        </w:rPr>
        <w:tab/>
        <w:t xml:space="preserve">Согласно п. 1,2,3 ст.938 Гражданского кодекса Республики Казахстан, размер подлежащего возмещению утраченного заработка (дохода) определяется в процентах к среднему месячному заработку (доходу) до увечья или иного повреждения здоровья либо до наступления утраты трудоспособности, соответствующих степени утраты потерпевшим профессиональной трудоспособности, а при отсутствии ее - общей трудоспособности. В состав утраченного заработка (дохода) включаются все виды оплаты труда по трудовым и гражданско-правовым договорам как по месту основной работы, так и по совместительству, облагаемые индивидуальным подоходным налогом.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налогового органа. Все виды заработка (дохода) учитываются в суммах, начисленных до удержания налогов. Среднемесячный заработок (доход) подсчитывается путем деления общей суммы заработка (дохода) за двенадцать месяцев работы, предшествовавших повреждению здоровья либо наступлению утраты трудоспособности, на двенадцать. </w:t>
      </w:r>
    </w:p>
    <w:p w:rsidR="0078454F" w:rsidRPr="00591E02" w:rsidRDefault="0078454F" w:rsidP="0078454F">
      <w:pPr>
        <w:spacing w:after="0" w:line="0" w:lineRule="atLeast"/>
        <w:ind w:firstLine="708"/>
        <w:jc w:val="both"/>
        <w:rPr>
          <w:rFonts w:ascii="Times New Roman" w:eastAsia="Times New Roman" w:hAnsi="Times New Roman" w:cs="Times New Roman"/>
          <w:sz w:val="28"/>
          <w:szCs w:val="28"/>
          <w:lang w:val="kk-KZ"/>
        </w:rPr>
      </w:pPr>
      <w:r w:rsidRPr="00591E02">
        <w:rPr>
          <w:rFonts w:ascii="Times New Roman" w:hAnsi="Times New Roman" w:cs="Times New Roman"/>
          <w:sz w:val="28"/>
          <w:szCs w:val="28"/>
          <w:lang w:val="kk-KZ"/>
        </w:rPr>
        <w:t xml:space="preserve">В силу пп.7, 8 главы 1 утвержденного Постановлением Правительства Республики Казахстан от 20.07.2005 года за №754 </w:t>
      </w:r>
      <w:r w:rsidRPr="00591E02">
        <w:rPr>
          <w:rFonts w:ascii="Times New Roman" w:eastAsia="Times New Roman" w:hAnsi="Times New Roman" w:cs="Times New Roman"/>
          <w:sz w:val="28"/>
          <w:szCs w:val="28"/>
        </w:rPr>
        <w:t>Правил</w:t>
      </w:r>
      <w:r w:rsidRPr="00591E02">
        <w:rPr>
          <w:rFonts w:ascii="Times New Roman" w:hAnsi="Times New Roman" w:cs="Times New Roman"/>
          <w:sz w:val="28"/>
          <w:szCs w:val="28"/>
          <w:lang w:val="kk-KZ"/>
        </w:rPr>
        <w:t>ам</w:t>
      </w:r>
      <w:r w:rsidRPr="00591E02">
        <w:rPr>
          <w:rFonts w:ascii="Times New Roman" w:eastAsia="Times New Roman" w:hAnsi="Times New Roman" w:cs="Times New Roman"/>
          <w:sz w:val="28"/>
          <w:szCs w:val="28"/>
        </w:rPr>
        <w:t xml:space="preserve"> </w:t>
      </w:r>
      <w:r w:rsidRPr="00591E02">
        <w:rPr>
          <w:rFonts w:ascii="Times New Roman" w:eastAsia="Times New Roman" w:hAnsi="Times New Roman" w:cs="Times New Roman"/>
          <w:sz w:val="28"/>
          <w:szCs w:val="28"/>
        </w:rPr>
        <w:br/>
        <w:t xml:space="preserve"> обеспечения инвалидов протезно-ортопедической помощью и </w:t>
      </w:r>
      <w:r w:rsidRPr="00591E02">
        <w:rPr>
          <w:rFonts w:ascii="Times New Roman" w:eastAsia="Times New Roman" w:hAnsi="Times New Roman" w:cs="Times New Roman"/>
          <w:sz w:val="28"/>
          <w:szCs w:val="28"/>
        </w:rPr>
        <w:br/>
        <w:t xml:space="preserve"> техническими вспомогательными (компенсаторными) средствами</w:t>
      </w:r>
      <w:r w:rsidRPr="00591E02">
        <w:rPr>
          <w:rFonts w:ascii="Times New Roman" w:hAnsi="Times New Roman" w:cs="Times New Roman"/>
          <w:sz w:val="28"/>
          <w:szCs w:val="28"/>
          <w:lang w:val="kk-KZ"/>
        </w:rPr>
        <w:t>, и</w:t>
      </w:r>
      <w:r w:rsidRPr="00591E02">
        <w:rPr>
          <w:rFonts w:ascii="Times New Roman" w:eastAsia="Times New Roman" w:hAnsi="Times New Roman" w:cs="Times New Roman"/>
          <w:sz w:val="28"/>
          <w:szCs w:val="28"/>
        </w:rPr>
        <w:t>нвалиды от трудового увечья или профессионального заболевания, полученного по вине работодателя, обеспечиваются протезно-ортопедической помощью, сурдотехническими, тифлотехническими средствами, обязательными гигиеническими средствами согласно индивидуальной программе реабилитации инвалида за счет средств работодателя в соответствии с законодательством Республики Казахстан . В случае прекращения деятельности работодателя - индивидуального предпринимателя или ликвидации юридического лица, протезно-ортопедическая помощь, сурдотехнические, тифлотехнические средства, обязательные гигиенические средства инвалидам, получившим трудовое увечье или профессиональное заболевание по вине работодателя, предоставляются за  счет средств государственного заказа в соответствии с законодательством Республики Казах</w:t>
      </w:r>
      <w:r w:rsidR="00B874AF" w:rsidRPr="00591E02">
        <w:rPr>
          <w:rFonts w:ascii="Times New Roman" w:hAnsi="Times New Roman" w:cs="Times New Roman"/>
          <w:sz w:val="28"/>
          <w:szCs w:val="28"/>
        </w:rPr>
        <w:t>стан о государственных закупках</w:t>
      </w:r>
      <w:r w:rsidRPr="00591E02">
        <w:rPr>
          <w:rFonts w:ascii="Times New Roman" w:eastAsia="Times New Roman" w:hAnsi="Times New Roman" w:cs="Times New Roman"/>
          <w:sz w:val="28"/>
          <w:szCs w:val="28"/>
        </w:rPr>
        <w:t xml:space="preserve">. </w:t>
      </w:r>
    </w:p>
    <w:p w:rsidR="004D7693" w:rsidRPr="00591E02" w:rsidRDefault="00373D9B" w:rsidP="0078454F">
      <w:pPr>
        <w:spacing w:after="0" w:line="0" w:lineRule="atLeast"/>
        <w:ind w:firstLine="708"/>
        <w:jc w:val="both"/>
        <w:rPr>
          <w:rFonts w:ascii="Times New Roman" w:eastAsia="Times New Roman" w:hAnsi="Times New Roman" w:cs="Times New Roman"/>
          <w:sz w:val="28"/>
          <w:szCs w:val="28"/>
          <w:lang w:val="kk-KZ"/>
        </w:rPr>
      </w:pPr>
      <w:r w:rsidRPr="00591E02">
        <w:rPr>
          <w:rFonts w:ascii="Times New Roman" w:eastAsia="Times New Roman" w:hAnsi="Times New Roman" w:cs="Times New Roman"/>
          <w:sz w:val="28"/>
          <w:szCs w:val="28"/>
          <w:lang w:val="kk-KZ"/>
        </w:rPr>
        <w:t xml:space="preserve">Суд, считает требования истицы в части суммы за упущенную выгоду состоятельным, так как она действительна </w:t>
      </w:r>
      <w:r w:rsidR="004D7693" w:rsidRPr="00591E02">
        <w:rPr>
          <w:rFonts w:ascii="Times New Roman" w:eastAsia="Times New Roman" w:hAnsi="Times New Roman" w:cs="Times New Roman"/>
          <w:sz w:val="28"/>
          <w:szCs w:val="28"/>
        </w:rPr>
        <w:t xml:space="preserve">за период с 21.10.2014 года по 05.11.2014 года находилась в городе Пекин, </w:t>
      </w:r>
      <w:r w:rsidRPr="00591E02">
        <w:rPr>
          <w:rFonts w:ascii="Times New Roman" w:eastAsia="Times New Roman" w:hAnsi="Times New Roman" w:cs="Times New Roman"/>
          <w:sz w:val="28"/>
          <w:szCs w:val="28"/>
          <w:lang w:val="kk-KZ"/>
        </w:rPr>
        <w:t>не</w:t>
      </w:r>
      <w:r w:rsidR="004D7693" w:rsidRPr="00591E02">
        <w:rPr>
          <w:rFonts w:ascii="Times New Roman" w:eastAsia="Times New Roman" w:hAnsi="Times New Roman" w:cs="Times New Roman"/>
          <w:sz w:val="28"/>
          <w:szCs w:val="28"/>
        </w:rPr>
        <w:t xml:space="preserve"> занималась сво</w:t>
      </w:r>
      <w:r w:rsidRPr="00591E02">
        <w:rPr>
          <w:rFonts w:ascii="Times New Roman" w:eastAsia="Times New Roman" w:hAnsi="Times New Roman" w:cs="Times New Roman"/>
          <w:sz w:val="28"/>
          <w:szCs w:val="28"/>
          <w:lang w:val="kk-KZ"/>
        </w:rPr>
        <w:t>ей профессиональной деятельностью</w:t>
      </w:r>
      <w:r w:rsidR="004D7693" w:rsidRPr="00591E02">
        <w:rPr>
          <w:rFonts w:ascii="Times New Roman" w:eastAsia="Times New Roman" w:hAnsi="Times New Roman" w:cs="Times New Roman"/>
          <w:sz w:val="28"/>
          <w:szCs w:val="28"/>
        </w:rPr>
        <w:t xml:space="preserve"> нотариуса 12 рабочих дней. Согласно налогового отчета за период с 21.10.2013 год по 21.10.2014 год среднемесячный заработок состав</w:t>
      </w:r>
      <w:r w:rsidRPr="00591E02">
        <w:rPr>
          <w:rFonts w:ascii="Times New Roman" w:eastAsia="Times New Roman" w:hAnsi="Times New Roman" w:cs="Times New Roman"/>
          <w:sz w:val="28"/>
          <w:szCs w:val="28"/>
          <w:lang w:val="kk-KZ"/>
        </w:rPr>
        <w:t xml:space="preserve">ил </w:t>
      </w:r>
      <w:r w:rsidR="004D7693" w:rsidRPr="00591E02">
        <w:rPr>
          <w:rFonts w:ascii="Times New Roman" w:eastAsia="Times New Roman" w:hAnsi="Times New Roman" w:cs="Times New Roman"/>
          <w:sz w:val="28"/>
          <w:szCs w:val="28"/>
        </w:rPr>
        <w:t>1 916 897 тенге</w:t>
      </w:r>
      <w:r w:rsidRPr="00591E02">
        <w:rPr>
          <w:rFonts w:ascii="Times New Roman" w:eastAsia="Times New Roman" w:hAnsi="Times New Roman" w:cs="Times New Roman"/>
          <w:sz w:val="28"/>
          <w:szCs w:val="28"/>
          <w:lang w:val="kk-KZ"/>
        </w:rPr>
        <w:t>, что составляет за каждый месяц</w:t>
      </w:r>
      <w:r w:rsidR="004D7693" w:rsidRPr="00591E02">
        <w:rPr>
          <w:rFonts w:ascii="Times New Roman" w:eastAsia="Times New Roman" w:hAnsi="Times New Roman" w:cs="Times New Roman"/>
          <w:sz w:val="28"/>
          <w:szCs w:val="28"/>
        </w:rPr>
        <w:t xml:space="preserve"> </w:t>
      </w:r>
      <w:r w:rsidRPr="00591E02">
        <w:rPr>
          <w:rFonts w:ascii="Times New Roman" w:eastAsia="Times New Roman" w:hAnsi="Times New Roman" w:cs="Times New Roman"/>
          <w:sz w:val="28"/>
          <w:szCs w:val="28"/>
          <w:lang w:val="kk-KZ"/>
        </w:rPr>
        <w:t xml:space="preserve">по </w:t>
      </w:r>
      <w:r w:rsidR="004D7693" w:rsidRPr="00591E02">
        <w:rPr>
          <w:rFonts w:ascii="Times New Roman" w:eastAsia="Times New Roman" w:hAnsi="Times New Roman" w:cs="Times New Roman"/>
          <w:sz w:val="28"/>
          <w:szCs w:val="28"/>
        </w:rPr>
        <w:t>159 742 тенге</w:t>
      </w:r>
      <w:r w:rsidRPr="00591E02">
        <w:rPr>
          <w:rFonts w:ascii="Times New Roman" w:eastAsia="Times New Roman" w:hAnsi="Times New Roman" w:cs="Times New Roman"/>
          <w:sz w:val="28"/>
          <w:szCs w:val="28"/>
          <w:lang w:val="kk-KZ"/>
        </w:rPr>
        <w:t>. С</w:t>
      </w:r>
      <w:r w:rsidR="004D7693" w:rsidRPr="00591E02">
        <w:rPr>
          <w:rFonts w:ascii="Times New Roman" w:eastAsia="Times New Roman" w:hAnsi="Times New Roman" w:cs="Times New Roman"/>
          <w:sz w:val="28"/>
          <w:szCs w:val="28"/>
        </w:rPr>
        <w:t>реднемесячная заработная плата на 23 рабочих дня состав</w:t>
      </w:r>
      <w:r w:rsidRPr="00591E02">
        <w:rPr>
          <w:rFonts w:ascii="Times New Roman" w:eastAsia="Times New Roman" w:hAnsi="Times New Roman" w:cs="Times New Roman"/>
          <w:sz w:val="28"/>
          <w:szCs w:val="28"/>
          <w:lang w:val="kk-KZ"/>
        </w:rPr>
        <w:t xml:space="preserve">ляет </w:t>
      </w:r>
      <w:r w:rsidR="004D7693" w:rsidRPr="00591E02">
        <w:rPr>
          <w:rFonts w:ascii="Times New Roman" w:eastAsia="Times New Roman" w:hAnsi="Times New Roman" w:cs="Times New Roman"/>
          <w:sz w:val="28"/>
          <w:szCs w:val="28"/>
        </w:rPr>
        <w:t>6945 тенге зар</w:t>
      </w:r>
      <w:r w:rsidRPr="00591E02">
        <w:rPr>
          <w:rFonts w:ascii="Times New Roman" w:eastAsia="Times New Roman" w:hAnsi="Times New Roman" w:cs="Times New Roman"/>
          <w:sz w:val="28"/>
          <w:szCs w:val="28"/>
          <w:lang w:val="kk-KZ"/>
        </w:rPr>
        <w:t>оботной платы</w:t>
      </w:r>
      <w:r w:rsidR="004D7693" w:rsidRPr="00591E02">
        <w:rPr>
          <w:rFonts w:ascii="Times New Roman" w:eastAsia="Times New Roman" w:hAnsi="Times New Roman" w:cs="Times New Roman"/>
          <w:sz w:val="28"/>
          <w:szCs w:val="28"/>
        </w:rPr>
        <w:t xml:space="preserve"> </w:t>
      </w:r>
      <w:r w:rsidRPr="00591E02">
        <w:rPr>
          <w:rFonts w:ascii="Times New Roman" w:eastAsia="Times New Roman" w:hAnsi="Times New Roman" w:cs="Times New Roman"/>
          <w:sz w:val="28"/>
          <w:szCs w:val="28"/>
          <w:lang w:val="kk-KZ"/>
        </w:rPr>
        <w:t>за один рабочий день</w:t>
      </w:r>
      <w:r w:rsidR="004D7693" w:rsidRPr="00591E02">
        <w:rPr>
          <w:rFonts w:ascii="Times New Roman" w:eastAsia="Times New Roman" w:hAnsi="Times New Roman" w:cs="Times New Roman"/>
          <w:sz w:val="28"/>
          <w:szCs w:val="28"/>
        </w:rPr>
        <w:t xml:space="preserve">. Дневная заработная плата </w:t>
      </w:r>
      <w:r w:rsidRPr="00591E02">
        <w:rPr>
          <w:rFonts w:ascii="Times New Roman" w:eastAsia="Times New Roman" w:hAnsi="Times New Roman" w:cs="Times New Roman"/>
          <w:sz w:val="28"/>
          <w:szCs w:val="28"/>
          <w:lang w:val="kk-KZ"/>
        </w:rPr>
        <w:t xml:space="preserve">в день составляет </w:t>
      </w:r>
      <w:r w:rsidR="004D7693" w:rsidRPr="00591E02">
        <w:rPr>
          <w:rFonts w:ascii="Times New Roman" w:eastAsia="Times New Roman" w:hAnsi="Times New Roman" w:cs="Times New Roman"/>
          <w:sz w:val="28"/>
          <w:szCs w:val="28"/>
        </w:rPr>
        <w:t>6 945 тенге</w:t>
      </w:r>
      <w:r w:rsidRPr="00591E02">
        <w:rPr>
          <w:rFonts w:ascii="Times New Roman" w:eastAsia="Times New Roman" w:hAnsi="Times New Roman" w:cs="Times New Roman"/>
          <w:sz w:val="28"/>
          <w:szCs w:val="28"/>
          <w:lang w:val="kk-KZ"/>
        </w:rPr>
        <w:t xml:space="preserve">, за </w:t>
      </w:r>
      <w:r w:rsidR="004D7693" w:rsidRPr="00591E02">
        <w:rPr>
          <w:rFonts w:ascii="Times New Roman" w:eastAsia="Times New Roman" w:hAnsi="Times New Roman" w:cs="Times New Roman"/>
          <w:sz w:val="28"/>
          <w:szCs w:val="28"/>
        </w:rPr>
        <w:t>12 дней состав</w:t>
      </w:r>
      <w:r w:rsidRPr="00591E02">
        <w:rPr>
          <w:rFonts w:ascii="Times New Roman" w:eastAsia="Times New Roman" w:hAnsi="Times New Roman" w:cs="Times New Roman"/>
          <w:sz w:val="28"/>
          <w:szCs w:val="28"/>
          <w:lang w:val="kk-KZ"/>
        </w:rPr>
        <w:t>ило</w:t>
      </w:r>
      <w:r w:rsidR="004D7693" w:rsidRPr="00591E02">
        <w:rPr>
          <w:rFonts w:ascii="Times New Roman" w:eastAsia="Times New Roman" w:hAnsi="Times New Roman" w:cs="Times New Roman"/>
          <w:sz w:val="28"/>
          <w:szCs w:val="28"/>
        </w:rPr>
        <w:t xml:space="preserve"> 83 340 тенге заработной платы в виде упущенной выгоды за время нахождения истицы в Китае.</w:t>
      </w:r>
    </w:p>
    <w:p w:rsidR="003C699F" w:rsidRPr="00591E02" w:rsidRDefault="00B874AF" w:rsidP="003C699F">
      <w:pPr>
        <w:pStyle w:val="a3"/>
        <w:spacing w:line="0" w:lineRule="atLeast"/>
        <w:ind w:firstLine="709"/>
        <w:jc w:val="both"/>
        <w:rPr>
          <w:rFonts w:ascii="Times New Roman" w:hAnsi="Times New Roman"/>
          <w:sz w:val="28"/>
          <w:szCs w:val="28"/>
          <w:lang w:val="kk-KZ"/>
        </w:rPr>
      </w:pPr>
      <w:r w:rsidRPr="00591E02">
        <w:rPr>
          <w:rFonts w:ascii="Times New Roman" w:eastAsia="Times New Roman" w:hAnsi="Times New Roman"/>
          <w:sz w:val="28"/>
          <w:szCs w:val="28"/>
          <w:lang w:val="kk-KZ"/>
        </w:rPr>
        <w:t xml:space="preserve">В этой связи, суд считает необходимым удовлетворить иск в части затрат истицы </w:t>
      </w:r>
      <w:r w:rsidRPr="00591E02">
        <w:rPr>
          <w:rFonts w:ascii="Times New Roman" w:eastAsia="Times New Roman" w:hAnsi="Times New Roman"/>
          <w:sz w:val="28"/>
          <w:szCs w:val="28"/>
        </w:rPr>
        <w:t>на послеоперационную реабилитацию, приобретение лекарств, протезирование, упущенную выгоду вызванные повреждением здоровья затрачены расходы в городе Пекин на изготовление протеза, на проживание, проезды и питание за период с 22.10.</w:t>
      </w:r>
      <w:r w:rsidRPr="00591E02">
        <w:rPr>
          <w:rFonts w:ascii="Times New Roman" w:eastAsia="Times New Roman" w:hAnsi="Times New Roman"/>
          <w:sz w:val="28"/>
          <w:szCs w:val="28"/>
          <w:lang w:val="kk-KZ"/>
        </w:rPr>
        <w:t>2014г.</w:t>
      </w:r>
      <w:r w:rsidRPr="00591E02">
        <w:rPr>
          <w:rFonts w:ascii="Times New Roman" w:eastAsia="Times New Roman" w:hAnsi="Times New Roman"/>
          <w:sz w:val="28"/>
          <w:szCs w:val="28"/>
        </w:rPr>
        <w:t xml:space="preserve"> по 04.11.2014 г</w:t>
      </w:r>
      <w:r w:rsidRPr="00591E02">
        <w:rPr>
          <w:rFonts w:ascii="Times New Roman" w:eastAsia="Times New Roman" w:hAnsi="Times New Roman"/>
          <w:sz w:val="28"/>
          <w:szCs w:val="28"/>
          <w:lang w:val="kk-KZ"/>
        </w:rPr>
        <w:t xml:space="preserve">. взыскать в размере </w:t>
      </w:r>
      <w:r w:rsidRPr="00591E02">
        <w:rPr>
          <w:rFonts w:ascii="Times New Roman" w:eastAsia="Times New Roman" w:hAnsi="Times New Roman"/>
          <w:sz w:val="28"/>
          <w:szCs w:val="28"/>
        </w:rPr>
        <w:t>795 591</w:t>
      </w:r>
      <w:r w:rsidRPr="00591E02">
        <w:rPr>
          <w:rFonts w:ascii="Times New Roman" w:eastAsia="Times New Roman" w:hAnsi="Times New Roman"/>
          <w:sz w:val="28"/>
          <w:szCs w:val="28"/>
          <w:lang w:val="kk-KZ"/>
        </w:rPr>
        <w:t xml:space="preserve"> тенге</w:t>
      </w:r>
      <w:r w:rsidR="003C699F" w:rsidRPr="00591E02">
        <w:rPr>
          <w:rFonts w:ascii="Times New Roman" w:eastAsia="Times New Roman" w:hAnsi="Times New Roman"/>
          <w:sz w:val="28"/>
          <w:szCs w:val="28"/>
          <w:lang w:val="kk-KZ"/>
        </w:rPr>
        <w:t xml:space="preserve">, </w:t>
      </w:r>
      <w:r w:rsidR="003C699F" w:rsidRPr="00591E02">
        <w:rPr>
          <w:rFonts w:ascii="Times New Roman" w:hAnsi="Times New Roman"/>
          <w:sz w:val="28"/>
          <w:szCs w:val="28"/>
        </w:rPr>
        <w:t>указанная  сумма отвечает принципам добросовестности, разумности и  справедливости.</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 xml:space="preserve">Согласно п. 3 ст.187 Гражданского кодекса Республики Казахстан, на требования о возмещении вреда, причиненного жизни или здоровью гражданина исковая давность не распространяется. </w:t>
      </w:r>
    </w:p>
    <w:p w:rsidR="00511029" w:rsidRPr="00591E02" w:rsidRDefault="00591E02" w:rsidP="00DD36E1">
      <w:pPr>
        <w:spacing w:after="0" w:line="0" w:lineRule="atLeast"/>
        <w:ind w:firstLine="708"/>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Завление представителя ответчика ТОО «Корпорация Атамекен» Науризбаева Ч.И. о применении срока исковой давности согласно п.2 ст.179 Гражданского кодекса Республики Казахстан, и оставлении иска без удовлетворения, является несостоятельными и подлежат отклонению по вышеизложенным  основаниям</w:t>
      </w:r>
      <w:r w:rsidR="00423A58" w:rsidRPr="00591E02">
        <w:rPr>
          <w:rFonts w:ascii="Times New Roman" w:eastAsia="Times New Roman" w:hAnsi="Times New Roman" w:cs="Times New Roman"/>
          <w:sz w:val="28"/>
          <w:szCs w:val="28"/>
          <w:lang w:val="kk-KZ"/>
        </w:rPr>
        <w:t>, так как истице выданна справка об инвалидности на бессрочно</w:t>
      </w:r>
      <w:r w:rsidRPr="00591E02">
        <w:rPr>
          <w:rFonts w:ascii="Times New Roman" w:eastAsia="Times New Roman" w:hAnsi="Times New Roman" w:cs="Times New Roman"/>
          <w:sz w:val="28"/>
          <w:szCs w:val="28"/>
        </w:rPr>
        <w:t>.</w:t>
      </w:r>
    </w:p>
    <w:p w:rsidR="00511029" w:rsidRPr="00591E02" w:rsidRDefault="00591E02" w:rsidP="00DD36E1">
      <w:pPr>
        <w:spacing w:after="0" w:line="0" w:lineRule="atLeast"/>
        <w:ind w:firstLine="708"/>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Кроме того, представитель ответчика ТОО «Корпорация Атамекен» Науризбаев Ч.И. несколько раз надлежащим образом извещенный о времени и месте рассмотрения данного дела, не явился в суд и не представил свое письменное возражение на исковое заявление, проигнорировав его.</w:t>
      </w:r>
    </w:p>
    <w:p w:rsidR="00511029" w:rsidRPr="00591E02" w:rsidRDefault="00591E02" w:rsidP="00DD36E1">
      <w:pPr>
        <w:spacing w:after="0" w:line="0" w:lineRule="atLeast"/>
        <w:ind w:firstLine="708"/>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В соответствии со ст.65 Гражданского процессуального кодекса Республики Казахстан, каждая сторона должна доказывать те обстоятельства, на которые она ссылается как на основания своих требований и возражений.</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В соответствии со ст.218 Гражданского процессуального кодекса Республики Казахстан, суд основывает решение лишь на тех доказательствах, которые были исследованы в судебном заседании.</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Таким образом суд, приходит к выводу, что заявленные требования истицы являются законными и обоснованными и подлежат частичному удовлетворению по вышеизложенным обстоятельствам.</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На основании ст.77 Гражданского процессуального кодекса Республики Казахстан, суд считает, что доказательства по вышеизложенным выводам суда являются допустимыми и достоверными, достаточными по данному делу.</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В соответствии с ч.2 ст.219 Гражданского процессуального Кодекса Республики Казахстан суд рассмотрел дело в пределах заявленных требований сторон.</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В соответствии со ст.541 Налогового кодекса Республики Казахстан, истец освобожден от уплаты государственной пошлины, так как является инвалидом ІІ-группы, согласно справки об инвалидности от 09.12.1977 года.</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 xml:space="preserve">Согласно ст. 116, п. 1 Гражданского процессуального кодекса Республики Казахстан, издержки, связанные с производством по делу, и государственная пошлина, от уплаты которых истец был освобожден, взыскиваются с ответчика, не освобожденного от уплаты судебных расходов, в доход государства полностью или пропорционально удовлетворенной части иска. </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Руководствуясь ст.ст. 116, 217-219, 221 Гражданского процессуального Кодекса Республики Казахстан, суд</w:t>
      </w:r>
    </w:p>
    <w:p w:rsidR="00511029" w:rsidRPr="00591E02" w:rsidRDefault="00591E02" w:rsidP="00DD36E1">
      <w:pPr>
        <w:spacing w:after="0" w:line="0" w:lineRule="atLeast"/>
        <w:jc w:val="center"/>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Р Е Ш И Л:</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Исковое заявление Талмановой Фатьмы Таскымбековны к ТОО «Корпорация Атамекен» о взыскании расходов, вызванных повреждением здоровья - удовлетворить частично.</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Взыскать с ТОО «Корпорация Атамекен» в пользу Талмановой Фатьмы Таскымбековны расходы на послеоперационную реабилитацию, приобретение лекарств, протезирование, упущенную выгоду вызванные повреждением здоровья в размере 795 591 (семьсот девяносто пять тысяч пятьсот девяносто один) тенге.</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Взыскать с ТОО «Корпорация Атамекен» в доход государства государственную пошлину в размере 23 867 (двадцать три тысячи восемьсот шестьдесят семь) тенге.</w:t>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t xml:space="preserve">Решение может быть обжаловано и (или) опротестовано с соблюдением прокурором с соблюдением требований ст.ст.334,335 Гражданского процессуального Кодекса Республики Казахстан в апелляционную судебную коллегию по гражданским и административным делам Южно-Казахстанского областного суда через Абайский районный суд города Шымкента в течение пятнадцати дней со дня вручения копии решения. </w:t>
      </w:r>
    </w:p>
    <w:p w:rsidR="00511029" w:rsidRPr="00591E02" w:rsidRDefault="00511029" w:rsidP="00DD36E1">
      <w:pPr>
        <w:spacing w:after="0" w:line="0" w:lineRule="atLeast"/>
        <w:jc w:val="both"/>
        <w:rPr>
          <w:rFonts w:ascii="Times New Roman" w:eastAsia="Times New Roman" w:hAnsi="Times New Roman" w:cs="Times New Roman"/>
          <w:sz w:val="28"/>
          <w:szCs w:val="28"/>
        </w:rPr>
      </w:pPr>
    </w:p>
    <w:p w:rsidR="00E25BE1" w:rsidRPr="00591E02" w:rsidRDefault="00E25BE1" w:rsidP="00E25BE1">
      <w:pPr>
        <w:pStyle w:val="a3"/>
        <w:ind w:firstLine="567"/>
        <w:rPr>
          <w:rFonts w:ascii="Times New Roman" w:hAnsi="Times New Roman"/>
          <w:sz w:val="28"/>
          <w:szCs w:val="28"/>
        </w:rPr>
      </w:pPr>
      <w:r w:rsidRPr="00591E02">
        <w:rPr>
          <w:rFonts w:ascii="Times New Roman" w:hAnsi="Times New Roman"/>
          <w:sz w:val="28"/>
          <w:szCs w:val="28"/>
        </w:rPr>
        <w:t>Председательствующая</w:t>
      </w:r>
      <w:r w:rsidR="00591E02">
        <w:rPr>
          <w:rFonts w:ascii="Times New Roman" w:hAnsi="Times New Roman"/>
          <w:sz w:val="28"/>
          <w:szCs w:val="28"/>
          <w:lang w:val="kk-KZ"/>
        </w:rPr>
        <w:t xml:space="preserve"> </w:t>
      </w:r>
      <w:r w:rsidRPr="00591E02">
        <w:rPr>
          <w:rFonts w:ascii="Times New Roman" w:hAnsi="Times New Roman"/>
          <w:sz w:val="28"/>
          <w:szCs w:val="28"/>
        </w:rPr>
        <w:t xml:space="preserve">судья      </w:t>
      </w:r>
      <w:r w:rsidR="00591E02">
        <w:rPr>
          <w:rFonts w:ascii="Times New Roman" w:hAnsi="Times New Roman"/>
          <w:sz w:val="28"/>
          <w:szCs w:val="28"/>
          <w:lang w:val="kk-KZ"/>
        </w:rPr>
        <w:t xml:space="preserve">                              </w:t>
      </w:r>
      <w:r w:rsidRPr="00591E02">
        <w:rPr>
          <w:rFonts w:ascii="Times New Roman" w:hAnsi="Times New Roman"/>
          <w:sz w:val="28"/>
          <w:szCs w:val="28"/>
        </w:rPr>
        <w:t xml:space="preserve">    </w:t>
      </w:r>
      <w:r w:rsidR="00591E02">
        <w:rPr>
          <w:rFonts w:ascii="Times New Roman" w:hAnsi="Times New Roman"/>
          <w:sz w:val="28"/>
          <w:szCs w:val="28"/>
          <w:lang w:val="kk-KZ"/>
        </w:rPr>
        <w:t xml:space="preserve">  </w:t>
      </w:r>
      <w:r w:rsidRPr="00591E02">
        <w:rPr>
          <w:rFonts w:ascii="Times New Roman" w:hAnsi="Times New Roman"/>
          <w:sz w:val="28"/>
          <w:szCs w:val="28"/>
        </w:rPr>
        <w:t xml:space="preserve">       Омарова А.З.    </w:t>
      </w:r>
    </w:p>
    <w:p w:rsidR="00511029" w:rsidRPr="00591E02" w:rsidRDefault="00591E02" w:rsidP="00E25B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br/>
      </w: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r>
    </w:p>
    <w:p w:rsidR="00511029" w:rsidRPr="00591E02" w:rsidRDefault="00511029" w:rsidP="00DD36E1">
      <w:pPr>
        <w:spacing w:after="0" w:line="0" w:lineRule="atLeast"/>
        <w:jc w:val="both"/>
        <w:rPr>
          <w:rFonts w:ascii="Times New Roman" w:eastAsia="Times New Roman" w:hAnsi="Times New Roman" w:cs="Times New Roman"/>
          <w:sz w:val="28"/>
          <w:szCs w:val="28"/>
        </w:rPr>
      </w:pPr>
    </w:p>
    <w:p w:rsidR="00511029" w:rsidRPr="00591E02" w:rsidRDefault="00591E02" w:rsidP="00DD36E1">
      <w:pPr>
        <w:spacing w:after="0" w:line="0" w:lineRule="atLeast"/>
        <w:jc w:val="both"/>
        <w:rPr>
          <w:rFonts w:ascii="Times New Roman" w:eastAsia="Times New Roman" w:hAnsi="Times New Roman" w:cs="Times New Roman"/>
          <w:sz w:val="28"/>
          <w:szCs w:val="28"/>
        </w:rPr>
      </w:pPr>
      <w:r w:rsidRPr="00591E02">
        <w:rPr>
          <w:rFonts w:ascii="Times New Roman" w:eastAsia="Times New Roman" w:hAnsi="Times New Roman" w:cs="Times New Roman"/>
          <w:sz w:val="28"/>
          <w:szCs w:val="28"/>
        </w:rPr>
        <w:tab/>
      </w:r>
    </w:p>
    <w:sectPr w:rsidR="00511029" w:rsidRPr="00591E02" w:rsidSect="003C699F">
      <w:headerReference w:type="even" r:id="rId6"/>
      <w:headerReference w:type="default" r:id="rId7"/>
      <w:footerReference w:type="even" r:id="rId8"/>
      <w:footerReference w:type="default" r:id="rId9"/>
      <w:headerReference w:type="first" r:id="rId10"/>
      <w:footerReference w:type="first" r:id="rId11"/>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B54" w:rsidRDefault="00AE1B54" w:rsidP="00AE1B54">
      <w:pPr>
        <w:spacing w:after="0" w:line="240" w:lineRule="auto"/>
      </w:pPr>
      <w:r>
        <w:separator/>
      </w:r>
    </w:p>
  </w:endnote>
  <w:endnote w:type="continuationSeparator" w:id="1">
    <w:p w:rsidR="00AE1B54" w:rsidRDefault="00AE1B54" w:rsidP="00AE1B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B54" w:rsidRDefault="00AE1B5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B54" w:rsidRDefault="00AE1B5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B54" w:rsidRDefault="00AE1B5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B54" w:rsidRDefault="00AE1B54" w:rsidP="00AE1B54">
      <w:pPr>
        <w:spacing w:after="0" w:line="240" w:lineRule="auto"/>
      </w:pPr>
      <w:r>
        <w:separator/>
      </w:r>
    </w:p>
  </w:footnote>
  <w:footnote w:type="continuationSeparator" w:id="1">
    <w:p w:rsidR="00AE1B54" w:rsidRDefault="00AE1B54" w:rsidP="00AE1B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B54" w:rsidRDefault="00AE1B5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B54" w:rsidRDefault="00AE1B54">
    <w:pPr>
      <w:pStyle w:val="a5"/>
    </w:pPr>
    <w:r>
      <w:rPr>
        <w:noProof/>
      </w:rPr>
      <w:pict>
        <v:shapetype id="_x0000_t202" coordsize="21600,21600" o:spt="202" path="m,l,21600r21600,l21600,xe">
          <v:stroke joinstyle="miter"/>
          <v:path gradientshapeok="t" o:connecttype="rect"/>
        </v:shapetype>
        <v:shape id="_x0000_s3074" type="#_x0000_t202" style="position:absolute;margin-left:-75.05pt;margin-top:24.6pt;width:40pt;height:760pt;z-index:251661312;mso-wrap-style:tight" stroked="f">
          <v:textbox style="layout-flow:vertical;mso-layout-flow-alt:bottom-to-top">
            <w:txbxContent>
              <w:p w:rsidR="00AE1B54" w:rsidRPr="00AE1B54" w:rsidRDefault="00AE1B54">
                <w:pPr>
                  <w:rPr>
                    <w:rFonts w:ascii="Arial Narrow" w:hAnsi="Arial Narrow"/>
                    <w:sz w:val="16"/>
                  </w:rPr>
                </w:pPr>
                <w:r>
                  <w:rPr>
                    <w:rFonts w:ascii="Arial Narrow" w:hAnsi="Arial Narrow"/>
                    <w:sz w:val="16"/>
                  </w:rPr>
                  <w:t>Документ подписал: Омарова А. З. Абайский районный суд Судья 04.02.2015 13:42:26</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0pt;margin-top:20pt;width:40.05pt;height:40.05pt;z-index:251660288;mso-position-horizontal:absolute;mso-position-horizontal-relative:page;mso-position-vertical:absolute;mso-position-vertical-relative:page">
          <v:imagedata r:id="rId1" o:title=""/>
          <w10:wrap anchorx="page" anchory="page"/>
        </v:shape>
        <o:OLEObject Type="Embed" ProgID="TBarCode5.TBarCode5.1" ShapeID="_x0000_s3073" DrawAspect="Content" ObjectID="_1484562507"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B54" w:rsidRDefault="00AE1B5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comments" w:enforcement="1" w:cryptProviderType="rsaFull" w:cryptAlgorithmClass="hash" w:cryptAlgorithmType="typeAny" w:cryptAlgorithmSid="4" w:cryptSpinCount="50000" w:hash="mdjTksBJrHg2FDMqCXBak1mjqxI=" w:salt="77m9ZTX6l7jy/P8t8qNqYQ=="/>
  <w:defaultTabStop w:val="708"/>
  <w:characterSpacingControl w:val="doNotCompress"/>
  <w:hdrShapeDefaults>
    <o:shapedefaults v:ext="edit" spidmax="3075"/>
    <o:shapelayout v:ext="edit">
      <o:idmap v:ext="edit" data="3"/>
    </o:shapelayout>
  </w:hdrShapeDefaults>
  <w:footnotePr>
    <w:footnote w:id="0"/>
    <w:footnote w:id="1"/>
  </w:footnotePr>
  <w:endnotePr>
    <w:endnote w:id="0"/>
    <w:endnote w:id="1"/>
  </w:endnotePr>
  <w:compat>
    <w:useFELayout/>
  </w:compat>
  <w:rsids>
    <w:rsidRoot w:val="00511029"/>
    <w:rsid w:val="002D6F4C"/>
    <w:rsid w:val="00373D9B"/>
    <w:rsid w:val="003C699F"/>
    <w:rsid w:val="00423A58"/>
    <w:rsid w:val="004D7693"/>
    <w:rsid w:val="00511029"/>
    <w:rsid w:val="00591E02"/>
    <w:rsid w:val="0078454F"/>
    <w:rsid w:val="00AE1B54"/>
    <w:rsid w:val="00B874AF"/>
    <w:rsid w:val="00DD36E1"/>
    <w:rsid w:val="00E25BE1"/>
    <w:rsid w:val="00EB64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F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3C699F"/>
    <w:pPr>
      <w:spacing w:after="0" w:line="240" w:lineRule="auto"/>
    </w:pPr>
    <w:rPr>
      <w:rFonts w:ascii="Calibri" w:eastAsia="Calibri" w:hAnsi="Calibri" w:cs="Times New Roman"/>
      <w:lang w:eastAsia="en-US"/>
    </w:rPr>
  </w:style>
  <w:style w:type="character" w:customStyle="1" w:styleId="a4">
    <w:name w:val="Без интервала Знак"/>
    <w:link w:val="a3"/>
    <w:rsid w:val="003C699F"/>
    <w:rPr>
      <w:rFonts w:ascii="Calibri" w:eastAsia="Calibri" w:hAnsi="Calibri" w:cs="Times New Roman"/>
      <w:lang w:eastAsia="en-US"/>
    </w:rPr>
  </w:style>
  <w:style w:type="paragraph" w:styleId="a5">
    <w:name w:val="header"/>
    <w:basedOn w:val="a"/>
    <w:link w:val="a6"/>
    <w:uiPriority w:val="99"/>
    <w:semiHidden/>
    <w:unhideWhenUsed/>
    <w:rsid w:val="00AE1B5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E1B54"/>
  </w:style>
  <w:style w:type="paragraph" w:styleId="a7">
    <w:name w:val="footer"/>
    <w:basedOn w:val="a"/>
    <w:link w:val="a8"/>
    <w:uiPriority w:val="99"/>
    <w:semiHidden/>
    <w:unhideWhenUsed/>
    <w:rsid w:val="00AE1B5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E1B5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3847</Words>
  <Characters>21932</Characters>
  <Application>Microsoft Office Word</Application>
  <DocSecurity>8</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Онгар</cp:lastModifiedBy>
  <cp:revision>3</cp:revision>
  <cp:lastPrinted>2015-02-13T07:20:00Z</cp:lastPrinted>
  <dcterms:created xsi:type="dcterms:W3CDTF">2015-02-13T05:55:00Z</dcterms:created>
  <dcterms:modified xsi:type="dcterms:W3CDTF">2015-02-04T07:42:00Z</dcterms:modified>
</cp:coreProperties>
</file>